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9A0835" w:rsidRDefault="00212D65">
      <w:pPr>
        <w:rPr>
          <w:rFonts w:eastAsia="仿宋_GB2312"/>
          <w:sz w:val="84"/>
        </w:rPr>
      </w:pPr>
      <w:bookmarkStart w:id="0" w:name="_GoBack"/>
      <w:bookmarkEnd w:id="0"/>
    </w:p>
    <w:p w:rsidR="006B4D99" w:rsidRDefault="001D53D3" w:rsidP="00AF1C29">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59776" behindDoc="0" locked="0" layoutInCell="1" allowOverlap="1" wp14:anchorId="0D38DB7C" wp14:editId="5948DF50">
                <wp:simplePos x="0" y="0"/>
                <wp:positionH relativeFrom="column">
                  <wp:posOffset>154305</wp:posOffset>
                </wp:positionH>
                <wp:positionV relativeFrom="paragraph">
                  <wp:posOffset>253365</wp:posOffset>
                </wp:positionV>
                <wp:extent cx="720000" cy="0"/>
                <wp:effectExtent l="0" t="95250" r="444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9.95pt" to="68.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2sLgIAADQEAAAOAAAAZHJzL2Uyb0RvYy54bWysU0GO0zAU3SNxByv7Nkkn7bRR0xHTtGwG&#10;qDTDAVzbaSwc27LdphXiClwAiR2sWLLnNgzH4NttqplhgxAb5zv/+/n9/56nV/tGoB0zlitZRGk/&#10;iRCTRFEuN0X09m7ZG0fIOiwpFkqyIjowG13Nnj+btjpnA1UrQZlBACJt3uoiqp3TeRxbUrMG277S&#10;TEKyUqbBDrZmE1ODW0BvRDxIklHcKkO1UYRZC3/LYzKaBfyqYsS9qSrLHBJFBNxcWE1Y136NZ1Oc&#10;bwzWNScnGvgfWDSYS7j0DFVih9HW8D+gGk6MsqpyfaKaWFUVJyz0AN2kyZNubmusWegFhmP1eUz2&#10;/8GS17uVQZyCdhGSuAGJ7j99//nxy68fn2G9//YVXfghtdrmUDuXK+PbJHt5q28UeWeRVPMayw0L&#10;ZO8OGhBSfyJ+dMRvrIar1u0rRaEGb50KE9tXpvGQMAu0D8IczsKwvUMEfl6C1AnIR7pUjPPunDbW&#10;vWSqQT4oIsGlHxnO8e7GOs8D512J/y3VkgsRZBcStUB2kgwB2+esEpz6dNiYzXouDNphsE52PZpc&#10;D0NbT8qM2koa4GqG6eIUO8zFMYbrhfR40AsQOkVHb7yfJJPFeDHOetlgtOhlSVn2XiznWW+0TC+H&#10;5UU5n5fpB08tzfKaU8qkZ9f5NM3+zgenF3N02Nmp50HEj9HDxIBs9w2kg5hev6MT1ooeVqYTGawZ&#10;ik/PyHv/4R7ih4999hsAAP//AwBQSwMEFAAGAAgAAAAhAP1hpYndAAAACAEAAA8AAABkcnMvZG93&#10;bnJldi54bWxMj8FOwzAQRO9I/QdrK3GjDglQGuJUUIkL9NIUDty28ZJE2Osodtvw93XVAxxnZzTz&#10;tliO1ogDDb5zrOB2loAgrp3uuFHwsX29eQThA7JG45gU/JKHZTm5KjDX7sgbOlShEbGEfY4K2hD6&#10;XEpft2TRz1xPHL1vN1gMUQ6N1AMeY7k1Mk2SB2mx47jQYk+rluqfam8VfL7cm/RrJcf6bbvGVG9s&#10;9e6tUtfT8fkJRKAx/IXhjB/RoYxMO7dn7YVRkN5lMakgWyxAnP1sPgexuxxkWcj/D5QnAAAA//8D&#10;AFBLAQItABQABgAIAAAAIQC2gziS/gAAAOEBAAATAAAAAAAAAAAAAAAAAAAAAABbQ29udGVudF9U&#10;eXBlc10ueG1sUEsBAi0AFAAGAAgAAAAhADj9If/WAAAAlAEAAAsAAAAAAAAAAAAAAAAALwEAAF9y&#10;ZWxzLy5yZWxzUEsBAi0AFAAGAAgAAAAhAKcHLawuAgAANAQAAA4AAAAAAAAAAAAAAAAALgIAAGRy&#10;cy9lMm9Eb2MueG1sUEsBAi0AFAAGAAgAAAAhAP1hpYndAAAACAEAAA8AAAAAAAAAAAAAAAAAiAQA&#10;AGRycy9kb3ducmV2LnhtbFBLBQYAAAAABAAEAPMAAACSBQAAAAA=&#10;" strokecolor="#4b69b5" strokeweight="15pt"/>
            </w:pict>
          </mc:Fallback>
        </mc:AlternateContent>
      </w:r>
      <w:r w:rsidR="00C56A55">
        <w:rPr>
          <w:rFonts w:eastAsia="黑体" w:hint="eastAsia"/>
          <w:b/>
          <w:spacing w:val="40"/>
          <w:w w:val="66"/>
          <w:sz w:val="60"/>
          <w:szCs w:val="60"/>
        </w:rPr>
        <w:t xml:space="preserve">      </w:t>
      </w:r>
      <w:r w:rsidR="006B4D99">
        <w:rPr>
          <w:rFonts w:eastAsia="黑体" w:hint="eastAsia"/>
          <w:b/>
          <w:spacing w:val="40"/>
          <w:w w:val="66"/>
          <w:sz w:val="60"/>
          <w:szCs w:val="60"/>
        </w:rPr>
        <w:t xml:space="preserve"> </w:t>
      </w:r>
      <w:r w:rsidR="00C56A55" w:rsidRPr="00C56A55">
        <w:rPr>
          <w:rFonts w:eastAsia="黑体" w:hint="eastAsia"/>
          <w:b/>
          <w:spacing w:val="40"/>
          <w:w w:val="66"/>
          <w:sz w:val="60"/>
          <w:szCs w:val="60"/>
        </w:rPr>
        <w:t>天津市审计局金审三期及信创项目应用系统运维服务项目</w:t>
      </w:r>
    </w:p>
    <w:p w:rsidR="00212D65" w:rsidRPr="009A0835" w:rsidRDefault="00C56A55" w:rsidP="00AF1C29">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56704" behindDoc="0" locked="0" layoutInCell="1" allowOverlap="1" wp14:anchorId="1487AC88" wp14:editId="33F29C6C">
                <wp:simplePos x="0" y="0"/>
                <wp:positionH relativeFrom="column">
                  <wp:posOffset>154305</wp:posOffset>
                </wp:positionH>
                <wp:positionV relativeFrom="paragraph">
                  <wp:posOffset>265126</wp:posOffset>
                </wp:positionV>
                <wp:extent cx="1914525" cy="0"/>
                <wp:effectExtent l="0" t="95250" r="9525"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20.9pt" to="162.9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CKQA/93AAAAAgBAAAPAAAAZHJz&#10;L2Rvd25yZXYueG1sTI9BT8MwDIXvSPyHyEjcWLpsQ6g0nWASF+CyDg7cvMa0FY1TNdlW/j1GHNjN&#10;9nt6/l6xnnyvjjTGLrCF+SwDRVwH13Fj4W33dHMHKiZkh31gsvBNEdbl5UWBuQsn3tKxSo2SEI45&#10;WmhTGnKtY92SxzgLA7Fon2H0mGQdG+1GPEm477XJslvtsWP50OJAm5bqr+rgLbw/rnrzsdFT/bx7&#10;ReO2vnqJ3trrq+nhHlSiKf2b4Rdf0KEUpn04sIuqt2CWC3FaWM6lgegLs5Jh/3fQZaHPC5Q/AAAA&#10;//8DAFBLAQItABQABgAIAAAAIQC2gziS/gAAAOEBAAATAAAAAAAAAAAAAAAAAAAAAABbQ29udGVu&#10;dF9UeXBlc10ueG1sUEsBAi0AFAAGAAgAAAAhADj9If/WAAAAlAEAAAsAAAAAAAAAAAAAAAAALwEA&#10;AF9yZWxzLy5yZWxzUEsBAi0AFAAGAAgAAAAhADGvCzcyAgAANQQAAA4AAAAAAAAAAAAAAAAALgIA&#10;AGRycy9lMm9Eb2MueG1sUEsBAi0AFAAGAAgAAAAhAIpAD/3cAAAACAEAAA8AAAAAAAAAAAAAAAAA&#10;jAQAAGRycy9kb3ducmV2LnhtbFBLBQYAAAAABAAEAPMAAACVBQAAAAA=&#10;" strokecolor="#4b69b5" strokeweight="15pt"/>
            </w:pict>
          </mc:Fallback>
        </mc:AlternateContent>
      </w:r>
      <w:r w:rsidR="00212D65" w:rsidRPr="009A0835">
        <w:rPr>
          <w:rFonts w:eastAsia="黑体"/>
          <w:b/>
          <w:spacing w:val="40"/>
          <w:w w:val="66"/>
          <w:sz w:val="60"/>
          <w:szCs w:val="60"/>
        </w:rPr>
        <w:t>竞争性磋商文件</w:t>
      </w:r>
    </w:p>
    <w:p w:rsidR="00212D65" w:rsidRPr="003640FA" w:rsidRDefault="00212D65">
      <w:pPr>
        <w:ind w:right="1025"/>
        <w:jc w:val="center"/>
        <w:rPr>
          <w:rFonts w:eastAsia="黑体"/>
          <w:b/>
          <w:spacing w:val="40"/>
          <w:w w:val="66"/>
          <w:sz w:val="60"/>
          <w:szCs w:val="60"/>
        </w:rPr>
      </w:pPr>
    </w:p>
    <w:p w:rsidR="00212D65" w:rsidRPr="009A0835" w:rsidRDefault="00212D65">
      <w:pPr>
        <w:jc w:val="center"/>
        <w:rPr>
          <w:rFonts w:eastAsia="黑体"/>
          <w:b/>
          <w:spacing w:val="40"/>
          <w:w w:val="66"/>
          <w:sz w:val="15"/>
          <w:szCs w:val="15"/>
        </w:rPr>
      </w:pPr>
      <w:r w:rsidRPr="009A0835">
        <w:rPr>
          <w:rFonts w:eastAsia="黑体"/>
          <w:b/>
          <w:spacing w:val="40"/>
          <w:w w:val="66"/>
          <w:sz w:val="56"/>
          <w:szCs w:val="56"/>
        </w:rPr>
        <w:t xml:space="preserve">            </w:t>
      </w:r>
    </w:p>
    <w:p w:rsidR="00212D65" w:rsidRPr="009A0835" w:rsidRDefault="00212D65">
      <w:pPr>
        <w:jc w:val="center"/>
        <w:rPr>
          <w:rFonts w:eastAsia="黑体"/>
          <w:spacing w:val="40"/>
          <w:w w:val="66"/>
          <w:sz w:val="32"/>
          <w:szCs w:val="32"/>
        </w:rPr>
      </w:pPr>
      <w:r w:rsidRPr="009A0835">
        <w:rPr>
          <w:rFonts w:eastAsia="黑体"/>
          <w:spacing w:val="40"/>
          <w:w w:val="66"/>
          <w:sz w:val="32"/>
          <w:szCs w:val="32"/>
        </w:rPr>
        <w:t>（项目编号：</w:t>
      </w:r>
      <w:r w:rsidR="00AA3857" w:rsidRPr="00AA3857">
        <w:rPr>
          <w:rFonts w:eastAsia="黑体"/>
          <w:spacing w:val="40"/>
          <w:w w:val="66"/>
          <w:sz w:val="32"/>
          <w:szCs w:val="32"/>
        </w:rPr>
        <w:t>TGPC-2025-D-0685</w:t>
      </w:r>
      <w:r w:rsidRPr="009A0835">
        <w:rPr>
          <w:rFonts w:eastAsia="黑体"/>
          <w:spacing w:val="40"/>
          <w:w w:val="66"/>
          <w:sz w:val="32"/>
          <w:szCs w:val="32"/>
        </w:rPr>
        <w:t>）</w:t>
      </w:r>
    </w:p>
    <w:p w:rsidR="00212D65" w:rsidRPr="009A0835" w:rsidRDefault="00212D65">
      <w:pPr>
        <w:rPr>
          <w:sz w:val="40"/>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B24BA8">
      <w:pPr>
        <w:ind w:firstLineChars="1493" w:firstLine="2884"/>
        <w:rPr>
          <w:rFonts w:eastAsia="黑体"/>
          <w:spacing w:val="20"/>
          <w:w w:val="66"/>
          <w:sz w:val="44"/>
          <w:szCs w:val="44"/>
        </w:rPr>
      </w:pPr>
      <w:r>
        <w:rPr>
          <w:noProof/>
        </w:rPr>
        <w:drawing>
          <wp:anchor distT="0" distB="0" distL="114300" distR="114300" simplePos="0" relativeHeight="251657728" behindDoc="0" locked="0" layoutInCell="1" allowOverlap="1" wp14:anchorId="2210CA21" wp14:editId="7927127A">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9A0835">
        <w:rPr>
          <w:rFonts w:eastAsia="黑体"/>
          <w:spacing w:val="20"/>
          <w:w w:val="66"/>
          <w:sz w:val="44"/>
          <w:szCs w:val="44"/>
        </w:rPr>
        <w:t>天津市政府采购中心</w:t>
      </w:r>
    </w:p>
    <w:p w:rsidR="00212D65" w:rsidRPr="004664FE" w:rsidRDefault="0007442E">
      <w:pPr>
        <w:tabs>
          <w:tab w:val="left" w:pos="3281"/>
          <w:tab w:val="center" w:pos="4711"/>
        </w:tabs>
        <w:jc w:val="center"/>
        <w:rPr>
          <w:rFonts w:eastAsia="仿宋_GB2312"/>
          <w:b/>
          <w:bCs/>
          <w:spacing w:val="20"/>
          <w:w w:val="66"/>
          <w:sz w:val="44"/>
          <w:szCs w:val="44"/>
        </w:rPr>
      </w:pPr>
      <w:r>
        <w:rPr>
          <w:rFonts w:eastAsia="仿宋_GB2312"/>
          <w:b/>
          <w:bCs/>
          <w:kern w:val="0"/>
          <w:sz w:val="44"/>
          <w:szCs w:val="44"/>
        </w:rPr>
        <w:t>202</w:t>
      </w:r>
      <w:r w:rsidR="009253FB">
        <w:rPr>
          <w:rFonts w:eastAsia="仿宋_GB2312" w:hint="eastAsia"/>
          <w:b/>
          <w:bCs/>
          <w:kern w:val="0"/>
          <w:sz w:val="44"/>
          <w:szCs w:val="44"/>
        </w:rPr>
        <w:t>5</w:t>
      </w:r>
      <w:r w:rsidR="00212D65" w:rsidRPr="004664FE">
        <w:rPr>
          <w:rFonts w:eastAsia="仿宋_GB2312"/>
          <w:b/>
          <w:bCs/>
          <w:kern w:val="0"/>
          <w:sz w:val="44"/>
          <w:szCs w:val="44"/>
        </w:rPr>
        <w:t>.</w:t>
      </w:r>
      <w:r w:rsidR="00AA3857">
        <w:rPr>
          <w:rFonts w:eastAsia="仿宋_GB2312" w:hint="eastAsia"/>
          <w:b/>
          <w:bCs/>
          <w:kern w:val="0"/>
          <w:sz w:val="44"/>
          <w:szCs w:val="44"/>
        </w:rPr>
        <w:t>7</w:t>
      </w:r>
    </w:p>
    <w:p w:rsidR="00212D65" w:rsidRPr="009A0835" w:rsidRDefault="00212D65">
      <w:pPr>
        <w:tabs>
          <w:tab w:val="left" w:pos="3281"/>
          <w:tab w:val="center" w:pos="4711"/>
        </w:tabs>
        <w:jc w:val="center"/>
        <w:rPr>
          <w:rFonts w:eastAsia="仿宋_GB2312"/>
          <w:b/>
          <w:bCs/>
          <w:kern w:val="0"/>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headerReference w:type="default" r:id="rId10"/>
          <w:pgSz w:w="11906" w:h="16838"/>
          <w:pgMar w:top="1440" w:right="1797" w:bottom="1440" w:left="1797" w:header="851" w:footer="992" w:gutter="0"/>
          <w:cols w:space="720"/>
          <w:docGrid w:type="linesAndChars" w:linePitch="285" w:charSpace="-3449"/>
        </w:sectPr>
      </w:pPr>
    </w:p>
    <w:p w:rsidR="00212D65" w:rsidRPr="009A0835" w:rsidRDefault="00212D65">
      <w:pPr>
        <w:tabs>
          <w:tab w:val="left" w:pos="3281"/>
          <w:tab w:val="center" w:pos="4711"/>
        </w:tabs>
        <w:jc w:val="center"/>
        <w:rPr>
          <w:b/>
          <w:bCs/>
          <w:spacing w:val="20"/>
          <w:w w:val="66"/>
          <w:sz w:val="36"/>
          <w:szCs w:val="32"/>
        </w:rPr>
      </w:pPr>
      <w:r w:rsidRPr="009A0835">
        <w:rPr>
          <w:b/>
          <w:bCs/>
          <w:spacing w:val="20"/>
          <w:w w:val="66"/>
          <w:sz w:val="36"/>
          <w:szCs w:val="32"/>
        </w:rPr>
        <w:lastRenderedPageBreak/>
        <w:t>目</w:t>
      </w:r>
      <w:r w:rsidRPr="009A0835">
        <w:rPr>
          <w:b/>
          <w:bCs/>
          <w:spacing w:val="20"/>
          <w:w w:val="66"/>
          <w:sz w:val="36"/>
          <w:szCs w:val="32"/>
        </w:rPr>
        <w:t xml:space="preserve">  </w:t>
      </w:r>
      <w:r w:rsidRPr="009A0835">
        <w:rPr>
          <w:b/>
          <w:bCs/>
          <w:spacing w:val="20"/>
          <w:w w:val="66"/>
          <w:sz w:val="36"/>
          <w:szCs w:val="32"/>
        </w:rPr>
        <w:t>录</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BA6966" w:rsidRDefault="00BA6966" w:rsidP="00BA6966">
      <w:pPr>
        <w:pStyle w:val="1"/>
        <w:rPr>
          <w:sz w:val="28"/>
          <w:szCs w:val="28"/>
        </w:rPr>
      </w:pPr>
      <w:r w:rsidRPr="00BA6966">
        <w:rPr>
          <w:rFonts w:hint="eastAsia"/>
          <w:sz w:val="28"/>
          <w:szCs w:val="28"/>
        </w:rPr>
        <w:t>第一部分</w:t>
      </w:r>
      <w:r w:rsidRPr="00BA6966">
        <w:rPr>
          <w:rFonts w:hint="eastAsia"/>
          <w:sz w:val="28"/>
          <w:szCs w:val="28"/>
        </w:rPr>
        <w:t xml:space="preserve">  </w:t>
      </w:r>
      <w:r w:rsidRPr="00BA6966">
        <w:rPr>
          <w:rFonts w:hint="eastAsia"/>
          <w:sz w:val="28"/>
          <w:szCs w:val="28"/>
        </w:rPr>
        <w:t>磋商邀请函</w:t>
      </w:r>
    </w:p>
    <w:p w:rsidR="00BA6966" w:rsidRPr="00BA6966" w:rsidRDefault="00BA6966" w:rsidP="00BA6966"/>
    <w:p w:rsidR="00BA6966" w:rsidRDefault="00BA6966" w:rsidP="00BA6966">
      <w:pPr>
        <w:pStyle w:val="1"/>
        <w:rPr>
          <w:sz w:val="28"/>
          <w:szCs w:val="28"/>
        </w:rPr>
      </w:pPr>
      <w:r w:rsidRPr="00BA6966">
        <w:rPr>
          <w:rFonts w:hint="eastAsia"/>
          <w:sz w:val="28"/>
          <w:szCs w:val="28"/>
        </w:rPr>
        <w:t>第二部分</w:t>
      </w:r>
      <w:r w:rsidRPr="00BA6966">
        <w:rPr>
          <w:rFonts w:hint="eastAsia"/>
          <w:sz w:val="28"/>
          <w:szCs w:val="28"/>
        </w:rPr>
        <w:t xml:space="preserve">  </w:t>
      </w:r>
      <w:r w:rsidRPr="00BA6966">
        <w:rPr>
          <w:rFonts w:hint="eastAsia"/>
          <w:sz w:val="28"/>
          <w:szCs w:val="28"/>
        </w:rPr>
        <w:t>磋商项目要求</w:t>
      </w:r>
    </w:p>
    <w:p w:rsidR="00BA6966" w:rsidRPr="00BA6966" w:rsidRDefault="00BA6966" w:rsidP="00BA6966"/>
    <w:p w:rsidR="00BA6966" w:rsidRDefault="00BA6966" w:rsidP="00BA6966">
      <w:pPr>
        <w:pStyle w:val="1"/>
        <w:rPr>
          <w:sz w:val="28"/>
          <w:szCs w:val="28"/>
        </w:rPr>
      </w:pPr>
      <w:r w:rsidRPr="00BA6966">
        <w:rPr>
          <w:rFonts w:hint="eastAsia"/>
          <w:sz w:val="28"/>
          <w:szCs w:val="28"/>
        </w:rPr>
        <w:t>第三部分</w:t>
      </w:r>
      <w:r w:rsidRPr="00BA6966">
        <w:rPr>
          <w:rFonts w:hint="eastAsia"/>
          <w:sz w:val="28"/>
          <w:szCs w:val="28"/>
        </w:rPr>
        <w:t xml:space="preserve">  </w:t>
      </w:r>
      <w:r w:rsidRPr="00BA6966">
        <w:rPr>
          <w:rFonts w:hint="eastAsia"/>
          <w:sz w:val="28"/>
          <w:szCs w:val="28"/>
        </w:rPr>
        <w:t>供应商须知</w:t>
      </w:r>
    </w:p>
    <w:p w:rsidR="00BA6966" w:rsidRPr="00BA6966" w:rsidRDefault="00BA6966" w:rsidP="00BA6966"/>
    <w:p w:rsidR="00BA6966" w:rsidRDefault="00BA6966" w:rsidP="00BA6966">
      <w:pPr>
        <w:pStyle w:val="1"/>
        <w:rPr>
          <w:sz w:val="28"/>
          <w:szCs w:val="28"/>
        </w:rPr>
      </w:pPr>
      <w:r w:rsidRPr="00BA6966">
        <w:rPr>
          <w:rFonts w:hint="eastAsia"/>
          <w:sz w:val="28"/>
          <w:szCs w:val="28"/>
        </w:rPr>
        <w:t>第四部分</w:t>
      </w:r>
      <w:r w:rsidRPr="00BA6966">
        <w:rPr>
          <w:rFonts w:hint="eastAsia"/>
          <w:sz w:val="28"/>
          <w:szCs w:val="28"/>
        </w:rPr>
        <w:t xml:space="preserve">  </w:t>
      </w:r>
      <w:r w:rsidRPr="00BA6966">
        <w:rPr>
          <w:rFonts w:hint="eastAsia"/>
          <w:sz w:val="28"/>
          <w:szCs w:val="28"/>
        </w:rPr>
        <w:t>合同草案</w:t>
      </w:r>
    </w:p>
    <w:p w:rsidR="00BA6966" w:rsidRPr="00BA6966" w:rsidRDefault="00BA6966" w:rsidP="00BA6966"/>
    <w:p w:rsidR="00BA6966" w:rsidRPr="00BA6966" w:rsidRDefault="00BA6966" w:rsidP="00BA6966">
      <w:pPr>
        <w:pStyle w:val="1"/>
        <w:rPr>
          <w:sz w:val="28"/>
          <w:szCs w:val="28"/>
        </w:rPr>
      </w:pPr>
      <w:r w:rsidRPr="00BA6966">
        <w:rPr>
          <w:rFonts w:hint="eastAsia"/>
          <w:sz w:val="28"/>
          <w:szCs w:val="28"/>
        </w:rPr>
        <w:t>第五部分</w:t>
      </w:r>
      <w:r w:rsidRPr="00BA6966">
        <w:rPr>
          <w:rFonts w:hint="eastAsia"/>
          <w:sz w:val="28"/>
          <w:szCs w:val="28"/>
        </w:rPr>
        <w:t xml:space="preserve">  </w:t>
      </w:r>
      <w:r w:rsidRPr="00BA6966">
        <w:rPr>
          <w:rFonts w:hint="eastAsia"/>
          <w:sz w:val="28"/>
          <w:szCs w:val="28"/>
        </w:rPr>
        <w:t>响应文件格式</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212D65" w:rsidRPr="009A0835" w:rsidRDefault="00212D65">
      <w:pPr>
        <w:tabs>
          <w:tab w:val="left" w:pos="3281"/>
          <w:tab w:val="center" w:pos="4711"/>
        </w:tabs>
        <w:jc w:val="center"/>
        <w:rPr>
          <w:rFonts w:eastAsia="仿宋_GB2312"/>
          <w:b/>
          <w:bCs/>
          <w:spacing w:val="20"/>
          <w:w w:val="66"/>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pgSz w:w="11906" w:h="16838"/>
          <w:pgMar w:top="1440" w:right="1797" w:bottom="1440" w:left="1797" w:header="851" w:footer="992" w:gutter="0"/>
          <w:cols w:space="720"/>
          <w:docGrid w:type="linesAndChars" w:linePitch="285" w:charSpace="-3449"/>
        </w:sectPr>
      </w:pPr>
    </w:p>
    <w:p w:rsidR="007B2C07" w:rsidRPr="006011F3" w:rsidRDefault="007B2C07" w:rsidP="007B2C07">
      <w:pPr>
        <w:pStyle w:val="a9"/>
        <w:rPr>
          <w:rFonts w:ascii="Times New Roman" w:hAnsi="Times New Roman"/>
        </w:rPr>
      </w:pPr>
      <w:bookmarkStart w:id="1" w:name="_Toc411426748"/>
      <w:bookmarkStart w:id="2" w:name="_Toc411426750"/>
      <w:r w:rsidRPr="006011F3">
        <w:rPr>
          <w:rFonts w:ascii="Times New Roman" w:hAnsi="Times New Roman"/>
        </w:rPr>
        <w:lastRenderedPageBreak/>
        <w:t>第一部分</w:t>
      </w:r>
      <w:r w:rsidRPr="006011F3">
        <w:rPr>
          <w:rFonts w:ascii="Times New Roman" w:hAnsi="Times New Roman"/>
        </w:rPr>
        <w:t xml:space="preserve">  </w:t>
      </w:r>
      <w:r w:rsidRPr="006011F3">
        <w:rPr>
          <w:rFonts w:ascii="Times New Roman" w:hAnsi="Times New Roman"/>
        </w:rPr>
        <w:t>磋商邀请函</w:t>
      </w:r>
      <w:bookmarkEnd w:id="1"/>
    </w:p>
    <w:p w:rsidR="0022635A" w:rsidRPr="006011F3" w:rsidRDefault="0022635A" w:rsidP="0022635A">
      <w:pPr>
        <w:pStyle w:val="Default"/>
        <w:spacing w:line="360" w:lineRule="auto"/>
        <w:ind w:firstLineChars="200" w:firstLine="480"/>
        <w:jc w:val="both"/>
        <w:rPr>
          <w:rFonts w:ascii="Times New Roman" w:eastAsia="宋体" w:hAnsi="Times New Roman" w:cs="Times New Roman"/>
          <w:color w:val="auto"/>
          <w:kern w:val="2"/>
        </w:rPr>
      </w:pPr>
      <w:bookmarkStart w:id="3" w:name="_Toc411426749"/>
      <w:r w:rsidRPr="006011F3">
        <w:rPr>
          <w:rFonts w:ascii="Times New Roman" w:eastAsia="宋体" w:hAnsi="Times New Roman" w:cs="Times New Roman"/>
          <w:color w:val="auto"/>
          <w:kern w:val="2"/>
        </w:rPr>
        <w:t>受</w:t>
      </w:r>
      <w:r w:rsidR="00C56A55" w:rsidRPr="006011F3">
        <w:rPr>
          <w:rFonts w:ascii="Times New Roman" w:eastAsia="宋体" w:hAnsi="Times New Roman" w:cs="Times New Roman" w:hint="eastAsia"/>
          <w:color w:val="auto"/>
          <w:kern w:val="2"/>
        </w:rPr>
        <w:t>天津市审计局</w:t>
      </w:r>
      <w:r w:rsidRPr="006011F3">
        <w:rPr>
          <w:rFonts w:ascii="Times New Roman" w:eastAsia="宋体" w:hAnsi="Times New Roman" w:cs="Times New Roman"/>
          <w:color w:val="auto"/>
          <w:kern w:val="2"/>
        </w:rPr>
        <w:t>委托，</w:t>
      </w:r>
      <w:r w:rsidRPr="006011F3">
        <w:rPr>
          <w:rFonts w:ascii="Times New Roman" w:eastAsia="宋体" w:hAnsi="Times New Roman" w:cs="Times New Roman" w:hint="eastAsia"/>
          <w:color w:val="auto"/>
          <w:kern w:val="2"/>
        </w:rPr>
        <w:t>天津市政府采购中心</w:t>
      </w:r>
      <w:r w:rsidRPr="006011F3">
        <w:rPr>
          <w:rFonts w:ascii="Times New Roman" w:eastAsia="宋体" w:hAnsi="Times New Roman" w:cs="Times New Roman"/>
          <w:color w:val="auto"/>
          <w:kern w:val="2"/>
        </w:rPr>
        <w:t>将以竞争性磋商方式</w:t>
      </w:r>
      <w:r w:rsidRPr="006011F3">
        <w:rPr>
          <w:rFonts w:ascii="Times New Roman" w:eastAsia="宋体" w:hAnsi="Times New Roman" w:cs="Times New Roman" w:hint="eastAsia"/>
          <w:color w:val="auto"/>
          <w:kern w:val="2"/>
        </w:rPr>
        <w:t>，</w:t>
      </w:r>
      <w:r w:rsidRPr="006011F3">
        <w:rPr>
          <w:rFonts w:ascii="Times New Roman" w:eastAsia="宋体" w:hAnsi="Times New Roman" w:cs="Times New Roman"/>
          <w:color w:val="auto"/>
          <w:kern w:val="2"/>
        </w:rPr>
        <w:t>对</w:t>
      </w:r>
      <w:r w:rsidR="00C56A55" w:rsidRPr="006011F3">
        <w:rPr>
          <w:rFonts w:ascii="Times New Roman" w:eastAsia="宋体" w:hAnsi="Times New Roman" w:cs="Times New Roman" w:hint="eastAsia"/>
          <w:color w:val="auto"/>
          <w:kern w:val="2"/>
        </w:rPr>
        <w:t>天津市审计局金审三期及信创项目应用系统运维服务项目</w:t>
      </w:r>
      <w:r w:rsidRPr="006011F3">
        <w:rPr>
          <w:rFonts w:ascii="Times New Roman" w:eastAsia="宋体" w:hAnsi="Times New Roman" w:cs="Times New Roman"/>
          <w:color w:val="auto"/>
          <w:kern w:val="2"/>
        </w:rPr>
        <w:t>实施政府采购。现欢迎合格的供应商参加磋商。</w:t>
      </w:r>
    </w:p>
    <w:p w:rsidR="0022635A" w:rsidRPr="006011F3" w:rsidRDefault="0022635A" w:rsidP="0022635A">
      <w:pPr>
        <w:pStyle w:val="Default"/>
        <w:spacing w:line="360" w:lineRule="auto"/>
        <w:ind w:firstLineChars="200" w:firstLine="480"/>
        <w:jc w:val="both"/>
        <w:rPr>
          <w:rFonts w:ascii="Times New Roman" w:eastAsia="宋体" w:hAnsi="Times New Roman" w:cs="Times New Roman"/>
          <w:color w:val="auto"/>
          <w:szCs w:val="32"/>
        </w:rPr>
      </w:pPr>
      <w:r w:rsidRPr="006011F3">
        <w:rPr>
          <w:rFonts w:ascii="Times New Roman" w:eastAsia="宋体" w:hAnsi="Times New Roman" w:cs="Times New Roman" w:hint="eastAsia"/>
          <w:color w:val="auto"/>
          <w:szCs w:val="32"/>
        </w:rPr>
        <w:t>本项目为远程招投标，一律不接受纸质响应文件，只接受加盖投标人电子签章的</w:t>
      </w:r>
      <w:r w:rsidR="00B93780" w:rsidRPr="006011F3">
        <w:rPr>
          <w:rFonts w:ascii="Times New Roman" w:eastAsia="宋体" w:hAnsi="Times New Roman" w:cs="Times New Roman" w:hint="eastAsia"/>
          <w:color w:val="auto"/>
          <w:szCs w:val="32"/>
        </w:rPr>
        <w:t>电子响应文件</w:t>
      </w:r>
      <w:r w:rsidRPr="006011F3">
        <w:rPr>
          <w:rFonts w:ascii="Times New Roman" w:eastAsia="宋体" w:hAnsi="Times New Roman" w:cs="Times New Roman" w:hint="eastAsia"/>
          <w:color w:val="auto"/>
          <w:szCs w:val="32"/>
        </w:rPr>
        <w:t>（</w:t>
      </w:r>
      <w:r w:rsidR="00D06E03" w:rsidRPr="006011F3">
        <w:rPr>
          <w:rFonts w:ascii="Times New Roman" w:eastAsia="宋体" w:hAnsi="Times New Roman" w:cs="Times New Roman" w:hint="eastAsia"/>
          <w:color w:val="auto"/>
          <w:szCs w:val="32"/>
        </w:rPr>
        <w:t>以通过天津公共资源电子签章客户端正确读取签章信息为准</w:t>
      </w:r>
      <w:r w:rsidRPr="006011F3">
        <w:rPr>
          <w:rFonts w:ascii="Times New Roman" w:eastAsia="宋体" w:hAnsi="Times New Roman" w:cs="Times New Roman" w:hint="eastAsia"/>
          <w:color w:val="auto"/>
          <w:szCs w:val="32"/>
        </w:rPr>
        <w:t>）。供应商参加投标前须办理</w:t>
      </w:r>
      <w:r w:rsidRPr="006011F3">
        <w:rPr>
          <w:rFonts w:ascii="Times New Roman" w:eastAsia="宋体" w:hAnsi="Times New Roman" w:cs="Times New Roman" w:hint="eastAsia"/>
          <w:color w:val="auto"/>
          <w:szCs w:val="32"/>
        </w:rPr>
        <w:t>CA</w:t>
      </w:r>
      <w:r w:rsidRPr="006011F3">
        <w:rPr>
          <w:rFonts w:ascii="Times New Roman" w:eastAsia="宋体" w:hAnsi="Times New Roman" w:cs="Times New Roman" w:hint="eastAsia"/>
          <w:color w:val="auto"/>
          <w:szCs w:val="32"/>
        </w:rPr>
        <w:t>数字证书（</w:t>
      </w:r>
      <w:r w:rsidRPr="006011F3">
        <w:rPr>
          <w:rFonts w:ascii="Times New Roman" w:eastAsia="宋体" w:hAnsi="Times New Roman" w:cs="Times New Roman" w:hint="eastAsia"/>
          <w:color w:val="auto"/>
          <w:szCs w:val="32"/>
        </w:rPr>
        <w:t>USBKEY</w:t>
      </w:r>
      <w:r w:rsidRPr="006011F3">
        <w:rPr>
          <w:rFonts w:ascii="Times New Roman" w:eastAsia="宋体" w:hAnsi="Times New Roman" w:cs="Times New Roman" w:hint="eastAsia"/>
          <w:color w:val="auto"/>
          <w:szCs w:val="32"/>
        </w:rPr>
        <w:t>）和电子签章。投标人须按</w:t>
      </w:r>
      <w:r w:rsidR="00B14148" w:rsidRPr="006011F3">
        <w:rPr>
          <w:rFonts w:ascii="Times New Roman" w:eastAsia="宋体" w:hAnsi="Times New Roman" w:cs="Times New Roman" w:hint="eastAsia"/>
          <w:color w:val="auto"/>
          <w:szCs w:val="32"/>
        </w:rPr>
        <w:t>竞争性磋商文件</w:t>
      </w:r>
      <w:r w:rsidRPr="006011F3">
        <w:rPr>
          <w:rFonts w:ascii="Times New Roman" w:eastAsia="宋体" w:hAnsi="Times New Roman" w:cs="Times New Roman" w:hint="eastAsia"/>
          <w:color w:val="auto"/>
          <w:szCs w:val="32"/>
        </w:rPr>
        <w:t>的规定在天津市政府采购中心招投标系统中提交网上应答并上传加盖投标人电子签章的</w:t>
      </w:r>
      <w:r w:rsidR="00B93780" w:rsidRPr="006011F3">
        <w:rPr>
          <w:rFonts w:ascii="Times New Roman" w:eastAsia="宋体" w:hAnsi="Times New Roman" w:cs="Times New Roman" w:hint="eastAsia"/>
          <w:color w:val="auto"/>
          <w:szCs w:val="32"/>
        </w:rPr>
        <w:t>电子响应文件</w:t>
      </w:r>
      <w:r w:rsidRPr="006011F3">
        <w:rPr>
          <w:rFonts w:ascii="Times New Roman" w:eastAsia="宋体" w:hAnsi="Times New Roman" w:cs="Times New Roman" w:hint="eastAsia"/>
          <w:color w:val="auto"/>
          <w:szCs w:val="32"/>
        </w:rPr>
        <w:t>（</w:t>
      </w:r>
      <w:r w:rsidR="00D06E03" w:rsidRPr="006011F3">
        <w:rPr>
          <w:rFonts w:ascii="Times New Roman" w:eastAsia="宋体" w:hAnsi="Times New Roman" w:cs="Times New Roman" w:hint="eastAsia"/>
          <w:color w:val="auto"/>
          <w:szCs w:val="32"/>
        </w:rPr>
        <w:t>以通过天津公共资源电子签章客户端正确读取签章信息为准</w:t>
      </w:r>
      <w:r w:rsidRPr="006011F3">
        <w:rPr>
          <w:rFonts w:ascii="Times New Roman" w:eastAsia="宋体" w:hAnsi="Times New Roman" w:cs="Times New Roman" w:hint="eastAsia"/>
          <w:color w:val="auto"/>
          <w:szCs w:val="32"/>
        </w:rPr>
        <w:t>）。</w:t>
      </w:r>
    </w:p>
    <w:p w:rsidR="0022635A" w:rsidRPr="006011F3" w:rsidRDefault="0022635A" w:rsidP="0022635A">
      <w:pPr>
        <w:pStyle w:val="Default"/>
        <w:spacing w:line="360" w:lineRule="auto"/>
        <w:ind w:firstLineChars="200" w:firstLine="480"/>
        <w:jc w:val="both"/>
        <w:rPr>
          <w:rFonts w:ascii="Times New Roman" w:eastAsia="宋体" w:hAnsi="Times New Roman" w:cs="Times New Roman"/>
          <w:color w:val="auto"/>
          <w:kern w:val="2"/>
        </w:rPr>
      </w:pPr>
      <w:r w:rsidRPr="006011F3">
        <w:rPr>
          <w:rFonts w:ascii="Times New Roman" w:eastAsia="宋体" w:hAnsi="Times New Roman" w:cs="Times New Roman"/>
          <w:color w:val="auto"/>
          <w:kern w:val="2"/>
        </w:rPr>
        <w:t>一、项目名称和编号</w:t>
      </w:r>
    </w:p>
    <w:p w:rsidR="0022635A" w:rsidRPr="006011F3" w:rsidRDefault="0022635A" w:rsidP="0022635A">
      <w:pPr>
        <w:pStyle w:val="Default"/>
        <w:spacing w:line="360" w:lineRule="auto"/>
        <w:ind w:firstLineChars="200" w:firstLine="480"/>
        <w:jc w:val="both"/>
        <w:rPr>
          <w:rFonts w:ascii="Times New Roman" w:eastAsia="宋体" w:hAnsi="Times New Roman" w:cs="Times New Roman"/>
          <w:color w:val="auto"/>
          <w:kern w:val="2"/>
        </w:rPr>
      </w:pPr>
      <w:r w:rsidRPr="006011F3">
        <w:rPr>
          <w:rFonts w:ascii="Times New Roman" w:eastAsia="宋体" w:hAnsi="Times New Roman" w:cs="Times New Roman"/>
          <w:color w:val="auto"/>
          <w:kern w:val="2"/>
        </w:rPr>
        <w:t>（一）项目名称：</w:t>
      </w:r>
      <w:r w:rsidR="00AA3857" w:rsidRPr="006011F3">
        <w:rPr>
          <w:rFonts w:ascii="Times New Roman" w:eastAsia="宋体" w:hAnsi="Times New Roman" w:cs="Times New Roman" w:hint="eastAsia"/>
          <w:color w:val="auto"/>
          <w:kern w:val="2"/>
        </w:rPr>
        <w:t>天津市审计局金审三期及信创项目应用系统运维服务项目</w:t>
      </w:r>
    </w:p>
    <w:p w:rsidR="0022635A" w:rsidRPr="006011F3" w:rsidRDefault="0022635A" w:rsidP="0022635A">
      <w:pPr>
        <w:pStyle w:val="Default"/>
        <w:spacing w:line="360" w:lineRule="auto"/>
        <w:ind w:firstLineChars="200" w:firstLine="480"/>
        <w:jc w:val="both"/>
        <w:rPr>
          <w:rFonts w:ascii="Times New Roman" w:eastAsia="宋体" w:hAnsi="Times New Roman" w:cs="Times New Roman"/>
          <w:color w:val="auto"/>
          <w:kern w:val="2"/>
        </w:rPr>
      </w:pPr>
      <w:r w:rsidRPr="006011F3">
        <w:rPr>
          <w:rFonts w:ascii="Times New Roman" w:eastAsia="宋体" w:hAnsi="Times New Roman" w:cs="Times New Roman"/>
          <w:color w:val="auto"/>
          <w:kern w:val="2"/>
        </w:rPr>
        <w:t>（二）项目编号：</w:t>
      </w:r>
      <w:r w:rsidR="00AA3857" w:rsidRPr="006011F3">
        <w:rPr>
          <w:rFonts w:ascii="Times New Roman" w:eastAsia="宋体" w:hAnsi="Times New Roman" w:cs="Times New Roman"/>
          <w:color w:val="auto"/>
          <w:kern w:val="2"/>
        </w:rPr>
        <w:t>TGPC-2025-D-0685</w:t>
      </w:r>
    </w:p>
    <w:p w:rsidR="0022635A" w:rsidRPr="006011F3" w:rsidRDefault="0022635A" w:rsidP="0022635A">
      <w:pPr>
        <w:pStyle w:val="Default"/>
        <w:spacing w:line="360" w:lineRule="auto"/>
        <w:ind w:firstLineChars="200" w:firstLine="480"/>
        <w:jc w:val="both"/>
        <w:rPr>
          <w:rFonts w:ascii="Times New Roman" w:eastAsia="宋体" w:hAnsi="Times New Roman" w:cs="Times New Roman"/>
          <w:color w:val="auto"/>
          <w:kern w:val="2"/>
        </w:rPr>
      </w:pPr>
      <w:r w:rsidRPr="006011F3">
        <w:rPr>
          <w:rFonts w:ascii="Times New Roman" w:eastAsia="宋体" w:hAnsi="Times New Roman" w:cs="Times New Roman"/>
          <w:color w:val="auto"/>
          <w:kern w:val="2"/>
        </w:rPr>
        <w:t>二、项目内容</w:t>
      </w:r>
    </w:p>
    <w:p w:rsidR="0022635A" w:rsidRPr="006011F3" w:rsidRDefault="0022635A" w:rsidP="0022635A">
      <w:pPr>
        <w:pStyle w:val="Default"/>
        <w:spacing w:line="360" w:lineRule="auto"/>
        <w:ind w:firstLineChars="200" w:firstLine="480"/>
        <w:jc w:val="both"/>
        <w:rPr>
          <w:rFonts w:ascii="Times New Roman" w:hAnsi="Times New Roman" w:cs="Times New Roman"/>
          <w:color w:val="auto"/>
        </w:rPr>
      </w:pPr>
      <w:r w:rsidRPr="006011F3">
        <w:rPr>
          <w:rFonts w:ascii="Times New Roman" w:eastAsia="宋体" w:hAnsi="Times New Roman" w:cs="Times New Roman"/>
          <w:color w:val="auto"/>
        </w:rPr>
        <w:t>第一包：</w:t>
      </w:r>
      <w:r w:rsidR="00FA39AA" w:rsidRPr="006011F3">
        <w:rPr>
          <w:rFonts w:ascii="Times New Roman" w:eastAsia="宋体" w:hAnsi="Times New Roman" w:cs="Times New Roman" w:hint="eastAsia"/>
          <w:color w:val="auto"/>
          <w:kern w:val="2"/>
        </w:rPr>
        <w:t>金审三期及信创项目应用系统运维服务</w:t>
      </w:r>
      <w:r w:rsidR="0015215A" w:rsidRPr="006011F3">
        <w:rPr>
          <w:rFonts w:ascii="Times New Roman" w:hAnsi="Times New Roman" w:cs="Times New Roman" w:hint="eastAsia"/>
          <w:color w:val="auto"/>
        </w:rPr>
        <w:t>，合同履行期限</w:t>
      </w:r>
      <w:r w:rsidR="005C1867" w:rsidRPr="006011F3">
        <w:rPr>
          <w:rFonts w:ascii="Times New Roman" w:hAnsi="Times New Roman" w:cs="Times New Roman" w:hint="eastAsia"/>
          <w:color w:val="auto"/>
        </w:rPr>
        <w:t>：</w:t>
      </w:r>
      <w:r w:rsidR="005C1867" w:rsidRPr="006011F3">
        <w:rPr>
          <w:rFonts w:ascii="Times New Roman" w:eastAsia="宋体" w:hAnsi="Times New Roman" w:cs="Times New Roman" w:hint="eastAsia"/>
          <w:color w:val="auto"/>
          <w:kern w:val="2"/>
        </w:rPr>
        <w:t>服务期自</w:t>
      </w:r>
      <w:r w:rsidR="005C1867" w:rsidRPr="006011F3">
        <w:rPr>
          <w:rFonts w:ascii="Times New Roman" w:eastAsia="宋体" w:hAnsi="Times New Roman" w:cs="Times New Roman" w:hint="eastAsia"/>
          <w:color w:val="auto"/>
          <w:kern w:val="2"/>
        </w:rPr>
        <w:t>2025</w:t>
      </w:r>
      <w:r w:rsidR="005C1867" w:rsidRPr="006011F3">
        <w:rPr>
          <w:rFonts w:ascii="Times New Roman" w:eastAsia="宋体" w:hAnsi="Times New Roman" w:cs="Times New Roman" w:hint="eastAsia"/>
          <w:color w:val="auto"/>
          <w:kern w:val="2"/>
        </w:rPr>
        <w:t>年</w:t>
      </w:r>
      <w:r w:rsidR="005C1867" w:rsidRPr="006011F3">
        <w:rPr>
          <w:rFonts w:ascii="Times New Roman" w:eastAsia="宋体" w:hAnsi="Times New Roman" w:cs="Times New Roman" w:hint="eastAsia"/>
          <w:color w:val="auto"/>
          <w:kern w:val="2"/>
        </w:rPr>
        <w:t>7</w:t>
      </w:r>
      <w:r w:rsidR="005C1867" w:rsidRPr="006011F3">
        <w:rPr>
          <w:rFonts w:ascii="Times New Roman" w:eastAsia="宋体" w:hAnsi="Times New Roman" w:cs="Times New Roman" w:hint="eastAsia"/>
          <w:color w:val="auto"/>
          <w:kern w:val="2"/>
        </w:rPr>
        <w:t>月</w:t>
      </w:r>
      <w:r w:rsidR="005C1867" w:rsidRPr="006011F3">
        <w:rPr>
          <w:rFonts w:ascii="Times New Roman" w:eastAsia="宋体" w:hAnsi="Times New Roman" w:cs="Times New Roman" w:hint="eastAsia"/>
          <w:color w:val="auto"/>
          <w:kern w:val="2"/>
        </w:rPr>
        <w:t>29</w:t>
      </w:r>
      <w:r w:rsidR="005C1867" w:rsidRPr="006011F3">
        <w:rPr>
          <w:rFonts w:ascii="Times New Roman" w:eastAsia="宋体" w:hAnsi="Times New Roman" w:cs="Times New Roman" w:hint="eastAsia"/>
          <w:color w:val="auto"/>
          <w:kern w:val="2"/>
        </w:rPr>
        <w:t>日至</w:t>
      </w:r>
      <w:r w:rsidR="005C1867" w:rsidRPr="006011F3">
        <w:rPr>
          <w:rFonts w:ascii="Times New Roman" w:eastAsia="宋体" w:hAnsi="Times New Roman" w:cs="Times New Roman" w:hint="eastAsia"/>
          <w:color w:val="auto"/>
          <w:kern w:val="2"/>
        </w:rPr>
        <w:t>2026</w:t>
      </w:r>
      <w:r w:rsidR="005C1867" w:rsidRPr="006011F3">
        <w:rPr>
          <w:rFonts w:ascii="Times New Roman" w:eastAsia="宋体" w:hAnsi="Times New Roman" w:cs="Times New Roman" w:hint="eastAsia"/>
          <w:color w:val="auto"/>
          <w:kern w:val="2"/>
        </w:rPr>
        <w:t>年</w:t>
      </w:r>
      <w:r w:rsidR="005C1867" w:rsidRPr="006011F3">
        <w:rPr>
          <w:rFonts w:ascii="Times New Roman" w:eastAsia="宋体" w:hAnsi="Times New Roman" w:cs="Times New Roman" w:hint="eastAsia"/>
          <w:color w:val="auto"/>
          <w:kern w:val="2"/>
        </w:rPr>
        <w:t>7</w:t>
      </w:r>
      <w:r w:rsidR="005C1867" w:rsidRPr="006011F3">
        <w:rPr>
          <w:rFonts w:ascii="Times New Roman" w:eastAsia="宋体" w:hAnsi="Times New Roman" w:cs="Times New Roman" w:hint="eastAsia"/>
          <w:color w:val="auto"/>
          <w:kern w:val="2"/>
        </w:rPr>
        <w:t>月</w:t>
      </w:r>
      <w:r w:rsidR="005C1867" w:rsidRPr="006011F3">
        <w:rPr>
          <w:rFonts w:ascii="Times New Roman" w:eastAsia="宋体" w:hAnsi="Times New Roman" w:cs="Times New Roman" w:hint="eastAsia"/>
          <w:color w:val="auto"/>
          <w:kern w:val="2"/>
        </w:rPr>
        <w:t>28</w:t>
      </w:r>
      <w:r w:rsidR="005C1867" w:rsidRPr="006011F3">
        <w:rPr>
          <w:rFonts w:ascii="Times New Roman" w:eastAsia="宋体" w:hAnsi="Times New Roman" w:cs="Times New Roman" w:hint="eastAsia"/>
          <w:color w:val="auto"/>
          <w:kern w:val="2"/>
        </w:rPr>
        <w:t>日止。</w:t>
      </w:r>
    </w:p>
    <w:p w:rsidR="0022635A" w:rsidRPr="006011F3" w:rsidRDefault="0022635A" w:rsidP="0022635A">
      <w:pPr>
        <w:pStyle w:val="Default"/>
        <w:spacing w:line="360" w:lineRule="auto"/>
        <w:ind w:firstLineChars="200" w:firstLine="480"/>
        <w:jc w:val="both"/>
        <w:rPr>
          <w:rFonts w:ascii="Times New Roman" w:hAnsi="Times New Roman" w:cs="Times New Roman"/>
          <w:color w:val="auto"/>
        </w:rPr>
      </w:pPr>
      <w:r w:rsidRPr="006011F3">
        <w:rPr>
          <w:rFonts w:ascii="Times New Roman" w:hAnsi="Times New Roman" w:cs="Times New Roman"/>
          <w:color w:val="auto"/>
        </w:rPr>
        <w:t>三、项目预算</w:t>
      </w:r>
    </w:p>
    <w:p w:rsidR="0022635A" w:rsidRPr="006011F3" w:rsidRDefault="0022635A" w:rsidP="0022635A">
      <w:pPr>
        <w:pStyle w:val="Default"/>
        <w:spacing w:line="360" w:lineRule="auto"/>
        <w:ind w:firstLineChars="200" w:firstLine="480"/>
        <w:jc w:val="both"/>
        <w:rPr>
          <w:rFonts w:ascii="Times New Roman" w:hAnsi="Times New Roman" w:cs="Times New Roman"/>
          <w:color w:val="auto"/>
        </w:rPr>
      </w:pPr>
      <w:r w:rsidRPr="006011F3">
        <w:rPr>
          <w:rFonts w:ascii="Times New Roman" w:hAnsi="Times New Roman" w:cs="Times New Roman"/>
          <w:color w:val="auto"/>
        </w:rPr>
        <w:t>第一包：</w:t>
      </w:r>
      <w:r w:rsidR="005C1867" w:rsidRPr="006011F3">
        <w:rPr>
          <w:rFonts w:ascii="Times New Roman" w:hAnsi="Times New Roman" w:cs="Times New Roman"/>
          <w:color w:val="auto"/>
        </w:rPr>
        <w:t>590000</w:t>
      </w:r>
      <w:r w:rsidR="005C1867" w:rsidRPr="006011F3">
        <w:rPr>
          <w:rFonts w:ascii="Times New Roman" w:hAnsi="Times New Roman" w:cs="Times New Roman"/>
          <w:color w:val="auto"/>
        </w:rPr>
        <w:t>元</w:t>
      </w:r>
    </w:p>
    <w:p w:rsidR="0022635A" w:rsidRPr="006011F3" w:rsidRDefault="00AE6DB9" w:rsidP="0022635A">
      <w:pPr>
        <w:pStyle w:val="Default"/>
        <w:spacing w:line="360" w:lineRule="auto"/>
        <w:ind w:firstLineChars="200" w:firstLine="480"/>
        <w:rPr>
          <w:rFonts w:ascii="Times New Roman" w:eastAsia="宋体" w:hAnsi="Times New Roman" w:cs="Times New Roman"/>
          <w:color w:val="auto"/>
        </w:rPr>
      </w:pPr>
      <w:r w:rsidRPr="006011F3">
        <w:rPr>
          <w:rFonts w:ascii="Times New Roman" w:eastAsia="宋体" w:hAnsi="Times New Roman" w:cs="Times New Roman" w:hint="eastAsia"/>
          <w:color w:val="auto"/>
        </w:rPr>
        <w:t>四</w:t>
      </w:r>
      <w:r w:rsidR="0022635A" w:rsidRPr="006011F3">
        <w:rPr>
          <w:rFonts w:ascii="Times New Roman" w:eastAsia="宋体" w:hAnsi="Times New Roman" w:cs="Times New Roman"/>
          <w:color w:val="auto"/>
        </w:rPr>
        <w:t>、</w:t>
      </w:r>
      <w:r w:rsidR="0022635A" w:rsidRPr="006011F3">
        <w:rPr>
          <w:rFonts w:ascii="Times New Roman" w:hAnsi="Times New Roman" w:cs="Times New Roman"/>
          <w:color w:val="auto"/>
        </w:rPr>
        <w:t>供应商资格要求（实质性要求）</w:t>
      </w:r>
    </w:p>
    <w:p w:rsidR="00FD7D86" w:rsidRPr="00DD6F43" w:rsidRDefault="00FD7D86" w:rsidP="00FD7D86">
      <w:pPr>
        <w:pStyle w:val="Default"/>
        <w:spacing w:line="360" w:lineRule="auto"/>
        <w:ind w:firstLineChars="200" w:firstLine="480"/>
        <w:rPr>
          <w:rFonts w:ascii="Times New Roman" w:eastAsia="宋体" w:hAnsi="Times New Roman" w:cs="Times New Roman"/>
          <w:color w:val="auto"/>
        </w:rPr>
      </w:pPr>
      <w:bookmarkStart w:id="4" w:name="OLE_LINK1"/>
      <w:bookmarkStart w:id="5" w:name="OLE_LINK2"/>
      <w:bookmarkStart w:id="6" w:name="OLE_LINK3"/>
      <w:bookmarkStart w:id="7" w:name="OLE_LINK4"/>
      <w:r w:rsidRPr="00DD6F43">
        <w:rPr>
          <w:rFonts w:ascii="Times New Roman" w:eastAsia="宋体" w:hAnsi="Times New Roman" w:cs="Times New Roman" w:hint="eastAsia"/>
          <w:color w:val="auto"/>
        </w:rPr>
        <w:t>（</w:t>
      </w:r>
      <w:r w:rsidR="00FA39AA">
        <w:rPr>
          <w:rFonts w:ascii="Times New Roman" w:eastAsia="宋体" w:hAnsi="Times New Roman" w:cs="Times New Roman" w:hint="eastAsia"/>
          <w:color w:val="auto"/>
        </w:rPr>
        <w:t>一</w:t>
      </w:r>
      <w:r w:rsidRPr="00DD6F43">
        <w:rPr>
          <w:rFonts w:ascii="Times New Roman" w:eastAsia="宋体" w:hAnsi="Times New Roman" w:cs="Times New Roman" w:hint="eastAsia"/>
          <w:color w:val="auto"/>
        </w:rPr>
        <w:t>）投标人须具备《中华人民共和国政府采购法》第二十二条第一款规定的条件，提供以下材料：</w:t>
      </w:r>
    </w:p>
    <w:p w:rsidR="00FD7D86" w:rsidRPr="00DD6F43" w:rsidRDefault="00FD7D86" w:rsidP="00FD7D86">
      <w:pPr>
        <w:pStyle w:val="Default"/>
        <w:spacing w:line="360" w:lineRule="auto"/>
        <w:ind w:firstLineChars="200" w:firstLine="480"/>
        <w:rPr>
          <w:rFonts w:ascii="Times New Roman" w:eastAsia="宋体" w:hAnsi="Times New Roman" w:cs="Times New Roman"/>
          <w:color w:val="auto"/>
        </w:rPr>
      </w:pPr>
      <w:r w:rsidRPr="00DD6F43">
        <w:rPr>
          <w:rFonts w:ascii="Times New Roman" w:eastAsia="宋体" w:hAnsi="Times New Roman" w:cs="Times New Roman" w:hint="eastAsia"/>
          <w:color w:val="auto"/>
        </w:rPr>
        <w:t xml:space="preserve">1. </w:t>
      </w:r>
      <w:r w:rsidRPr="00DD6F43">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DD6F43" w:rsidRPr="00DD6F43">
        <w:rPr>
          <w:rFonts w:ascii="Times New Roman" w:eastAsia="宋体" w:hAnsi="Times New Roman" w:cs="Times New Roman" w:hint="eastAsia"/>
          <w:color w:val="auto"/>
        </w:rPr>
        <w:t>或自然人的身份证明扫描件。</w:t>
      </w:r>
    </w:p>
    <w:p w:rsidR="008F31DF" w:rsidRPr="00407C06" w:rsidRDefault="008F31DF" w:rsidP="008F31DF">
      <w:pPr>
        <w:pStyle w:val="Default"/>
        <w:spacing w:line="360" w:lineRule="auto"/>
        <w:ind w:firstLineChars="200" w:firstLine="480"/>
        <w:rPr>
          <w:rFonts w:ascii="Times New Roman" w:eastAsia="宋体" w:hAnsi="Times New Roman" w:cs="Times New Roman"/>
          <w:color w:val="auto"/>
        </w:rPr>
      </w:pPr>
      <w:bookmarkStart w:id="8" w:name="OLE_LINK5"/>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9D5F5C" w:rsidRPr="009D5F5C" w:rsidRDefault="009D5F5C" w:rsidP="009D5F5C">
      <w:pPr>
        <w:pStyle w:val="Default"/>
        <w:spacing w:line="360" w:lineRule="auto"/>
        <w:ind w:firstLineChars="200" w:firstLine="480"/>
        <w:rPr>
          <w:rFonts w:ascii="Times New Roman" w:eastAsia="宋体" w:hAnsi="Times New Roman" w:cs="Times New Roman"/>
          <w:color w:val="auto"/>
        </w:rPr>
      </w:pPr>
      <w:r w:rsidRPr="009D5F5C">
        <w:rPr>
          <w:rFonts w:ascii="Times New Roman" w:eastAsia="宋体" w:hAnsi="Times New Roman" w:cs="Times New Roman" w:hint="eastAsia"/>
          <w:color w:val="auto"/>
        </w:rPr>
        <w:t>A.</w:t>
      </w:r>
      <w:r w:rsidRPr="009D5F5C">
        <w:rPr>
          <w:rFonts w:ascii="Times New Roman" w:eastAsia="宋体" w:hAnsi="Times New Roman" w:cs="Times New Roman" w:hint="eastAsia"/>
          <w:color w:val="auto"/>
        </w:rPr>
        <w:t>经第三方会计师事务所审计的</w:t>
      </w:r>
      <w:r w:rsidR="009253FB">
        <w:rPr>
          <w:rFonts w:ascii="Times New Roman" w:eastAsia="宋体" w:hAnsi="Times New Roman" w:cs="Times New Roman" w:hint="eastAsia"/>
          <w:color w:val="auto"/>
        </w:rPr>
        <w:t>2024</w:t>
      </w:r>
      <w:r w:rsidR="009253FB">
        <w:rPr>
          <w:rFonts w:ascii="Times New Roman" w:eastAsia="宋体" w:hAnsi="Times New Roman" w:cs="Times New Roman" w:hint="eastAsia"/>
          <w:color w:val="auto"/>
        </w:rPr>
        <w:t>年度</w:t>
      </w:r>
      <w:r w:rsidRPr="009D5F5C">
        <w:rPr>
          <w:rFonts w:ascii="Times New Roman" w:eastAsia="宋体" w:hAnsi="Times New Roman" w:cs="Times New Roman" w:hint="eastAsia"/>
          <w:color w:val="auto"/>
        </w:rPr>
        <w:t>财务报告扫描件。</w:t>
      </w:r>
    </w:p>
    <w:bookmarkEnd w:id="8"/>
    <w:p w:rsidR="00C37CED" w:rsidRPr="00F86216" w:rsidRDefault="00C37CED" w:rsidP="00C37CED">
      <w:pPr>
        <w:pStyle w:val="Default"/>
        <w:spacing w:line="360" w:lineRule="auto"/>
        <w:ind w:firstLineChars="200" w:firstLine="480"/>
        <w:rPr>
          <w:rFonts w:ascii="Times New Roman" w:eastAsia="宋体" w:hAnsi="Times New Roman" w:cs="Times New Roman"/>
          <w:color w:val="auto"/>
        </w:rPr>
      </w:pPr>
      <w:r w:rsidRPr="00F86216">
        <w:rPr>
          <w:rFonts w:ascii="Times New Roman" w:eastAsia="宋体" w:hAnsi="Times New Roman" w:cs="Times New Roman" w:hint="eastAsia"/>
          <w:color w:val="auto"/>
        </w:rPr>
        <w:t xml:space="preserve">B. </w:t>
      </w:r>
      <w:r w:rsidRPr="00F86216">
        <w:rPr>
          <w:rFonts w:ascii="Times New Roman" w:eastAsia="宋体" w:hAnsi="Times New Roman" w:cs="Times New Roman" w:hint="eastAsia"/>
          <w:color w:val="auto"/>
        </w:rPr>
        <w:t>具有良好的商业信誉和健全的财务会计制度的书面声明。</w:t>
      </w:r>
    </w:p>
    <w:p w:rsidR="00C37CED" w:rsidRPr="00F86216" w:rsidRDefault="00C37CED" w:rsidP="00C37CED">
      <w:pPr>
        <w:pStyle w:val="Default"/>
        <w:spacing w:line="360" w:lineRule="auto"/>
        <w:ind w:firstLineChars="200" w:firstLine="480"/>
        <w:rPr>
          <w:rFonts w:ascii="Times New Roman" w:eastAsia="宋体" w:hAnsi="Times New Roman" w:cs="Times New Roman"/>
          <w:color w:val="auto"/>
        </w:rPr>
      </w:pPr>
      <w:r w:rsidRPr="00F86216">
        <w:rPr>
          <w:rFonts w:ascii="Times New Roman" w:eastAsia="宋体" w:hAnsi="Times New Roman" w:cs="Times New Roman" w:hint="eastAsia"/>
          <w:color w:val="auto"/>
        </w:rPr>
        <w:t>注：</w:t>
      </w:r>
      <w:r w:rsidRPr="00F86216">
        <w:rPr>
          <w:rFonts w:ascii="Times New Roman" w:eastAsia="宋体" w:hAnsi="Times New Roman" w:cs="Times New Roman" w:hint="eastAsia"/>
          <w:color w:val="auto"/>
        </w:rPr>
        <w:t>A</w:t>
      </w:r>
      <w:r w:rsidRPr="00F86216">
        <w:rPr>
          <w:rFonts w:ascii="Times New Roman" w:eastAsia="宋体" w:hAnsi="Times New Roman" w:cs="Times New Roman" w:hint="eastAsia"/>
          <w:color w:val="auto"/>
        </w:rPr>
        <w:t>、</w:t>
      </w:r>
      <w:r w:rsidRPr="00F86216">
        <w:rPr>
          <w:rFonts w:ascii="Times New Roman" w:eastAsia="宋体" w:hAnsi="Times New Roman" w:cs="Times New Roman" w:hint="eastAsia"/>
          <w:color w:val="auto"/>
        </w:rPr>
        <w:t>B</w:t>
      </w:r>
      <w:r w:rsidRPr="00F86216">
        <w:rPr>
          <w:rFonts w:ascii="Times New Roman" w:eastAsia="宋体" w:hAnsi="Times New Roman" w:cs="Times New Roman" w:hint="eastAsia"/>
          <w:color w:val="auto"/>
        </w:rPr>
        <w:t>两项提供任意一项均可。</w:t>
      </w:r>
    </w:p>
    <w:p w:rsidR="00C37CED" w:rsidRPr="00F86216" w:rsidRDefault="00C37CED" w:rsidP="00C37CED">
      <w:pPr>
        <w:pStyle w:val="Default"/>
        <w:spacing w:line="360" w:lineRule="auto"/>
        <w:ind w:firstLineChars="200" w:firstLine="480"/>
        <w:rPr>
          <w:rFonts w:ascii="Times New Roman" w:eastAsia="宋体" w:hAnsi="Times New Roman" w:cs="Times New Roman"/>
          <w:color w:val="auto"/>
        </w:rPr>
      </w:pPr>
      <w:r w:rsidRPr="00F86216">
        <w:rPr>
          <w:rFonts w:ascii="Times New Roman" w:eastAsia="宋体" w:hAnsi="Times New Roman" w:cs="Times New Roman" w:hint="eastAsia"/>
          <w:color w:val="auto"/>
        </w:rPr>
        <w:t xml:space="preserve">3. </w:t>
      </w:r>
      <w:r w:rsidRPr="00F86216">
        <w:rPr>
          <w:rFonts w:ascii="Times New Roman" w:eastAsia="宋体" w:hAnsi="Times New Roman" w:cs="Times New Roman" w:hint="eastAsia"/>
          <w:color w:val="auto"/>
        </w:rPr>
        <w:t>依法缴纳税收和社会保障资金的书面声明。</w:t>
      </w:r>
    </w:p>
    <w:p w:rsidR="00FD7D86" w:rsidRDefault="00FD7D86" w:rsidP="00FD7D86">
      <w:pPr>
        <w:pStyle w:val="Default"/>
        <w:spacing w:line="360" w:lineRule="auto"/>
        <w:ind w:firstLineChars="200" w:firstLine="480"/>
        <w:jc w:val="both"/>
        <w:rPr>
          <w:rFonts w:ascii="Times New Roman" w:eastAsia="宋体" w:hAnsi="Times New Roman" w:cs="Times New Roman"/>
          <w:color w:val="auto"/>
        </w:rPr>
      </w:pPr>
      <w:r w:rsidRPr="00DD6F43">
        <w:rPr>
          <w:rFonts w:ascii="Times New Roman" w:eastAsia="宋体" w:hAnsi="Times New Roman" w:cs="Times New Roman" w:hint="eastAsia"/>
          <w:color w:val="auto"/>
        </w:rPr>
        <w:t xml:space="preserve">4. </w:t>
      </w:r>
      <w:r w:rsidR="0034040C" w:rsidRPr="00DD6F43">
        <w:rPr>
          <w:rFonts w:ascii="Times New Roman" w:eastAsia="宋体" w:hAnsi="Times New Roman" w:cs="Times New Roman" w:hint="eastAsia"/>
          <w:color w:val="auto"/>
        </w:rPr>
        <w:t>提交响应文件截止日前</w:t>
      </w:r>
      <w:r w:rsidR="0034040C" w:rsidRPr="00DD6F43">
        <w:rPr>
          <w:rFonts w:ascii="Times New Roman" w:eastAsia="宋体" w:hAnsi="Times New Roman" w:cs="Times New Roman"/>
          <w:color w:val="auto"/>
        </w:rPr>
        <w:t>3</w:t>
      </w:r>
      <w:r w:rsidR="0034040C" w:rsidRPr="00DD6F43">
        <w:rPr>
          <w:rFonts w:ascii="Times New Roman" w:eastAsia="宋体" w:hAnsi="Times New Roman" w:cs="Times New Roman" w:hint="eastAsia"/>
          <w:color w:val="auto"/>
        </w:rPr>
        <w:t>年在经营活动中没有重大违法记录的书面声明（截至提交响应文件截止日成立不足</w:t>
      </w:r>
      <w:r w:rsidR="0034040C" w:rsidRPr="00DD6F43">
        <w:rPr>
          <w:rFonts w:ascii="Times New Roman" w:eastAsia="宋体" w:hAnsi="Times New Roman" w:cs="Times New Roman"/>
          <w:color w:val="auto"/>
        </w:rPr>
        <w:t>3</w:t>
      </w:r>
      <w:r w:rsidR="0034040C" w:rsidRPr="00DD6F43">
        <w:rPr>
          <w:rFonts w:ascii="Times New Roman" w:eastAsia="宋体" w:hAnsi="Times New Roman" w:cs="Times New Roman" w:hint="eastAsia"/>
          <w:color w:val="auto"/>
        </w:rPr>
        <w:t>年的供应商可提供自成立以来无重大违法记录的书面声明）。</w:t>
      </w:r>
    </w:p>
    <w:p w:rsidR="00660E2A" w:rsidRPr="00DD6F43" w:rsidRDefault="00660E2A" w:rsidP="00FD7D86">
      <w:pPr>
        <w:pStyle w:val="Default"/>
        <w:spacing w:line="360" w:lineRule="auto"/>
        <w:ind w:firstLineChars="200" w:firstLine="480"/>
        <w:jc w:val="both"/>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2F615F">
        <w:rPr>
          <w:rFonts w:ascii="Times New Roman" w:eastAsia="宋体" w:hAnsi="Times New Roman" w:cs="Times New Roman" w:hint="eastAsia"/>
          <w:color w:val="auto"/>
        </w:rPr>
        <w:t>。</w:t>
      </w:r>
    </w:p>
    <w:p w:rsidR="00FD7D86" w:rsidRPr="00DD6F43" w:rsidRDefault="00FD7D86" w:rsidP="00FD7D86">
      <w:pPr>
        <w:pStyle w:val="Default"/>
        <w:spacing w:line="360" w:lineRule="auto"/>
        <w:ind w:firstLineChars="200" w:firstLine="480"/>
        <w:jc w:val="both"/>
        <w:rPr>
          <w:rFonts w:ascii="Times New Roman" w:eastAsia="宋体" w:hAnsi="Times New Roman" w:cs="Times New Roman"/>
          <w:color w:val="auto"/>
        </w:rPr>
      </w:pPr>
      <w:r w:rsidRPr="00DD6F43">
        <w:rPr>
          <w:rFonts w:ascii="Times New Roman" w:eastAsia="宋体" w:hAnsi="Times New Roman" w:cs="Times New Roman" w:hint="eastAsia"/>
          <w:color w:val="auto"/>
        </w:rPr>
        <w:t>（</w:t>
      </w:r>
      <w:r w:rsidR="00FA39AA">
        <w:rPr>
          <w:rFonts w:ascii="Times New Roman" w:eastAsia="宋体" w:hAnsi="Times New Roman" w:cs="Times New Roman" w:hint="eastAsia"/>
          <w:color w:val="auto"/>
        </w:rPr>
        <w:t>二</w:t>
      </w:r>
      <w:r w:rsidRPr="00DD6F43">
        <w:rPr>
          <w:rFonts w:ascii="Times New Roman" w:eastAsia="宋体" w:hAnsi="Times New Roman" w:cs="Times New Roman" w:hint="eastAsia"/>
          <w:color w:val="auto"/>
        </w:rPr>
        <w:t>）本项目不接受联合体投标。</w:t>
      </w:r>
    </w:p>
    <w:bookmarkEnd w:id="4"/>
    <w:bookmarkEnd w:id="5"/>
    <w:bookmarkEnd w:id="6"/>
    <w:bookmarkEnd w:id="7"/>
    <w:p w:rsidR="00AE6DB9" w:rsidRPr="00C52837" w:rsidRDefault="00AE6DB9" w:rsidP="00AE6DB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五</w:t>
      </w:r>
      <w:r w:rsidRPr="00C52837">
        <w:rPr>
          <w:rFonts w:ascii="Times New Roman" w:eastAsia="宋体" w:hAnsi="Times New Roman" w:cs="Times New Roman"/>
          <w:color w:val="auto"/>
        </w:rPr>
        <w:t>、项目需要落实的政府采购政策</w:t>
      </w:r>
    </w:p>
    <w:p w:rsidR="00AE6DB9" w:rsidRPr="00AD008F" w:rsidRDefault="00AE6DB9" w:rsidP="00AE6DB9">
      <w:pPr>
        <w:pStyle w:val="Default"/>
        <w:spacing w:line="360" w:lineRule="auto"/>
        <w:ind w:firstLineChars="200" w:firstLine="480"/>
        <w:rPr>
          <w:rFonts w:ascii="Times New Roman" w:eastAsia="宋体" w:hAnsi="Times New Roman" w:cs="Times New Roman"/>
          <w:color w:val="auto"/>
        </w:rPr>
      </w:pPr>
      <w:r w:rsidRPr="00AD008F">
        <w:rPr>
          <w:rFonts w:ascii="Times New Roman" w:eastAsia="宋体" w:hAnsi="Times New Roman" w:cs="Times New Roman"/>
          <w:color w:val="auto"/>
        </w:rPr>
        <w:t>（一）</w:t>
      </w:r>
      <w:r w:rsidR="00AD008F" w:rsidRPr="00AD008F">
        <w:rPr>
          <w:rFonts w:ascii="Times New Roman" w:eastAsiaTheme="minorEastAsia" w:hAnsi="Times New Roman" w:cs="Times New Roman" w:hint="eastAsia"/>
          <w:color w:val="auto"/>
        </w:rPr>
        <w:t>本项目对小微企业报价给予</w:t>
      </w:r>
      <w:r w:rsidR="00AD008F" w:rsidRPr="00AD008F">
        <w:rPr>
          <w:rFonts w:ascii="Times New Roman" w:eastAsiaTheme="minorEastAsia" w:hAnsi="Times New Roman" w:cs="Times New Roman" w:hint="eastAsia"/>
          <w:color w:val="auto"/>
        </w:rPr>
        <w:t>20%</w:t>
      </w:r>
      <w:r w:rsidR="00AD008F" w:rsidRPr="00AD008F">
        <w:rPr>
          <w:rFonts w:ascii="Times New Roman" w:eastAsiaTheme="minorEastAsia" w:hAnsi="Times New Roman" w:cs="Times New Roman" w:hint="eastAsia"/>
          <w:color w:val="auto"/>
        </w:rPr>
        <w:t>的扣除。</w:t>
      </w:r>
    </w:p>
    <w:p w:rsidR="00AE6DB9" w:rsidRPr="00295883" w:rsidRDefault="00AE6DB9" w:rsidP="00AE6DB9">
      <w:pPr>
        <w:pStyle w:val="Default"/>
        <w:spacing w:line="360" w:lineRule="auto"/>
        <w:ind w:firstLineChars="200" w:firstLine="480"/>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sidRPr="00AE6DB9">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AE6DB9" w:rsidRPr="005131C3" w:rsidRDefault="00AE6DB9" w:rsidP="00AE6DB9">
      <w:pPr>
        <w:pStyle w:val="Default"/>
        <w:spacing w:line="360" w:lineRule="auto"/>
        <w:ind w:firstLineChars="200" w:firstLine="480"/>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AE6DB9" w:rsidRDefault="00AE6DB9" w:rsidP="00AE6DB9">
      <w:pPr>
        <w:pStyle w:val="Default"/>
        <w:spacing w:line="360" w:lineRule="auto"/>
        <w:ind w:firstLineChars="200" w:firstLine="480"/>
        <w:jc w:val="both"/>
        <w:rPr>
          <w:rFonts w:ascii="Times New Roman" w:eastAsia="宋体" w:hAnsi="Times New Roman"/>
          <w:color w:val="auto"/>
        </w:rPr>
      </w:pPr>
      <w:r w:rsidRPr="00C97D7D">
        <w:rPr>
          <w:rFonts w:ascii="Times New Roman" w:eastAsia="宋体" w:hAnsi="Times New Roman" w:hint="eastAsia"/>
          <w:color w:val="auto"/>
        </w:rPr>
        <w:t>注：</w:t>
      </w:r>
      <w:r>
        <w:rPr>
          <w:rFonts w:ascii="Times New Roman" w:eastAsia="宋体" w:hAnsi="Times New Roman" w:hint="eastAsia"/>
          <w:color w:val="auto"/>
        </w:rPr>
        <w:t>中</w:t>
      </w:r>
      <w:r w:rsidRPr="00C97D7D">
        <w:rPr>
          <w:rFonts w:ascii="Times New Roman" w:eastAsia="宋体" w:hAnsi="Times New Roman" w:hint="eastAsia"/>
          <w:color w:val="auto"/>
        </w:rPr>
        <w:t>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AE6DB9" w:rsidRPr="00C97D7D" w:rsidRDefault="00AE6DB9" w:rsidP="00AE6DB9">
      <w:pPr>
        <w:pStyle w:val="Default"/>
        <w:spacing w:line="360" w:lineRule="auto"/>
        <w:ind w:firstLineChars="200" w:firstLine="480"/>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AE6DB9" w:rsidRPr="00295883" w:rsidRDefault="00AE6DB9" w:rsidP="00AE6DB9">
      <w:pPr>
        <w:pStyle w:val="Default"/>
        <w:spacing w:line="360" w:lineRule="auto"/>
        <w:ind w:firstLineChars="200" w:firstLine="480"/>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AE6DB9" w:rsidRPr="000206AA" w:rsidRDefault="00AE6DB9" w:rsidP="00AE6DB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w:t>
      </w:r>
      <w:r w:rsidRPr="000206AA">
        <w:rPr>
          <w:rFonts w:ascii="Times New Roman" w:eastAsia="宋体" w:hAnsi="Times New Roman" w:cs="Times New Roman"/>
          <w:color w:val="auto"/>
        </w:rPr>
        <w:t>、</w:t>
      </w:r>
      <w:r>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竞争性磋商文件时间、方式</w:t>
      </w:r>
    </w:p>
    <w:p w:rsidR="00AE6DB9" w:rsidRPr="006F3D1B" w:rsidRDefault="00AE6DB9" w:rsidP="00AE6DB9">
      <w:pPr>
        <w:pStyle w:val="Default"/>
        <w:spacing w:line="360" w:lineRule="auto"/>
        <w:ind w:firstLineChars="200" w:firstLine="480"/>
        <w:jc w:val="both"/>
        <w:rPr>
          <w:rFonts w:ascii="Times New Roman" w:eastAsia="宋体" w:hAnsi="Times New Roman" w:cs="Times New Roman"/>
          <w:color w:val="auto"/>
        </w:rPr>
      </w:pPr>
      <w:r w:rsidRPr="006F3D1B">
        <w:rPr>
          <w:rFonts w:ascii="Times New Roman" w:eastAsia="宋体" w:hAnsi="Times New Roman" w:cs="Times New Roman"/>
          <w:color w:val="auto"/>
        </w:rPr>
        <w:t>（一）获取竞争性磋商文件的时间</w:t>
      </w:r>
      <w:r w:rsidRPr="0038736A">
        <w:rPr>
          <w:rFonts w:ascii="Times New Roman" w:eastAsia="宋体" w:hAnsi="Times New Roman" w:cs="Times New Roman"/>
          <w:color w:val="auto"/>
        </w:rPr>
        <w:t>：</w:t>
      </w:r>
      <w:r w:rsidR="009253FB" w:rsidRPr="0038736A">
        <w:rPr>
          <w:rFonts w:ascii="Times New Roman" w:eastAsia="宋体" w:hAnsi="Times New Roman"/>
          <w:color w:val="auto"/>
        </w:rPr>
        <w:t>2025</w:t>
      </w:r>
      <w:r w:rsidR="009253FB" w:rsidRPr="0038736A">
        <w:rPr>
          <w:rFonts w:ascii="Times New Roman" w:eastAsia="宋体" w:hAnsi="Times New Roman"/>
          <w:color w:val="auto"/>
        </w:rPr>
        <w:t>年</w:t>
      </w:r>
      <w:r w:rsidR="0038736A" w:rsidRPr="0038736A">
        <w:rPr>
          <w:rFonts w:ascii="Times New Roman" w:eastAsia="宋体" w:hAnsi="Times New Roman" w:hint="eastAsia"/>
          <w:color w:val="auto"/>
        </w:rPr>
        <w:t>7</w:t>
      </w:r>
      <w:r w:rsidRPr="0038736A">
        <w:rPr>
          <w:rFonts w:ascii="Times New Roman" w:eastAsia="宋体" w:hAnsi="Times New Roman"/>
          <w:color w:val="auto"/>
        </w:rPr>
        <w:t>月</w:t>
      </w:r>
      <w:r w:rsidR="0038736A" w:rsidRPr="0038736A">
        <w:rPr>
          <w:rFonts w:ascii="Times New Roman" w:eastAsia="宋体" w:hAnsi="Times New Roman" w:hint="eastAsia"/>
          <w:color w:val="auto"/>
        </w:rPr>
        <w:t>14</w:t>
      </w:r>
      <w:r w:rsidRPr="0038736A">
        <w:rPr>
          <w:rFonts w:ascii="Times New Roman" w:eastAsia="宋体" w:hAnsi="Times New Roman"/>
          <w:color w:val="auto"/>
        </w:rPr>
        <w:t>日至</w:t>
      </w:r>
      <w:r w:rsidR="009253FB" w:rsidRPr="0038736A">
        <w:rPr>
          <w:rFonts w:ascii="Times New Roman" w:eastAsia="宋体" w:hAnsi="Times New Roman"/>
          <w:color w:val="auto"/>
        </w:rPr>
        <w:t>2025</w:t>
      </w:r>
      <w:r w:rsidR="009253FB" w:rsidRPr="0038736A">
        <w:rPr>
          <w:rFonts w:ascii="Times New Roman" w:eastAsia="宋体" w:hAnsi="Times New Roman"/>
          <w:color w:val="auto"/>
        </w:rPr>
        <w:t>年</w:t>
      </w:r>
      <w:r w:rsidR="0038736A" w:rsidRPr="0038736A">
        <w:rPr>
          <w:rFonts w:ascii="Times New Roman" w:eastAsia="宋体" w:hAnsi="Times New Roman" w:hint="eastAsia"/>
          <w:color w:val="auto"/>
        </w:rPr>
        <w:t>7</w:t>
      </w:r>
      <w:r w:rsidRPr="0038736A">
        <w:rPr>
          <w:rFonts w:ascii="Times New Roman" w:eastAsia="宋体" w:hAnsi="Times New Roman"/>
          <w:color w:val="auto"/>
        </w:rPr>
        <w:t>月</w:t>
      </w:r>
      <w:r w:rsidR="0038736A" w:rsidRPr="0038736A">
        <w:rPr>
          <w:rFonts w:ascii="Times New Roman" w:eastAsia="宋体" w:hAnsi="Times New Roman" w:hint="eastAsia"/>
          <w:color w:val="auto"/>
        </w:rPr>
        <w:t>21</w:t>
      </w:r>
      <w:r w:rsidRPr="0038736A">
        <w:rPr>
          <w:rFonts w:ascii="Times New Roman" w:eastAsia="宋体" w:hAnsi="Times New Roman"/>
          <w:color w:val="auto"/>
        </w:rPr>
        <w:t>日，每</w:t>
      </w:r>
      <w:r w:rsidRPr="0038736A">
        <w:rPr>
          <w:rFonts w:ascii="Times New Roman" w:eastAsia="宋体" w:hAnsi="Times New Roman" w:cs="Times New Roman"/>
          <w:color w:val="auto"/>
        </w:rPr>
        <w:t>日</w:t>
      </w:r>
      <w:r w:rsidRPr="004632D3">
        <w:rPr>
          <w:rFonts w:ascii="Times New Roman" w:eastAsia="宋体" w:hAnsi="Times New Roman" w:cs="Times New Roman"/>
          <w:color w:val="auto"/>
        </w:rPr>
        <w:t>9:00</w:t>
      </w:r>
      <w:r w:rsidRPr="004632D3">
        <w:rPr>
          <w:rFonts w:ascii="Times New Roman" w:eastAsia="宋体" w:hAnsi="Times New Roman" w:cs="Times New Roman"/>
          <w:color w:val="auto"/>
        </w:rPr>
        <w:t>至</w:t>
      </w:r>
      <w:r w:rsidRPr="004632D3">
        <w:rPr>
          <w:rFonts w:ascii="Times New Roman" w:eastAsia="宋体" w:hAnsi="Times New Roman" w:cs="Times New Roman"/>
          <w:color w:val="auto"/>
        </w:rPr>
        <w:t>17:00</w:t>
      </w:r>
      <w:r w:rsidRPr="004632D3">
        <w:rPr>
          <w:rFonts w:ascii="Times New Roman" w:eastAsia="宋体" w:hAnsi="Times New Roman" w:cs="Times New Roman"/>
          <w:color w:val="auto"/>
        </w:rPr>
        <w:t>（北京时间，法定节假日除外）。</w:t>
      </w:r>
    </w:p>
    <w:p w:rsidR="00AE6DB9" w:rsidRDefault="00AE6DB9" w:rsidP="00AE6DB9">
      <w:pPr>
        <w:pStyle w:val="Default"/>
        <w:spacing w:line="360" w:lineRule="auto"/>
        <w:ind w:firstLineChars="200" w:firstLine="480"/>
        <w:jc w:val="both"/>
        <w:rPr>
          <w:rFonts w:ascii="Times New Roman" w:eastAsia="宋体" w:hAnsi="Times New Roman" w:cs="Times New Roman"/>
          <w:color w:val="auto"/>
        </w:rPr>
      </w:pPr>
      <w:r w:rsidRPr="000206AA">
        <w:rPr>
          <w:rFonts w:ascii="Times New Roman" w:eastAsia="宋体" w:hAnsi="Times New Roman" w:cs="Times New Roman"/>
          <w:color w:val="auto"/>
        </w:rPr>
        <w:t>（二）</w:t>
      </w:r>
      <w:r>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竞争性磋商文件的方式：</w:t>
      </w:r>
    </w:p>
    <w:p w:rsidR="00AE6DB9" w:rsidRPr="000F460C" w:rsidRDefault="00AE6DB9" w:rsidP="00AE6DB9">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获取竞争性磋商文件</w:t>
      </w:r>
      <w:r w:rsidRPr="000F460C">
        <w:rPr>
          <w:rFonts w:ascii="Times New Roman" w:eastAsia="宋体" w:hAnsi="Times New Roman" w:cs="Times New Roman"/>
          <w:color w:val="auto"/>
        </w:rPr>
        <w:t>网址：</w:t>
      </w:r>
      <w:r w:rsidRPr="00225C2F">
        <w:rPr>
          <w:rFonts w:ascii="Times New Roman" w:eastAsia="宋体" w:hAnsi="Times New Roman" w:cs="Times New Roman"/>
          <w:color w:val="auto"/>
        </w:rPr>
        <w:t>使用</w:t>
      </w:r>
      <w:r w:rsidR="004500D4">
        <w:rPr>
          <w:rFonts w:ascii="Times New Roman" w:eastAsia="宋体" w:hAnsi="Times New Roman" w:cs="Times New Roman"/>
          <w:color w:val="auto"/>
        </w:rPr>
        <w:t>天津数字认证有限公司</w:t>
      </w:r>
      <w:r w:rsidR="00C269B7">
        <w:rPr>
          <w:rFonts w:ascii="Times New Roman" w:eastAsia="宋体" w:hAnsi="Times New Roman" w:cs="Times New Roman"/>
          <w:color w:val="auto"/>
        </w:rPr>
        <w:t>发出的</w:t>
      </w:r>
      <w:r w:rsidR="00C269B7">
        <w:rPr>
          <w:rFonts w:ascii="Times New Roman" w:eastAsia="宋体" w:hAnsi="Times New Roman" w:cs="Times New Roman"/>
          <w:color w:val="auto"/>
        </w:rPr>
        <w:t>CA</w:t>
      </w:r>
      <w:r w:rsidR="00C269B7">
        <w:rPr>
          <w:rFonts w:ascii="Times New Roman" w:eastAsia="宋体" w:hAnsi="Times New Roman" w:cs="Times New Roman"/>
          <w:color w:val="auto"/>
        </w:rPr>
        <w:t>数字证书（原天津市电子认证中心发出尚在有效期内的</w:t>
      </w:r>
      <w:r w:rsidR="00C269B7">
        <w:rPr>
          <w:rFonts w:ascii="Times New Roman" w:eastAsia="宋体" w:hAnsi="Times New Roman" w:cs="Times New Roman"/>
          <w:color w:val="auto"/>
        </w:rPr>
        <w:t>CA</w:t>
      </w:r>
      <w:r w:rsidR="00C269B7">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r>
        <w:rPr>
          <w:rFonts w:ascii="Times New Roman" w:eastAsia="宋体" w:hAnsi="Times New Roman" w:cs="Times New Roman" w:hint="eastAsia"/>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”网上招投标”</w:t>
      </w:r>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“供应商登录”</w:t>
      </w:r>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w:t>
      </w:r>
      <w:r>
        <w:rPr>
          <w:rFonts w:ascii="Times New Roman" w:eastAsia="宋体" w:hAnsi="Times New Roman" w:cs="Times New Roman"/>
          <w:color w:val="auto"/>
        </w:rPr>
        <w:t>竞争性磋商文件</w:t>
      </w:r>
      <w:r w:rsidRPr="00225C2F">
        <w:rPr>
          <w:rFonts w:ascii="Times New Roman" w:eastAsia="宋体" w:hAnsi="Times New Roman" w:cs="Times New Roman"/>
          <w:color w:val="auto"/>
        </w:rPr>
        <w:t>。</w:t>
      </w:r>
    </w:p>
    <w:p w:rsidR="00C269B7" w:rsidRPr="00C22D3C" w:rsidRDefault="00C269B7" w:rsidP="00C269B7">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C269B7" w:rsidRPr="00C22D3C" w:rsidRDefault="00C269B7" w:rsidP="00C269B7">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E93911" w:rsidRPr="00E93911">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E73C86">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C269B7" w:rsidRDefault="00C269B7" w:rsidP="00C269B7">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F86216">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）及电子签章制章的流程。</w:t>
      </w:r>
    </w:p>
    <w:p w:rsidR="00C269B7" w:rsidRPr="00F20337" w:rsidRDefault="00C269B7" w:rsidP="00C269B7">
      <w:pPr>
        <w:pStyle w:val="Default"/>
        <w:spacing w:line="360" w:lineRule="auto"/>
        <w:ind w:firstLineChars="200" w:firstLine="480"/>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C269B7" w:rsidRPr="0038736A" w:rsidRDefault="00C269B7" w:rsidP="00C269B7">
      <w:pPr>
        <w:pStyle w:val="Default"/>
        <w:spacing w:line="360" w:lineRule="auto"/>
        <w:ind w:firstLineChars="200" w:firstLine="480"/>
        <w:jc w:val="both"/>
        <w:rPr>
          <w:rFonts w:ascii="Times New Roman" w:eastAsia="宋体" w:hAnsi="Times New Roman" w:cs="Times New Roman"/>
          <w:color w:val="auto"/>
        </w:rPr>
      </w:pPr>
      <w:r w:rsidRPr="0038736A">
        <w:rPr>
          <w:rFonts w:ascii="Times New Roman" w:eastAsia="宋体" w:hAnsi="Times New Roman" w:cs="Times New Roman" w:hint="eastAsia"/>
          <w:color w:val="auto"/>
        </w:rPr>
        <w:t>电子签章办理联系电话：</w:t>
      </w:r>
      <w:r w:rsidRPr="0038736A">
        <w:rPr>
          <w:rFonts w:ascii="Times New Roman" w:eastAsia="宋体" w:hAnsi="Times New Roman" w:cs="Times New Roman" w:hint="eastAsia"/>
          <w:color w:val="auto"/>
        </w:rPr>
        <w:t>022-24538</w:t>
      </w:r>
      <w:r w:rsidR="00D06E03" w:rsidRPr="0038736A">
        <w:rPr>
          <w:rFonts w:ascii="Times New Roman" w:eastAsia="宋体" w:hAnsi="Times New Roman" w:cs="Times New Roman" w:hint="eastAsia"/>
          <w:color w:val="auto"/>
        </w:rPr>
        <w:t>059</w:t>
      </w:r>
      <w:r w:rsidRPr="0038736A">
        <w:rPr>
          <w:rFonts w:ascii="Times New Roman" w:eastAsia="宋体" w:hAnsi="Times New Roman" w:cs="Times New Roman" w:hint="eastAsia"/>
          <w:color w:val="auto"/>
        </w:rPr>
        <w:t>。</w:t>
      </w:r>
    </w:p>
    <w:p w:rsidR="00AE6DB9" w:rsidRPr="0038736A" w:rsidRDefault="00AE6DB9" w:rsidP="00AE6DB9">
      <w:pPr>
        <w:pStyle w:val="Default"/>
        <w:spacing w:line="360" w:lineRule="auto"/>
        <w:ind w:firstLineChars="200" w:firstLine="480"/>
        <w:jc w:val="both"/>
        <w:rPr>
          <w:rFonts w:ascii="Times New Roman" w:eastAsia="宋体" w:hAnsi="Times New Roman" w:cs="Times New Roman"/>
          <w:color w:val="auto"/>
        </w:rPr>
      </w:pPr>
      <w:r w:rsidRPr="0038736A">
        <w:rPr>
          <w:rFonts w:ascii="Times New Roman" w:eastAsia="宋体" w:hAnsi="Times New Roman" w:cs="Times New Roman"/>
          <w:color w:val="auto"/>
        </w:rPr>
        <w:t>（</w:t>
      </w:r>
      <w:r w:rsidR="007D686A" w:rsidRPr="0038736A">
        <w:rPr>
          <w:rFonts w:ascii="Times New Roman" w:eastAsia="宋体" w:hAnsi="Times New Roman" w:cs="Times New Roman" w:hint="eastAsia"/>
          <w:color w:val="auto"/>
        </w:rPr>
        <w:t>三</w:t>
      </w:r>
      <w:r w:rsidRPr="0038736A">
        <w:rPr>
          <w:rFonts w:ascii="Times New Roman" w:eastAsia="宋体" w:hAnsi="Times New Roman" w:cs="Times New Roman"/>
          <w:color w:val="auto"/>
        </w:rPr>
        <w:t>）</w:t>
      </w:r>
      <w:r w:rsidRPr="0038736A">
        <w:rPr>
          <w:rFonts w:ascii="Times New Roman" w:eastAsia="宋体" w:hAnsi="Times New Roman" w:cs="Times New Roman" w:hint="eastAsia"/>
          <w:color w:val="auto"/>
        </w:rPr>
        <w:t>本项目不组织</w:t>
      </w:r>
      <w:r w:rsidRPr="0038736A">
        <w:rPr>
          <w:rFonts w:ascii="Times New Roman" w:eastAsia="宋体" w:hAnsi="Times New Roman" w:cs="Times New Roman"/>
          <w:color w:val="auto"/>
        </w:rPr>
        <w:t>踏勘现场</w:t>
      </w:r>
      <w:r w:rsidR="008E6381" w:rsidRPr="0038736A">
        <w:rPr>
          <w:rFonts w:ascii="Times New Roman" w:eastAsia="宋体" w:hAnsi="Times New Roman" w:cs="Times New Roman" w:hint="eastAsia"/>
          <w:color w:val="auto"/>
        </w:rPr>
        <w:t>及</w:t>
      </w:r>
      <w:r w:rsidRPr="0038736A">
        <w:rPr>
          <w:rFonts w:ascii="Times New Roman" w:eastAsia="宋体" w:hAnsi="Times New Roman" w:cs="Times New Roman" w:hint="eastAsia"/>
          <w:color w:val="auto"/>
        </w:rPr>
        <w:t>标前答疑会</w:t>
      </w:r>
      <w:r w:rsidRPr="0038736A">
        <w:rPr>
          <w:rFonts w:ascii="Times New Roman" w:eastAsia="宋体" w:hAnsi="Times New Roman" w:cs="Times New Roman"/>
          <w:color w:val="auto"/>
        </w:rPr>
        <w:t>。</w:t>
      </w:r>
    </w:p>
    <w:p w:rsidR="00AE6DB9" w:rsidRPr="0038736A" w:rsidRDefault="00AE6DB9" w:rsidP="00AE6DB9">
      <w:pPr>
        <w:pStyle w:val="Default"/>
        <w:spacing w:line="360" w:lineRule="auto"/>
        <w:ind w:firstLineChars="200" w:firstLine="480"/>
        <w:jc w:val="both"/>
        <w:rPr>
          <w:rFonts w:ascii="Times New Roman" w:eastAsia="宋体" w:hAnsi="Times New Roman" w:cs="Times New Roman"/>
          <w:color w:val="auto"/>
        </w:rPr>
      </w:pPr>
      <w:r w:rsidRPr="0038736A">
        <w:rPr>
          <w:rFonts w:ascii="Times New Roman" w:eastAsia="宋体" w:hAnsi="Times New Roman" w:cs="Times New Roman" w:hint="eastAsia"/>
          <w:color w:val="auto"/>
        </w:rPr>
        <w:t>七</w:t>
      </w:r>
      <w:r w:rsidRPr="0038736A">
        <w:rPr>
          <w:rFonts w:ascii="Times New Roman" w:eastAsia="宋体" w:hAnsi="Times New Roman" w:cs="Times New Roman"/>
          <w:color w:val="auto"/>
        </w:rPr>
        <w:t>、网上应答时间</w:t>
      </w:r>
    </w:p>
    <w:p w:rsidR="00AE6DB9" w:rsidRDefault="009253FB" w:rsidP="00AE6DB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sidR="0038736A">
        <w:rPr>
          <w:rFonts w:ascii="Times New Roman" w:eastAsia="宋体" w:hAnsi="Times New Roman" w:cs="Times New Roman" w:hint="eastAsia"/>
          <w:color w:val="auto"/>
        </w:rPr>
        <w:t>7</w:t>
      </w:r>
      <w:r w:rsidR="00AE6DB9" w:rsidRPr="006240E8">
        <w:rPr>
          <w:rFonts w:ascii="Times New Roman" w:eastAsia="宋体" w:hAnsi="Times New Roman" w:cs="Times New Roman" w:hint="eastAsia"/>
          <w:color w:val="auto"/>
        </w:rPr>
        <w:t>月</w:t>
      </w:r>
      <w:r w:rsidR="0038736A">
        <w:rPr>
          <w:rFonts w:ascii="Times New Roman" w:eastAsia="宋体" w:hAnsi="Times New Roman" w:cs="Times New Roman" w:hint="eastAsia"/>
          <w:color w:val="auto"/>
        </w:rPr>
        <w:t>14</w:t>
      </w:r>
      <w:r w:rsidR="00AE6DB9" w:rsidRPr="006240E8">
        <w:rPr>
          <w:rFonts w:ascii="Times New Roman" w:eastAsia="宋体" w:hAnsi="Times New Roman" w:cs="Times New Roman" w:hint="eastAsia"/>
          <w:color w:val="auto"/>
        </w:rPr>
        <w:t>日</w:t>
      </w:r>
      <w:r w:rsidR="00AE6DB9" w:rsidRPr="006240E8">
        <w:rPr>
          <w:rFonts w:ascii="Times New Roman" w:eastAsia="宋体" w:hAnsi="Times New Roman" w:cs="Times New Roman" w:hint="eastAsia"/>
          <w:color w:val="auto"/>
        </w:rPr>
        <w:t>9:00</w:t>
      </w:r>
      <w:r w:rsidR="00AE6DB9" w:rsidRPr="006240E8">
        <w:rPr>
          <w:rFonts w:ascii="Times New Roman" w:eastAsia="宋体" w:hAnsi="Times New Roman" w:cs="Times New Roman" w:hint="eastAsia"/>
          <w:color w:val="auto"/>
        </w:rPr>
        <w:t>至</w:t>
      </w: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sidR="0038736A">
        <w:rPr>
          <w:rFonts w:ascii="Times New Roman" w:eastAsia="宋体" w:hAnsi="Times New Roman" w:cs="Times New Roman" w:hint="eastAsia"/>
          <w:color w:val="auto"/>
        </w:rPr>
        <w:t>7</w:t>
      </w:r>
      <w:r w:rsidR="00AE6DB9" w:rsidRPr="006240E8">
        <w:rPr>
          <w:rFonts w:ascii="Times New Roman" w:eastAsia="宋体" w:hAnsi="Times New Roman" w:cs="Times New Roman" w:hint="eastAsia"/>
          <w:color w:val="auto"/>
        </w:rPr>
        <w:t>月</w:t>
      </w:r>
      <w:r w:rsidR="0038736A">
        <w:rPr>
          <w:rFonts w:ascii="Times New Roman" w:eastAsia="宋体" w:hAnsi="Times New Roman" w:cs="Times New Roman" w:hint="eastAsia"/>
          <w:color w:val="auto"/>
        </w:rPr>
        <w:t>25</w:t>
      </w:r>
      <w:r w:rsidR="00AE6DB9" w:rsidRPr="006240E8">
        <w:rPr>
          <w:rFonts w:ascii="Times New Roman" w:eastAsia="宋体" w:hAnsi="Times New Roman" w:cs="Times New Roman" w:hint="eastAsia"/>
          <w:color w:val="auto"/>
        </w:rPr>
        <w:t>日</w:t>
      </w:r>
      <w:r w:rsidR="00AE6DB9">
        <w:rPr>
          <w:rFonts w:ascii="Times New Roman" w:eastAsia="宋体" w:hAnsi="Times New Roman" w:cs="Times New Roman" w:hint="eastAsia"/>
          <w:color w:val="auto"/>
        </w:rPr>
        <w:t>8:30</w:t>
      </w:r>
      <w:r w:rsidR="00AE6DB9" w:rsidRPr="006240E8">
        <w:rPr>
          <w:rFonts w:ascii="Times New Roman" w:eastAsia="宋体" w:hAnsi="Times New Roman" w:cs="Times New Roman" w:hint="eastAsia"/>
          <w:color w:val="auto"/>
        </w:rPr>
        <w:t>，使用</w:t>
      </w:r>
      <w:r w:rsidR="004500D4">
        <w:rPr>
          <w:rFonts w:ascii="Times New Roman" w:eastAsia="宋体" w:hAnsi="Times New Roman" w:cs="Times New Roman" w:hint="eastAsia"/>
          <w:color w:val="auto"/>
        </w:rPr>
        <w:t>天津数字认证有限公司</w:t>
      </w:r>
      <w:r w:rsidR="00C269B7">
        <w:rPr>
          <w:rFonts w:ascii="Times New Roman" w:eastAsia="宋体" w:hAnsi="Times New Roman" w:cs="Times New Roman" w:hint="eastAsia"/>
          <w:color w:val="auto"/>
        </w:rPr>
        <w:t>发出的</w:t>
      </w:r>
      <w:r w:rsidR="00C269B7">
        <w:rPr>
          <w:rFonts w:ascii="Times New Roman" w:eastAsia="宋体" w:hAnsi="Times New Roman" w:cs="Times New Roman" w:hint="eastAsia"/>
          <w:color w:val="auto"/>
        </w:rPr>
        <w:t>CA</w:t>
      </w:r>
      <w:r w:rsidR="00C269B7">
        <w:rPr>
          <w:rFonts w:ascii="Times New Roman" w:eastAsia="宋体" w:hAnsi="Times New Roman" w:cs="Times New Roman" w:hint="eastAsia"/>
          <w:color w:val="auto"/>
        </w:rPr>
        <w:t>数字证书（原天津市电子认证中心发出尚在有效期内的</w:t>
      </w:r>
      <w:r w:rsidR="00C269B7">
        <w:rPr>
          <w:rFonts w:ascii="Times New Roman" w:eastAsia="宋体" w:hAnsi="Times New Roman" w:cs="Times New Roman" w:hint="eastAsia"/>
          <w:color w:val="auto"/>
        </w:rPr>
        <w:t>CA</w:t>
      </w:r>
      <w:r w:rsidR="00C269B7">
        <w:rPr>
          <w:rFonts w:ascii="Times New Roman" w:eastAsia="宋体" w:hAnsi="Times New Roman" w:cs="Times New Roman" w:hint="eastAsia"/>
          <w:color w:val="auto"/>
        </w:rPr>
        <w:t>数字证书仍可使用）</w:t>
      </w:r>
      <w:r w:rsidR="006C24A0">
        <w:rPr>
          <w:rFonts w:ascii="Times New Roman" w:eastAsia="宋体" w:hAnsi="Times New Roman" w:cs="Times New Roman" w:hint="eastAsia"/>
          <w:color w:val="auto"/>
        </w:rPr>
        <w:t>登录</w:t>
      </w:r>
      <w:r w:rsidR="00AE6DB9" w:rsidRPr="00225C2F">
        <w:rPr>
          <w:rFonts w:ascii="Times New Roman" w:eastAsia="宋体" w:hAnsi="Times New Roman" w:cs="Times New Roman" w:hint="eastAsia"/>
          <w:color w:val="auto"/>
        </w:rPr>
        <w:t>天津市政府采购中心网（网址：</w:t>
      </w:r>
      <w:r w:rsidR="00AE6DB9">
        <w:rPr>
          <w:rFonts w:ascii="Times New Roman" w:eastAsia="宋体" w:hAnsi="Times New Roman" w:cs="Times New Roman" w:hint="eastAsia"/>
          <w:color w:val="auto"/>
        </w:rPr>
        <w:t>http://tjgpc.zwfwb.tj.gov.cn</w:t>
      </w:r>
      <w:r w:rsidR="00AE6DB9" w:rsidRPr="00225C2F">
        <w:rPr>
          <w:rFonts w:ascii="Times New Roman" w:eastAsia="宋体" w:hAnsi="Times New Roman" w:cs="Times New Roman" w:hint="eastAsia"/>
          <w:color w:val="auto"/>
        </w:rPr>
        <w:t>）</w:t>
      </w:r>
      <w:r w:rsidR="00AE6DB9" w:rsidRPr="00225C2F">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”网上招投标”</w:t>
      </w:r>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“供应商登录”</w:t>
      </w:r>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“市级集采机构入口”</w:t>
      </w:r>
      <w:r w:rsidR="00AE6DB9" w:rsidRPr="00225C2F">
        <w:rPr>
          <w:rFonts w:ascii="Times New Roman" w:eastAsia="宋体" w:hAnsi="Times New Roman" w:cs="Times New Roman"/>
          <w:color w:val="auto"/>
        </w:rPr>
        <w:t>进行应答</w:t>
      </w:r>
      <w:r w:rsidR="00AE6DB9" w:rsidRPr="00225C2F">
        <w:rPr>
          <w:rFonts w:ascii="Times New Roman" w:eastAsia="宋体" w:hAnsi="Times New Roman" w:cs="Times New Roman" w:hint="eastAsia"/>
          <w:color w:val="auto"/>
        </w:rPr>
        <w:t>并提交</w:t>
      </w:r>
      <w:r w:rsidR="00AE6DB9" w:rsidRPr="00225C2F">
        <w:rPr>
          <w:rFonts w:ascii="Times New Roman" w:eastAsia="宋体" w:hAnsi="Times New Roman" w:cs="Times New Roman"/>
          <w:color w:val="auto"/>
        </w:rPr>
        <w:t>。</w:t>
      </w:r>
    </w:p>
    <w:p w:rsidR="00AE6DB9" w:rsidRPr="002D0419" w:rsidRDefault="00AE6DB9" w:rsidP="00AE6DB9">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AE6DB9" w:rsidRPr="007262AD" w:rsidRDefault="00AE6DB9" w:rsidP="00AE6DB9">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八、提交电子响应文件截止时间及方式</w:t>
      </w:r>
    </w:p>
    <w:p w:rsidR="00AE6DB9" w:rsidRPr="007262AD" w:rsidRDefault="00AE6DB9" w:rsidP="00AE6DB9">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（一）提交电子响应文件截止时间：</w:t>
      </w:r>
      <w:r w:rsidR="009253FB">
        <w:rPr>
          <w:rFonts w:ascii="Times New Roman" w:eastAsia="宋体" w:hAnsi="Times New Roman" w:cs="Times New Roman" w:hint="eastAsia"/>
          <w:color w:val="auto"/>
        </w:rPr>
        <w:t>2025</w:t>
      </w:r>
      <w:r w:rsidR="009253FB">
        <w:rPr>
          <w:rFonts w:ascii="Times New Roman" w:eastAsia="宋体" w:hAnsi="Times New Roman" w:cs="Times New Roman" w:hint="eastAsia"/>
          <w:color w:val="auto"/>
        </w:rPr>
        <w:t>年</w:t>
      </w:r>
      <w:r w:rsidR="003425B0">
        <w:rPr>
          <w:rFonts w:ascii="Times New Roman" w:eastAsia="宋体" w:hAnsi="Times New Roman" w:cs="Times New Roman" w:hint="eastAsia"/>
          <w:color w:val="auto"/>
        </w:rPr>
        <w:t>7</w:t>
      </w:r>
      <w:r w:rsidRPr="007262AD">
        <w:rPr>
          <w:rFonts w:ascii="Times New Roman" w:eastAsia="宋体" w:hAnsi="Times New Roman" w:cs="Times New Roman" w:hint="eastAsia"/>
          <w:color w:val="auto"/>
        </w:rPr>
        <w:t>月</w:t>
      </w:r>
      <w:r w:rsidR="003425B0">
        <w:rPr>
          <w:rFonts w:ascii="Times New Roman" w:eastAsia="宋体" w:hAnsi="Times New Roman" w:cs="Times New Roman" w:hint="eastAsia"/>
          <w:color w:val="auto"/>
        </w:rPr>
        <w:t>25</w:t>
      </w:r>
      <w:r w:rsidRPr="007262AD">
        <w:rPr>
          <w:rFonts w:ascii="Times New Roman" w:eastAsia="宋体" w:hAnsi="Times New Roman" w:cs="Times New Roman" w:hint="eastAsia"/>
          <w:color w:val="auto"/>
        </w:rPr>
        <w:t>日</w:t>
      </w:r>
      <w:r w:rsidRPr="007262AD">
        <w:rPr>
          <w:rFonts w:ascii="Times New Roman" w:eastAsia="宋体" w:hAnsi="Times New Roman" w:cs="Times New Roman" w:hint="eastAsia"/>
          <w:color w:val="auto"/>
        </w:rPr>
        <w:t>8:30</w:t>
      </w:r>
      <w:r w:rsidRPr="007262AD">
        <w:rPr>
          <w:rFonts w:ascii="Times New Roman" w:eastAsia="宋体" w:hAnsi="Times New Roman" w:cs="Times New Roman" w:hint="eastAsia"/>
          <w:color w:val="auto"/>
        </w:rPr>
        <w:t>。提交电子响应文件截止时间前提交网上应答并分别上传加盖电子签章的第一、第二阶段电子响应文件（</w:t>
      </w:r>
      <w:r w:rsidR="00D06E03">
        <w:rPr>
          <w:rFonts w:ascii="Times New Roman" w:eastAsia="宋体" w:hAnsi="Times New Roman" w:cs="Times New Roman" w:hint="eastAsia"/>
          <w:color w:val="auto"/>
        </w:rPr>
        <w:t>以通过天津公共资源电子签章客户端正确读取签章信息为准</w:t>
      </w:r>
      <w:r w:rsidRPr="007262AD">
        <w:rPr>
          <w:rFonts w:ascii="Times New Roman" w:eastAsia="宋体" w:hAnsi="Times New Roman" w:cs="Times New Roman" w:hint="eastAsia"/>
          <w:color w:val="auto"/>
        </w:rPr>
        <w:t>）方为有效响应。</w:t>
      </w:r>
    </w:p>
    <w:p w:rsidR="00AE6DB9" w:rsidRPr="007262AD" w:rsidRDefault="00AE6DB9" w:rsidP="00AE6DB9">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（二）提交电子响应文件方式：本项目采用网上电子投标方式，投标人须于上述规定的时间使用</w:t>
      </w:r>
      <w:r w:rsidR="004500D4">
        <w:rPr>
          <w:rFonts w:ascii="Times New Roman" w:eastAsia="宋体" w:hAnsi="Times New Roman" w:cs="Times New Roman" w:hint="eastAsia"/>
          <w:color w:val="auto"/>
        </w:rPr>
        <w:t>天津数字认证有限公司</w:t>
      </w:r>
      <w:r w:rsidR="00C269B7">
        <w:rPr>
          <w:rFonts w:ascii="Times New Roman" w:eastAsia="宋体" w:hAnsi="Times New Roman" w:cs="Times New Roman" w:hint="eastAsia"/>
          <w:color w:val="auto"/>
        </w:rPr>
        <w:t>发出的</w:t>
      </w:r>
      <w:r w:rsidR="00C269B7">
        <w:rPr>
          <w:rFonts w:ascii="Times New Roman" w:eastAsia="宋体" w:hAnsi="Times New Roman" w:cs="Times New Roman" w:hint="eastAsia"/>
          <w:color w:val="auto"/>
        </w:rPr>
        <w:t>CA</w:t>
      </w:r>
      <w:r w:rsidR="00C269B7">
        <w:rPr>
          <w:rFonts w:ascii="Times New Roman" w:eastAsia="宋体" w:hAnsi="Times New Roman" w:cs="Times New Roman" w:hint="eastAsia"/>
          <w:color w:val="auto"/>
        </w:rPr>
        <w:t>数字证书（原天津市电子认证中心发出尚在有效期内的</w:t>
      </w:r>
      <w:r w:rsidR="00C269B7">
        <w:rPr>
          <w:rFonts w:ascii="Times New Roman" w:eastAsia="宋体" w:hAnsi="Times New Roman" w:cs="Times New Roman" w:hint="eastAsia"/>
          <w:color w:val="auto"/>
        </w:rPr>
        <w:t>CA</w:t>
      </w:r>
      <w:r w:rsidR="00C269B7">
        <w:rPr>
          <w:rFonts w:ascii="Times New Roman" w:eastAsia="宋体" w:hAnsi="Times New Roman" w:cs="Times New Roman" w:hint="eastAsia"/>
          <w:color w:val="auto"/>
        </w:rPr>
        <w:t>数字证书仍可使用）</w:t>
      </w:r>
      <w:r w:rsidR="006C24A0">
        <w:rPr>
          <w:rFonts w:ascii="Times New Roman" w:eastAsia="宋体" w:hAnsi="Times New Roman" w:cs="Times New Roman"/>
          <w:color w:val="auto"/>
        </w:rPr>
        <w:t>登录</w:t>
      </w:r>
      <w:r w:rsidRPr="007262AD">
        <w:rPr>
          <w:rFonts w:ascii="Times New Roman" w:eastAsia="宋体" w:hAnsi="Times New Roman" w:cs="Times New Roman" w:hint="eastAsia"/>
          <w:color w:val="auto"/>
        </w:rPr>
        <w:t>天津市政府采购中心网（网址：</w:t>
      </w:r>
      <w:r w:rsidRPr="007262AD">
        <w:rPr>
          <w:rFonts w:ascii="Times New Roman" w:eastAsia="宋体" w:hAnsi="Times New Roman" w:cs="Times New Roman" w:hint="eastAsia"/>
          <w:color w:val="auto"/>
        </w:rPr>
        <w:t>http://tjgpc.zwfwb.tj.gov.cn</w:t>
      </w:r>
      <w:r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”网上招投标”</w:t>
      </w:r>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“供应商登录”</w:t>
      </w:r>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“市级集采机构入口”</w:t>
      </w:r>
      <w:r w:rsidRPr="007262AD">
        <w:rPr>
          <w:rFonts w:ascii="Times New Roman" w:eastAsia="宋体" w:hAnsi="Times New Roman" w:cs="Times New Roman" w:hint="eastAsia"/>
          <w:color w:val="auto"/>
        </w:rPr>
        <w:t>提交网上应答和分别上传加盖电子签章的第一、第二阶段电子响应文件（</w:t>
      </w:r>
      <w:r w:rsidR="00D06E03">
        <w:rPr>
          <w:rFonts w:ascii="Times New Roman" w:eastAsia="宋体" w:hAnsi="Times New Roman" w:cs="Times New Roman" w:hint="eastAsia"/>
          <w:color w:val="auto"/>
        </w:rPr>
        <w:t>以通过天津公共资源电子签章客户端正确读取签章信息为准</w:t>
      </w:r>
      <w:r w:rsidRPr="007262AD">
        <w:rPr>
          <w:rFonts w:ascii="Times New Roman" w:eastAsia="宋体" w:hAnsi="Times New Roman" w:cs="Times New Roman" w:hint="eastAsia"/>
          <w:color w:val="auto"/>
        </w:rPr>
        <w:t>）。</w:t>
      </w:r>
    </w:p>
    <w:p w:rsidR="00AE6DB9" w:rsidRPr="007262AD" w:rsidRDefault="00AE6DB9" w:rsidP="00AE6DB9">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九、解密时间、方式及磋商地点</w:t>
      </w:r>
    </w:p>
    <w:p w:rsidR="00AE6DB9" w:rsidRPr="007262AD" w:rsidRDefault="00AE6DB9" w:rsidP="00AE6DB9">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（一）第一阶段解密时间：</w:t>
      </w:r>
      <w:r w:rsidR="009253FB">
        <w:rPr>
          <w:rFonts w:ascii="Times New Roman" w:eastAsia="宋体" w:hAnsi="Times New Roman" w:cs="Times New Roman" w:hint="eastAsia"/>
          <w:color w:val="auto"/>
        </w:rPr>
        <w:t>2025</w:t>
      </w:r>
      <w:r w:rsidR="009253FB">
        <w:rPr>
          <w:rFonts w:ascii="Times New Roman" w:eastAsia="宋体" w:hAnsi="Times New Roman" w:cs="Times New Roman" w:hint="eastAsia"/>
          <w:color w:val="auto"/>
        </w:rPr>
        <w:t>年</w:t>
      </w:r>
      <w:r w:rsidR="0038736A">
        <w:rPr>
          <w:rFonts w:ascii="Times New Roman" w:eastAsia="宋体" w:hAnsi="Times New Roman" w:cs="Times New Roman" w:hint="eastAsia"/>
          <w:color w:val="auto"/>
        </w:rPr>
        <w:t>7</w:t>
      </w:r>
      <w:r w:rsidRPr="007262AD">
        <w:rPr>
          <w:rFonts w:ascii="Times New Roman" w:eastAsia="宋体" w:hAnsi="Times New Roman" w:cs="Times New Roman" w:hint="eastAsia"/>
          <w:color w:val="auto"/>
        </w:rPr>
        <w:t>月</w:t>
      </w:r>
      <w:r w:rsidR="0038736A">
        <w:rPr>
          <w:rFonts w:ascii="Times New Roman" w:eastAsia="宋体" w:hAnsi="Times New Roman" w:cs="Times New Roman" w:hint="eastAsia"/>
          <w:color w:val="auto"/>
        </w:rPr>
        <w:t>25</w:t>
      </w:r>
      <w:r w:rsidRPr="007262AD">
        <w:rPr>
          <w:rFonts w:ascii="Times New Roman" w:eastAsia="宋体" w:hAnsi="Times New Roman" w:cs="Times New Roman" w:hint="eastAsia"/>
          <w:color w:val="auto"/>
        </w:rPr>
        <w:t>日</w:t>
      </w:r>
      <w:r w:rsidRPr="007262AD">
        <w:rPr>
          <w:rFonts w:ascii="Times New Roman" w:eastAsia="宋体" w:hAnsi="Times New Roman" w:cs="Times New Roman" w:hint="eastAsia"/>
          <w:color w:val="auto"/>
        </w:rPr>
        <w:t>8:30</w:t>
      </w:r>
      <w:r w:rsidRPr="007262AD">
        <w:rPr>
          <w:rFonts w:ascii="Times New Roman" w:eastAsia="宋体" w:hAnsi="Times New Roman" w:cs="Times New Roman" w:hint="eastAsia"/>
          <w:color w:val="auto"/>
        </w:rPr>
        <w:t>至</w:t>
      </w:r>
      <w:r w:rsidRPr="007262AD">
        <w:rPr>
          <w:rFonts w:ascii="Times New Roman" w:eastAsia="宋体" w:hAnsi="Times New Roman" w:cs="Times New Roman" w:hint="eastAsia"/>
          <w:color w:val="auto"/>
        </w:rPr>
        <w:t>9:30</w:t>
      </w:r>
      <w:r w:rsidRPr="007262AD">
        <w:rPr>
          <w:rFonts w:ascii="Times New Roman" w:eastAsia="宋体" w:hAnsi="Times New Roman" w:cs="Times New Roman" w:hint="eastAsia"/>
          <w:color w:val="auto"/>
        </w:rPr>
        <w:t>完成第一阶段解密的方为有效响应。</w:t>
      </w:r>
    </w:p>
    <w:p w:rsidR="00AE6DB9" w:rsidRPr="007262AD" w:rsidRDefault="00AE6DB9" w:rsidP="00AE6DB9">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AE6DB9" w:rsidRPr="007262AD" w:rsidRDefault="00AE6DB9" w:rsidP="00AE6DB9">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（三）解密方式：供应商</w:t>
      </w:r>
      <w:r w:rsidRPr="007262AD">
        <w:rPr>
          <w:rFonts w:ascii="Times New Roman" w:eastAsia="宋体" w:hAnsi="Times New Roman" w:cs="Times New Roman"/>
          <w:color w:val="auto"/>
        </w:rPr>
        <w:t>须于</w:t>
      </w:r>
      <w:r w:rsidRPr="007262AD">
        <w:rPr>
          <w:rFonts w:ascii="Times New Roman" w:eastAsia="宋体" w:hAnsi="Times New Roman" w:cs="Times New Roman" w:hint="eastAsia"/>
          <w:color w:val="auto"/>
        </w:rPr>
        <w:t>上述规定时间</w:t>
      </w:r>
      <w:r w:rsidRPr="007262AD">
        <w:rPr>
          <w:rFonts w:ascii="Times New Roman" w:eastAsia="宋体" w:hAnsi="Times New Roman" w:cs="Times New Roman"/>
          <w:color w:val="auto"/>
        </w:rPr>
        <w:t>内使用</w:t>
      </w:r>
      <w:r w:rsidR="004500D4">
        <w:rPr>
          <w:rFonts w:ascii="Times New Roman" w:eastAsia="宋体" w:hAnsi="Times New Roman" w:cs="Times New Roman"/>
          <w:color w:val="auto"/>
        </w:rPr>
        <w:t>天津数字认证有限公司</w:t>
      </w:r>
      <w:r w:rsidR="00C269B7">
        <w:rPr>
          <w:rFonts w:ascii="Times New Roman" w:eastAsia="宋体" w:hAnsi="Times New Roman" w:cs="Times New Roman"/>
          <w:color w:val="auto"/>
        </w:rPr>
        <w:t>发出的</w:t>
      </w:r>
      <w:r w:rsidR="00C269B7">
        <w:rPr>
          <w:rFonts w:ascii="Times New Roman" w:eastAsia="宋体" w:hAnsi="Times New Roman" w:cs="Times New Roman"/>
          <w:color w:val="auto"/>
        </w:rPr>
        <w:t>CA</w:t>
      </w:r>
      <w:r w:rsidR="00C269B7">
        <w:rPr>
          <w:rFonts w:ascii="Times New Roman" w:eastAsia="宋体" w:hAnsi="Times New Roman" w:cs="Times New Roman"/>
          <w:color w:val="auto"/>
        </w:rPr>
        <w:t>数字证书（原天津市电子认证中心发出尚在有效期内的</w:t>
      </w:r>
      <w:r w:rsidR="00C269B7">
        <w:rPr>
          <w:rFonts w:ascii="Times New Roman" w:eastAsia="宋体" w:hAnsi="Times New Roman" w:cs="Times New Roman"/>
          <w:color w:val="auto"/>
        </w:rPr>
        <w:t>CA</w:t>
      </w:r>
      <w:r w:rsidR="00C269B7">
        <w:rPr>
          <w:rFonts w:ascii="Times New Roman" w:eastAsia="宋体" w:hAnsi="Times New Roman" w:cs="Times New Roman"/>
          <w:color w:val="auto"/>
        </w:rPr>
        <w:t>数字证书仍可使用）</w:t>
      </w:r>
      <w:r w:rsidR="006C24A0">
        <w:rPr>
          <w:rFonts w:ascii="Times New Roman" w:eastAsia="宋体" w:hAnsi="Times New Roman" w:cs="Times New Roman" w:hint="eastAsia"/>
          <w:color w:val="auto"/>
        </w:rPr>
        <w:t>登录</w:t>
      </w:r>
      <w:r w:rsidRPr="007262AD">
        <w:rPr>
          <w:rFonts w:ascii="Times New Roman" w:eastAsia="宋体" w:hAnsi="Times New Roman" w:cs="Times New Roman" w:hint="eastAsia"/>
          <w:color w:val="auto"/>
        </w:rPr>
        <w:t>天津市政府采购中心网（网址：</w:t>
      </w:r>
      <w:r w:rsidRPr="007262AD">
        <w:rPr>
          <w:rFonts w:ascii="Times New Roman" w:eastAsia="宋体" w:hAnsi="Times New Roman" w:cs="Times New Roman" w:hint="eastAsia"/>
          <w:color w:val="auto"/>
        </w:rPr>
        <w:t>http://tjgpc.zwfwb.tj.gov.cn</w:t>
      </w:r>
      <w:r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”网上招投标”</w:t>
      </w:r>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“供应商登录”</w:t>
      </w:r>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“市级集采机构入口”</w:t>
      </w:r>
      <w:r w:rsidRPr="007262AD">
        <w:rPr>
          <w:rFonts w:ascii="Times New Roman" w:eastAsia="宋体" w:hAnsi="Times New Roman" w:cs="Times New Roman"/>
          <w:color w:val="auto"/>
        </w:rPr>
        <w:t>完成解密。</w:t>
      </w:r>
    </w:p>
    <w:p w:rsidR="00AE6DB9" w:rsidRPr="007262AD" w:rsidRDefault="00AE6DB9" w:rsidP="00AE6DB9">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（四）磋商地点：</w:t>
      </w:r>
      <w:r w:rsidR="00651B3A" w:rsidRPr="007262AD">
        <w:rPr>
          <w:rFonts w:ascii="Times New Roman" w:eastAsia="宋体" w:hAnsi="Times New Roman" w:cs="Times New Roman" w:hint="eastAsia"/>
          <w:color w:val="auto"/>
        </w:rPr>
        <w:t>第一阶段解密后，磋商代表人须于天津市河东区红星路</w:t>
      </w:r>
      <w:r w:rsidR="00651B3A" w:rsidRPr="007262AD">
        <w:rPr>
          <w:rFonts w:ascii="Times New Roman" w:eastAsia="宋体" w:hAnsi="Times New Roman" w:cs="Times New Roman" w:hint="eastAsia"/>
          <w:color w:val="auto"/>
        </w:rPr>
        <w:t>79</w:t>
      </w:r>
      <w:r w:rsidR="00651B3A" w:rsidRPr="007262AD">
        <w:rPr>
          <w:rFonts w:ascii="Times New Roman" w:eastAsia="宋体" w:hAnsi="Times New Roman" w:cs="Times New Roman" w:hint="eastAsia"/>
          <w:color w:val="auto"/>
        </w:rPr>
        <w:t>号二楼天津市政府采购中心评审现场</w:t>
      </w:r>
      <w:r w:rsidR="00651B3A">
        <w:rPr>
          <w:rFonts w:ascii="Times New Roman" w:eastAsia="宋体" w:hAnsi="Times New Roman" w:cs="Times New Roman" w:hint="eastAsia"/>
          <w:color w:val="auto"/>
        </w:rPr>
        <w:t>或</w:t>
      </w:r>
      <w:r w:rsidR="00651B3A" w:rsidRPr="007262AD">
        <w:rPr>
          <w:rFonts w:ascii="Times New Roman" w:eastAsia="宋体" w:hAnsi="Times New Roman" w:cs="Times New Roman" w:hint="eastAsia"/>
          <w:color w:val="auto"/>
        </w:rPr>
        <w:t>天津市政府采购中心网（网址：</w:t>
      </w:r>
      <w:r w:rsidR="00651B3A" w:rsidRPr="007262AD">
        <w:rPr>
          <w:rFonts w:ascii="Times New Roman" w:eastAsia="宋体" w:hAnsi="Times New Roman" w:cs="Times New Roman" w:hint="eastAsia"/>
          <w:color w:val="auto"/>
        </w:rPr>
        <w:t>http://tjgpc.zwfwb.tj.gov.cn</w:t>
      </w:r>
      <w:r w:rsidR="00651B3A" w:rsidRPr="007262AD">
        <w:rPr>
          <w:rFonts w:ascii="Times New Roman" w:eastAsia="宋体" w:hAnsi="Times New Roman" w:cs="Times New Roman" w:hint="eastAsia"/>
          <w:color w:val="auto"/>
        </w:rPr>
        <w:t>）等候磋商。</w:t>
      </w:r>
    </w:p>
    <w:p w:rsidR="00AE6DB9" w:rsidRPr="00644F4D" w:rsidRDefault="00AE6DB9" w:rsidP="00AE6DB9">
      <w:pPr>
        <w:pStyle w:val="Default"/>
        <w:spacing w:line="360" w:lineRule="auto"/>
        <w:ind w:firstLineChars="200" w:firstLine="480"/>
        <w:jc w:val="both"/>
        <w:rPr>
          <w:rFonts w:ascii="Times New Roman" w:eastAsia="宋体" w:hAnsi="Times New Roman" w:cs="Times New Roman"/>
          <w:color w:val="auto"/>
        </w:rPr>
      </w:pPr>
      <w:r w:rsidRPr="00644F4D">
        <w:rPr>
          <w:rFonts w:ascii="Times New Roman" w:eastAsia="宋体" w:hAnsi="Times New Roman" w:cs="Times New Roman"/>
          <w:color w:val="auto"/>
        </w:rPr>
        <w:t>十、采购代理机构名称、地址、联系人及联系方式</w:t>
      </w:r>
    </w:p>
    <w:p w:rsidR="00AE6DB9" w:rsidRPr="00644F4D" w:rsidRDefault="00AE6DB9" w:rsidP="00AE6DB9">
      <w:pPr>
        <w:pStyle w:val="Default"/>
        <w:spacing w:line="360" w:lineRule="auto"/>
        <w:ind w:firstLineChars="200" w:firstLine="480"/>
        <w:jc w:val="both"/>
        <w:rPr>
          <w:rFonts w:ascii="Times New Roman" w:eastAsia="宋体" w:hAnsi="Times New Roman" w:cs="Times New Roman"/>
          <w:color w:val="auto"/>
        </w:rPr>
      </w:pPr>
      <w:r w:rsidRPr="00644F4D">
        <w:rPr>
          <w:rFonts w:ascii="Times New Roman" w:eastAsia="宋体" w:hAnsi="Times New Roman" w:cs="Times New Roman"/>
          <w:color w:val="auto"/>
        </w:rPr>
        <w:t>（一）采购代理机构名称：天津市政府采购中心</w:t>
      </w:r>
    </w:p>
    <w:p w:rsidR="00AE6DB9" w:rsidRPr="00644F4D" w:rsidRDefault="00AE6DB9" w:rsidP="00AE6DB9">
      <w:pPr>
        <w:pStyle w:val="Default"/>
        <w:spacing w:line="360" w:lineRule="auto"/>
        <w:ind w:firstLineChars="200" w:firstLine="480"/>
        <w:jc w:val="both"/>
        <w:rPr>
          <w:rFonts w:ascii="Times New Roman" w:eastAsia="宋体" w:hAnsi="Times New Roman" w:cs="Times New Roman"/>
          <w:color w:val="auto"/>
        </w:rPr>
      </w:pPr>
      <w:r w:rsidRPr="00644F4D">
        <w:rPr>
          <w:rFonts w:ascii="Times New Roman" w:eastAsia="宋体" w:hAnsi="Times New Roman" w:cs="Times New Roman"/>
          <w:color w:val="auto"/>
        </w:rPr>
        <w:t>（二）采购代理机构地址：天津市河东区红星路</w:t>
      </w:r>
      <w:r w:rsidRPr="00644F4D">
        <w:rPr>
          <w:rFonts w:ascii="Times New Roman" w:eastAsia="宋体" w:hAnsi="Times New Roman" w:cs="Times New Roman"/>
          <w:color w:val="auto"/>
        </w:rPr>
        <w:t>79</w:t>
      </w:r>
      <w:r w:rsidRPr="00644F4D">
        <w:rPr>
          <w:rFonts w:ascii="Times New Roman" w:eastAsia="宋体" w:hAnsi="Times New Roman" w:cs="Times New Roman"/>
          <w:color w:val="auto"/>
        </w:rPr>
        <w:t>号二楼（邮编：</w:t>
      </w:r>
      <w:r w:rsidRPr="00644F4D">
        <w:rPr>
          <w:rFonts w:ascii="Times New Roman" w:eastAsia="宋体" w:hAnsi="Times New Roman" w:cs="Times New Roman"/>
          <w:color w:val="auto"/>
        </w:rPr>
        <w:t>300161</w:t>
      </w:r>
      <w:r w:rsidRPr="00644F4D">
        <w:rPr>
          <w:rFonts w:ascii="Times New Roman" w:eastAsia="宋体" w:hAnsi="Times New Roman" w:cs="Times New Roman"/>
          <w:color w:val="auto"/>
        </w:rPr>
        <w:t>）</w:t>
      </w:r>
    </w:p>
    <w:p w:rsidR="00AE6DB9" w:rsidRPr="00644F4D" w:rsidRDefault="00AE6DB9" w:rsidP="00AE6DB9">
      <w:pPr>
        <w:pStyle w:val="Default"/>
        <w:spacing w:line="360" w:lineRule="auto"/>
        <w:ind w:firstLineChars="200" w:firstLine="480"/>
        <w:jc w:val="both"/>
        <w:rPr>
          <w:rFonts w:ascii="Times New Roman" w:eastAsia="宋体" w:hAnsi="Times New Roman" w:cs="Times New Roman"/>
          <w:color w:val="auto"/>
        </w:rPr>
      </w:pPr>
      <w:r w:rsidRPr="00644F4D">
        <w:rPr>
          <w:rFonts w:ascii="Times New Roman" w:eastAsia="宋体" w:hAnsi="Times New Roman" w:cs="Times New Roman"/>
          <w:color w:val="auto"/>
        </w:rPr>
        <w:t>（三）联系人：</w:t>
      </w:r>
      <w:r w:rsidR="008E6381">
        <w:rPr>
          <w:rFonts w:ascii="Times New Roman" w:eastAsia="宋体" w:hAnsi="Times New Roman" w:cs="Times New Roman" w:hint="eastAsia"/>
          <w:color w:val="auto"/>
        </w:rPr>
        <w:t>丁亚天</w:t>
      </w:r>
      <w:r w:rsidR="008E6381">
        <w:rPr>
          <w:rFonts w:ascii="Times New Roman" w:eastAsia="宋体" w:hAnsi="Times New Roman" w:cs="Times New Roman"/>
          <w:color w:val="auto"/>
        </w:rPr>
        <w:t>、杨光</w:t>
      </w:r>
    </w:p>
    <w:p w:rsidR="00AE6DB9" w:rsidRPr="00644F4D" w:rsidRDefault="00AE6DB9" w:rsidP="00AE6DB9">
      <w:pPr>
        <w:pStyle w:val="Default"/>
        <w:spacing w:line="360" w:lineRule="auto"/>
        <w:ind w:firstLineChars="200" w:firstLine="480"/>
        <w:jc w:val="both"/>
        <w:rPr>
          <w:rFonts w:ascii="Times New Roman" w:eastAsia="宋体" w:hAnsi="Times New Roman" w:cs="Times New Roman"/>
          <w:color w:val="auto"/>
        </w:rPr>
      </w:pPr>
      <w:r w:rsidRPr="00644F4D">
        <w:rPr>
          <w:rFonts w:ascii="Times New Roman" w:eastAsia="宋体" w:hAnsi="Times New Roman" w:cs="Times New Roman"/>
          <w:color w:val="auto"/>
        </w:rPr>
        <w:t>（四）网址：</w:t>
      </w:r>
      <w:r w:rsidRPr="00644F4D">
        <w:rPr>
          <w:rFonts w:ascii="Times New Roman" w:eastAsia="宋体" w:hAnsi="Times New Roman" w:cs="Times New Roman"/>
          <w:color w:val="auto"/>
        </w:rPr>
        <w:t>http://tjgpc.zwfwb.tj.gov.cn</w:t>
      </w:r>
    </w:p>
    <w:p w:rsidR="00AE6DB9" w:rsidRPr="00644F4D" w:rsidRDefault="00AE6DB9" w:rsidP="00AE6DB9">
      <w:pPr>
        <w:pStyle w:val="Default"/>
        <w:spacing w:line="360" w:lineRule="auto"/>
        <w:ind w:firstLineChars="200" w:firstLine="480"/>
        <w:rPr>
          <w:rFonts w:ascii="Times New Roman" w:eastAsia="宋体" w:hAnsi="Times New Roman" w:cs="Times New Roman"/>
          <w:color w:val="auto"/>
        </w:rPr>
      </w:pPr>
      <w:r w:rsidRPr="00644F4D">
        <w:rPr>
          <w:rFonts w:ascii="Times New Roman" w:eastAsia="宋体" w:hAnsi="Times New Roman" w:cs="Times New Roman"/>
          <w:color w:val="auto"/>
        </w:rPr>
        <w:t>（五）对外办公时间：法定工作日</w:t>
      </w:r>
      <w:r w:rsidRPr="00644F4D">
        <w:rPr>
          <w:rFonts w:ascii="Times New Roman" w:eastAsia="宋体" w:hAnsi="Times New Roman" w:cs="Times New Roman"/>
          <w:color w:val="auto"/>
        </w:rPr>
        <w:t>9:00</w:t>
      </w:r>
      <w:r w:rsidRPr="00644F4D">
        <w:rPr>
          <w:rFonts w:ascii="Times New Roman" w:eastAsia="宋体" w:hAnsi="Times New Roman" w:cs="Times New Roman"/>
          <w:color w:val="auto"/>
        </w:rPr>
        <w:t>～</w:t>
      </w:r>
      <w:r w:rsidRPr="00644F4D">
        <w:rPr>
          <w:rFonts w:ascii="Times New Roman" w:eastAsia="宋体" w:hAnsi="Times New Roman" w:cs="Times New Roman"/>
          <w:color w:val="auto"/>
        </w:rPr>
        <w:t>12:00</w:t>
      </w:r>
      <w:r w:rsidRPr="00644F4D">
        <w:rPr>
          <w:rFonts w:ascii="Times New Roman" w:eastAsia="宋体" w:hAnsi="Times New Roman" w:cs="Times New Roman"/>
          <w:color w:val="auto"/>
        </w:rPr>
        <w:t>，</w:t>
      </w:r>
      <w:r w:rsidRPr="00644F4D">
        <w:rPr>
          <w:rFonts w:ascii="Times New Roman" w:eastAsia="宋体" w:hAnsi="Times New Roman" w:cs="Times New Roman"/>
          <w:color w:val="auto"/>
        </w:rPr>
        <w:t>14:00</w:t>
      </w:r>
      <w:r w:rsidRPr="00644F4D">
        <w:rPr>
          <w:rFonts w:ascii="Times New Roman" w:eastAsia="宋体" w:hAnsi="Times New Roman" w:cs="Times New Roman"/>
          <w:color w:val="auto"/>
        </w:rPr>
        <w:t>～</w:t>
      </w:r>
      <w:r w:rsidRPr="00644F4D">
        <w:rPr>
          <w:rFonts w:ascii="Times New Roman" w:eastAsia="宋体" w:hAnsi="Times New Roman" w:cs="Times New Roman"/>
          <w:color w:val="auto"/>
        </w:rPr>
        <w:t>17:00</w:t>
      </w:r>
    </w:p>
    <w:p w:rsidR="00AE6DB9" w:rsidRPr="00644F4D" w:rsidRDefault="00AE6DB9" w:rsidP="00AE6DB9">
      <w:pPr>
        <w:pStyle w:val="Default"/>
        <w:spacing w:line="360" w:lineRule="auto"/>
        <w:ind w:firstLineChars="200" w:firstLine="480"/>
        <w:jc w:val="both"/>
        <w:rPr>
          <w:rFonts w:ascii="Times New Roman" w:eastAsia="宋体" w:hAnsi="Times New Roman" w:cs="Times New Roman"/>
          <w:color w:val="auto"/>
        </w:rPr>
      </w:pPr>
      <w:r w:rsidRPr="00644F4D">
        <w:rPr>
          <w:rFonts w:ascii="Times New Roman" w:eastAsia="宋体" w:hAnsi="Times New Roman" w:cs="Times New Roman"/>
          <w:color w:val="auto"/>
        </w:rPr>
        <w:t>（六）咨询服务电话：</w:t>
      </w:r>
    </w:p>
    <w:p w:rsidR="00D06E03" w:rsidRDefault="00D06E03" w:rsidP="00D06E03">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供应商注册</w:t>
      </w:r>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E73C86">
        <w:rPr>
          <w:rFonts w:ascii="Times New Roman" w:eastAsia="宋体" w:hAnsi="Times New Roman" w:cs="Times New Roman"/>
          <w:color w:val="auto"/>
        </w:rPr>
        <w:t>24538167</w:t>
      </w:r>
    </w:p>
    <w:p w:rsidR="00D06E03" w:rsidRPr="00A76996" w:rsidRDefault="00D06E03" w:rsidP="00D06E0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D06E03" w:rsidRPr="00A76996" w:rsidRDefault="00D06E03" w:rsidP="00D06E0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8E6381">
        <w:rPr>
          <w:rFonts w:ascii="Times New Roman" w:eastAsia="宋体" w:hAnsi="Times New Roman" w:cs="Times New Roman" w:hint="eastAsia"/>
          <w:color w:val="auto"/>
        </w:rPr>
        <w:t>8319</w:t>
      </w:r>
    </w:p>
    <w:p w:rsidR="00D06E03" w:rsidRPr="00E72B88" w:rsidRDefault="00D06E03" w:rsidP="00D06E0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AE6DB9" w:rsidRPr="00750AB2" w:rsidRDefault="00AE6DB9" w:rsidP="00AE6DB9">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8E6381" w:rsidRPr="00750AB2" w:rsidRDefault="008E6381" w:rsidP="008E6381">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Pr="00E60590">
        <w:rPr>
          <w:rFonts w:ascii="Times New Roman" w:eastAsia="宋体" w:hAnsi="Times New Roman" w:cs="Times New Roman" w:hint="eastAsia"/>
          <w:color w:val="auto"/>
        </w:rPr>
        <w:t>天津市审计局</w:t>
      </w:r>
    </w:p>
    <w:p w:rsidR="008E6381" w:rsidRPr="00233C82" w:rsidRDefault="008E6381" w:rsidP="008E6381">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w:t>
      </w:r>
      <w:r w:rsidRPr="00233C82">
        <w:rPr>
          <w:rFonts w:ascii="Times New Roman" w:eastAsia="宋体" w:hAnsi="Times New Roman" w:cs="Times New Roman"/>
          <w:color w:val="auto"/>
        </w:rPr>
        <w:t>地址：</w:t>
      </w:r>
      <w:r w:rsidRPr="00233C82">
        <w:rPr>
          <w:rFonts w:ascii="Times New Roman" w:eastAsia="宋体" w:hAnsi="Times New Roman" w:cs="Times New Roman" w:hint="eastAsia"/>
          <w:color w:val="auto"/>
        </w:rPr>
        <w:t>津南区渌水道</w:t>
      </w:r>
      <w:r w:rsidRPr="00233C82">
        <w:rPr>
          <w:rFonts w:ascii="Times New Roman" w:eastAsia="宋体" w:hAnsi="Times New Roman" w:cs="Times New Roman" w:hint="eastAsia"/>
          <w:color w:val="auto"/>
        </w:rPr>
        <w:t>2</w:t>
      </w:r>
      <w:r w:rsidRPr="00233C82">
        <w:rPr>
          <w:rFonts w:ascii="Times New Roman" w:eastAsia="宋体" w:hAnsi="Times New Roman" w:cs="Times New Roman" w:hint="eastAsia"/>
          <w:color w:val="auto"/>
        </w:rPr>
        <w:t>号</w:t>
      </w:r>
    </w:p>
    <w:p w:rsidR="008E6381" w:rsidRPr="00233C82" w:rsidRDefault="008E6381" w:rsidP="008E6381">
      <w:pPr>
        <w:pStyle w:val="Default"/>
        <w:spacing w:line="360" w:lineRule="auto"/>
        <w:ind w:firstLineChars="200" w:firstLine="480"/>
        <w:rPr>
          <w:rFonts w:ascii="Times New Roman" w:eastAsia="宋体" w:hAnsi="Times New Roman" w:cs="Times New Roman"/>
          <w:color w:val="auto"/>
        </w:rPr>
      </w:pPr>
      <w:r w:rsidRPr="00233C82">
        <w:rPr>
          <w:rFonts w:ascii="Times New Roman" w:eastAsia="宋体" w:hAnsi="Times New Roman" w:cs="Times New Roman"/>
          <w:color w:val="auto"/>
        </w:rPr>
        <w:t>（三）采购人联系人：</w:t>
      </w:r>
      <w:r w:rsidRPr="00233C82">
        <w:rPr>
          <w:rFonts w:ascii="Times New Roman" w:eastAsia="宋体" w:hAnsi="Times New Roman" w:cs="Times New Roman" w:hint="eastAsia"/>
          <w:color w:val="auto"/>
        </w:rPr>
        <w:t>魏涛</w:t>
      </w:r>
    </w:p>
    <w:p w:rsidR="008E6381" w:rsidRPr="00233C82" w:rsidRDefault="008E6381" w:rsidP="008E6381">
      <w:pPr>
        <w:pStyle w:val="Default"/>
        <w:spacing w:line="360" w:lineRule="auto"/>
        <w:ind w:firstLineChars="200" w:firstLine="480"/>
        <w:jc w:val="both"/>
        <w:rPr>
          <w:rFonts w:ascii="Times New Roman" w:eastAsia="宋体" w:hAnsi="Times New Roman" w:cs="Times New Roman"/>
          <w:color w:val="auto"/>
        </w:rPr>
      </w:pPr>
      <w:r w:rsidRPr="00233C82">
        <w:rPr>
          <w:rFonts w:ascii="Times New Roman" w:eastAsia="宋体" w:hAnsi="Times New Roman" w:cs="Times New Roman"/>
          <w:color w:val="auto"/>
        </w:rPr>
        <w:t>（四）采购人联系电话：</w:t>
      </w:r>
      <w:r w:rsidRPr="00233C82">
        <w:rPr>
          <w:rFonts w:ascii="Times New Roman" w:eastAsia="宋体" w:hAnsi="Times New Roman" w:cs="Times New Roman"/>
          <w:color w:val="auto"/>
        </w:rPr>
        <w:t>022-28222088-1202</w:t>
      </w:r>
    </w:p>
    <w:p w:rsidR="00AE6DB9" w:rsidRDefault="00AE6DB9" w:rsidP="00AE6DB9">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AE6DB9" w:rsidRPr="008111A5" w:rsidRDefault="00AE6DB9" w:rsidP="00AE6DB9">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AE6DB9" w:rsidRPr="008111A5" w:rsidRDefault="00AE6DB9" w:rsidP="00AE6DB9">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8E6381" w:rsidRPr="00233C82" w:rsidRDefault="008E6381" w:rsidP="008E6381">
      <w:pPr>
        <w:pStyle w:val="Default"/>
        <w:spacing w:line="360" w:lineRule="auto"/>
        <w:ind w:firstLineChars="200" w:firstLine="480"/>
        <w:rPr>
          <w:rFonts w:ascii="Times New Roman" w:eastAsia="宋体" w:hAnsi="Times New Roman" w:cs="Times New Roman"/>
          <w:color w:val="auto"/>
        </w:rPr>
      </w:pPr>
      <w:r w:rsidRPr="00233C82">
        <w:rPr>
          <w:rFonts w:ascii="Times New Roman" w:eastAsia="宋体" w:hAnsi="Times New Roman" w:cs="Times New Roman" w:hint="eastAsia"/>
          <w:color w:val="auto"/>
        </w:rPr>
        <w:t xml:space="preserve">1. </w:t>
      </w:r>
      <w:r w:rsidRPr="00233C82">
        <w:rPr>
          <w:rFonts w:ascii="Times New Roman" w:eastAsia="宋体" w:hAnsi="Times New Roman" w:cs="Times New Roman" w:hint="eastAsia"/>
          <w:color w:val="auto"/>
        </w:rPr>
        <w:t>联系部门：天津市审计局</w:t>
      </w:r>
    </w:p>
    <w:p w:rsidR="008E6381" w:rsidRPr="00233C82" w:rsidRDefault="008E6381" w:rsidP="008E6381">
      <w:pPr>
        <w:pStyle w:val="Default"/>
        <w:spacing w:line="360" w:lineRule="auto"/>
        <w:ind w:firstLineChars="200" w:firstLine="480"/>
        <w:rPr>
          <w:rFonts w:ascii="Times New Roman" w:eastAsia="宋体" w:hAnsi="Times New Roman" w:cs="Times New Roman"/>
          <w:color w:val="auto"/>
        </w:rPr>
      </w:pPr>
      <w:r w:rsidRPr="00233C82">
        <w:rPr>
          <w:rFonts w:ascii="Times New Roman" w:eastAsia="宋体" w:hAnsi="Times New Roman" w:cs="Times New Roman" w:hint="eastAsia"/>
          <w:color w:val="auto"/>
        </w:rPr>
        <w:t xml:space="preserve">2. </w:t>
      </w:r>
      <w:r w:rsidRPr="00233C82">
        <w:rPr>
          <w:rFonts w:ascii="Times New Roman" w:eastAsia="宋体" w:hAnsi="Times New Roman" w:cs="Times New Roman" w:hint="eastAsia"/>
          <w:color w:val="auto"/>
        </w:rPr>
        <w:t>联系地址：津南区渌水道</w:t>
      </w:r>
      <w:r w:rsidRPr="00233C82">
        <w:rPr>
          <w:rFonts w:ascii="Times New Roman" w:eastAsia="宋体" w:hAnsi="Times New Roman" w:cs="Times New Roman" w:hint="eastAsia"/>
          <w:color w:val="auto"/>
        </w:rPr>
        <w:t>2</w:t>
      </w:r>
      <w:r w:rsidRPr="00233C82">
        <w:rPr>
          <w:rFonts w:ascii="Times New Roman" w:eastAsia="宋体" w:hAnsi="Times New Roman" w:cs="Times New Roman" w:hint="eastAsia"/>
          <w:color w:val="auto"/>
        </w:rPr>
        <w:t>号</w:t>
      </w:r>
    </w:p>
    <w:p w:rsidR="008E6381" w:rsidRPr="00233C82" w:rsidRDefault="008E6381" w:rsidP="008E6381">
      <w:pPr>
        <w:pStyle w:val="Default"/>
        <w:spacing w:line="360" w:lineRule="auto"/>
        <w:ind w:firstLineChars="200" w:firstLine="480"/>
        <w:rPr>
          <w:rFonts w:ascii="Times New Roman" w:eastAsia="宋体" w:hAnsi="Times New Roman" w:cs="Times New Roman"/>
          <w:color w:val="auto"/>
        </w:rPr>
      </w:pPr>
      <w:r w:rsidRPr="00233C82">
        <w:rPr>
          <w:rFonts w:ascii="Times New Roman" w:eastAsia="宋体" w:hAnsi="Times New Roman" w:cs="Times New Roman" w:hint="eastAsia"/>
          <w:color w:val="auto"/>
        </w:rPr>
        <w:t xml:space="preserve">3. </w:t>
      </w:r>
      <w:r w:rsidRPr="00233C82">
        <w:rPr>
          <w:rFonts w:ascii="Times New Roman" w:eastAsia="宋体" w:hAnsi="Times New Roman" w:cs="Times New Roman" w:hint="eastAsia"/>
          <w:color w:val="auto"/>
        </w:rPr>
        <w:t>联</w:t>
      </w:r>
      <w:r w:rsidRPr="00233C82">
        <w:rPr>
          <w:rFonts w:ascii="Times New Roman" w:eastAsia="宋体" w:hAnsi="Times New Roman" w:cs="Times New Roman" w:hint="eastAsia"/>
          <w:color w:val="auto"/>
        </w:rPr>
        <w:t xml:space="preserve"> </w:t>
      </w:r>
      <w:r w:rsidRPr="00233C82">
        <w:rPr>
          <w:rFonts w:ascii="Times New Roman" w:eastAsia="宋体" w:hAnsi="Times New Roman" w:cs="Times New Roman" w:hint="eastAsia"/>
          <w:color w:val="auto"/>
        </w:rPr>
        <w:t>系</w:t>
      </w:r>
      <w:r w:rsidRPr="00233C82">
        <w:rPr>
          <w:rFonts w:ascii="Times New Roman" w:eastAsia="宋体" w:hAnsi="Times New Roman" w:cs="Times New Roman" w:hint="eastAsia"/>
          <w:color w:val="auto"/>
        </w:rPr>
        <w:t xml:space="preserve"> </w:t>
      </w:r>
      <w:r w:rsidRPr="00233C82">
        <w:rPr>
          <w:rFonts w:ascii="Times New Roman" w:eastAsia="宋体" w:hAnsi="Times New Roman" w:cs="Times New Roman" w:hint="eastAsia"/>
          <w:color w:val="auto"/>
        </w:rPr>
        <w:t>人：魏涛</w:t>
      </w:r>
    </w:p>
    <w:p w:rsidR="008E6381" w:rsidRPr="00233C82" w:rsidRDefault="008E6381" w:rsidP="008E6381">
      <w:pPr>
        <w:pStyle w:val="Default"/>
        <w:spacing w:line="360" w:lineRule="auto"/>
        <w:ind w:firstLineChars="200" w:firstLine="480"/>
        <w:rPr>
          <w:rFonts w:ascii="Times New Roman" w:eastAsia="宋体" w:hAnsi="Times New Roman" w:cs="Times New Roman"/>
          <w:color w:val="auto"/>
        </w:rPr>
      </w:pPr>
      <w:r w:rsidRPr="00233C82">
        <w:rPr>
          <w:rFonts w:ascii="Times New Roman" w:eastAsia="宋体" w:hAnsi="Times New Roman" w:cs="Times New Roman" w:hint="eastAsia"/>
          <w:color w:val="auto"/>
        </w:rPr>
        <w:t xml:space="preserve">4. </w:t>
      </w:r>
      <w:r w:rsidRPr="00233C82">
        <w:rPr>
          <w:rFonts w:ascii="Times New Roman" w:eastAsia="宋体" w:hAnsi="Times New Roman" w:cs="Times New Roman" w:hint="eastAsia"/>
          <w:color w:val="auto"/>
        </w:rPr>
        <w:t>联系方式：</w:t>
      </w:r>
      <w:r w:rsidRPr="00233C82">
        <w:rPr>
          <w:rFonts w:ascii="Times New Roman" w:eastAsia="宋体" w:hAnsi="Times New Roman" w:cs="Times New Roman"/>
          <w:color w:val="auto"/>
        </w:rPr>
        <w:t>022-28222088-1202</w:t>
      </w:r>
    </w:p>
    <w:p w:rsidR="00AE6DB9" w:rsidRPr="008111A5" w:rsidRDefault="00AE6DB9" w:rsidP="00AE6DB9">
      <w:pPr>
        <w:pStyle w:val="Default"/>
        <w:spacing w:line="360" w:lineRule="auto"/>
        <w:ind w:firstLineChars="200" w:firstLine="480"/>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AE6DB9" w:rsidRPr="0038736A" w:rsidRDefault="00AE6DB9" w:rsidP="00AE6DB9">
      <w:pPr>
        <w:pStyle w:val="Default"/>
        <w:spacing w:line="360" w:lineRule="auto"/>
        <w:ind w:firstLineChars="200" w:firstLine="480"/>
        <w:jc w:val="both"/>
        <w:rPr>
          <w:rFonts w:ascii="Times New Roman" w:eastAsia="宋体" w:hAnsi="Times New Roman" w:cs="Times New Roman"/>
          <w:color w:val="auto"/>
        </w:rPr>
      </w:pPr>
      <w:r w:rsidRPr="0038736A">
        <w:rPr>
          <w:rFonts w:ascii="Times New Roman" w:eastAsia="宋体" w:hAnsi="Times New Roman" w:cs="Times New Roman"/>
          <w:color w:val="auto"/>
        </w:rPr>
        <w:t>十</w:t>
      </w:r>
      <w:r w:rsidRPr="0038736A">
        <w:rPr>
          <w:rFonts w:ascii="Times New Roman" w:eastAsia="宋体" w:hAnsi="Times New Roman" w:cs="Times New Roman" w:hint="eastAsia"/>
          <w:color w:val="auto"/>
        </w:rPr>
        <w:t>三</w:t>
      </w:r>
      <w:r w:rsidRPr="0038736A">
        <w:rPr>
          <w:rFonts w:ascii="Times New Roman" w:eastAsia="宋体" w:hAnsi="Times New Roman" w:cs="Times New Roman"/>
          <w:color w:val="auto"/>
        </w:rPr>
        <w:t>、公告期限</w:t>
      </w:r>
    </w:p>
    <w:p w:rsidR="00AE6DB9" w:rsidRPr="0038736A" w:rsidRDefault="00AE6DB9" w:rsidP="00AE6DB9">
      <w:pPr>
        <w:pStyle w:val="Default"/>
        <w:spacing w:line="360" w:lineRule="auto"/>
        <w:ind w:firstLineChars="200" w:firstLine="480"/>
        <w:jc w:val="both"/>
        <w:rPr>
          <w:rFonts w:ascii="Times New Roman" w:eastAsia="宋体" w:hAnsi="Times New Roman" w:cs="Times New Roman"/>
          <w:color w:val="auto"/>
        </w:rPr>
      </w:pPr>
      <w:r w:rsidRPr="0038736A">
        <w:rPr>
          <w:rFonts w:ascii="Times New Roman" w:eastAsia="宋体" w:hAnsi="Times New Roman" w:cs="Times New Roman" w:hint="eastAsia"/>
          <w:color w:val="auto"/>
        </w:rPr>
        <w:t>磋商</w:t>
      </w:r>
      <w:r w:rsidRPr="0038736A">
        <w:rPr>
          <w:rFonts w:ascii="Times New Roman" w:eastAsia="宋体" w:hAnsi="Times New Roman" w:cs="Times New Roman"/>
          <w:color w:val="auto"/>
        </w:rPr>
        <w:t>公告的公告期限为</w:t>
      </w:r>
      <w:r w:rsidRPr="0038736A">
        <w:rPr>
          <w:rFonts w:ascii="Times New Roman" w:eastAsia="宋体" w:hAnsi="Times New Roman" w:cs="Times New Roman" w:hint="eastAsia"/>
          <w:color w:val="auto"/>
        </w:rPr>
        <w:t>3</w:t>
      </w:r>
      <w:r w:rsidRPr="0038736A">
        <w:rPr>
          <w:rFonts w:ascii="Times New Roman" w:eastAsia="宋体" w:hAnsi="Times New Roman" w:cs="Times New Roman"/>
          <w:color w:val="auto"/>
        </w:rPr>
        <w:t>个工作日。</w:t>
      </w:r>
    </w:p>
    <w:p w:rsidR="00AE6DB9" w:rsidRPr="0038736A" w:rsidRDefault="00AE6DB9" w:rsidP="00AE6DB9">
      <w:pPr>
        <w:pStyle w:val="Default"/>
        <w:spacing w:line="360" w:lineRule="auto"/>
        <w:ind w:firstLineChars="200" w:firstLine="480"/>
        <w:jc w:val="both"/>
        <w:rPr>
          <w:rFonts w:ascii="Times New Roman" w:eastAsia="宋体" w:hAnsi="Times New Roman" w:cs="Times New Roman"/>
          <w:color w:val="auto"/>
        </w:rPr>
      </w:pPr>
      <w:r w:rsidRPr="0038736A">
        <w:rPr>
          <w:rFonts w:ascii="Times New Roman" w:eastAsia="宋体" w:hAnsi="Times New Roman" w:cs="Times New Roman"/>
          <w:color w:val="auto"/>
        </w:rPr>
        <w:t>十</w:t>
      </w:r>
      <w:r w:rsidRPr="0038736A">
        <w:rPr>
          <w:rFonts w:ascii="Times New Roman" w:eastAsia="宋体" w:hAnsi="Times New Roman" w:cs="Times New Roman" w:hint="eastAsia"/>
          <w:color w:val="auto"/>
        </w:rPr>
        <w:t>四</w:t>
      </w:r>
      <w:r w:rsidRPr="0038736A">
        <w:rPr>
          <w:rFonts w:ascii="Times New Roman" w:eastAsia="宋体" w:hAnsi="Times New Roman" w:cs="Times New Roman"/>
          <w:color w:val="auto"/>
        </w:rPr>
        <w:t>、招标代理服务费</w:t>
      </w:r>
    </w:p>
    <w:p w:rsidR="00F41F2F" w:rsidRPr="0038736A" w:rsidRDefault="00F41F2F" w:rsidP="00741459">
      <w:pPr>
        <w:pStyle w:val="Default"/>
        <w:spacing w:line="360" w:lineRule="auto"/>
        <w:ind w:firstLineChars="200" w:firstLine="480"/>
        <w:jc w:val="both"/>
        <w:rPr>
          <w:rFonts w:ascii="Times New Roman" w:eastAsia="宋体" w:hAnsi="Times New Roman" w:cs="Times New Roman"/>
          <w:color w:val="auto"/>
        </w:rPr>
      </w:pPr>
      <w:r w:rsidRPr="0038736A">
        <w:rPr>
          <w:rFonts w:ascii="Times New Roman" w:eastAsia="宋体" w:hAnsi="Times New Roman" w:cs="Times New Roman" w:hint="eastAsia"/>
          <w:color w:val="auto"/>
        </w:rPr>
        <w:t>本项目不收取招标代理服务费。</w:t>
      </w:r>
    </w:p>
    <w:p w:rsidR="00741459" w:rsidRPr="0038736A" w:rsidRDefault="00741459" w:rsidP="00741459">
      <w:pPr>
        <w:pStyle w:val="Default"/>
        <w:spacing w:line="360" w:lineRule="auto"/>
        <w:ind w:firstLineChars="200" w:firstLine="480"/>
        <w:jc w:val="both"/>
        <w:rPr>
          <w:color w:val="auto"/>
          <w:lang w:val="zh-CN"/>
        </w:rPr>
      </w:pPr>
      <w:r w:rsidRPr="0038736A">
        <w:rPr>
          <w:rFonts w:hint="eastAsia"/>
          <w:color w:val="auto"/>
          <w:lang w:val="zh-CN"/>
        </w:rPr>
        <w:t>十五、《</w:t>
      </w:r>
      <w:r w:rsidRPr="0038736A">
        <w:rPr>
          <w:rFonts w:asciiTheme="minorEastAsia" w:eastAsiaTheme="minorEastAsia" w:hAnsiTheme="minorEastAsia" w:cs="Times New Roman"/>
          <w:bCs/>
          <w:color w:val="auto"/>
        </w:rPr>
        <w:t>“政采贷”业务提示函</w:t>
      </w:r>
      <w:r w:rsidRPr="0038736A">
        <w:rPr>
          <w:rFonts w:hint="eastAsia"/>
          <w:color w:val="auto"/>
          <w:lang w:val="zh-CN"/>
        </w:rPr>
        <w:t>》</w:t>
      </w:r>
      <w:r w:rsidR="003B3029" w:rsidRPr="0038736A">
        <w:rPr>
          <w:rFonts w:asciiTheme="minorEastAsia" w:eastAsiaTheme="minorEastAsia" w:hAnsiTheme="minorEastAsia" w:hint="eastAsia"/>
          <w:bCs/>
          <w:color w:val="auto"/>
        </w:rPr>
        <w:t>、</w:t>
      </w:r>
      <w:r w:rsidRPr="0038736A">
        <w:rPr>
          <w:rFonts w:asciiTheme="minorEastAsia" w:eastAsiaTheme="minorEastAsia" w:hAnsiTheme="minorEastAsia" w:hint="eastAsia"/>
          <w:bCs/>
          <w:color w:val="auto"/>
        </w:rPr>
        <w:t>《</w:t>
      </w:r>
      <w:r w:rsidRPr="0038736A">
        <w:rPr>
          <w:rFonts w:asciiTheme="minorEastAsia" w:eastAsiaTheme="minorEastAsia" w:hAnsiTheme="minorEastAsia" w:cs="Times New Roman"/>
          <w:bCs/>
          <w:color w:val="auto"/>
        </w:rPr>
        <w:t>政府采购支持中小企业政策提示函</w:t>
      </w:r>
      <w:r w:rsidRPr="0038736A">
        <w:rPr>
          <w:rFonts w:asciiTheme="minorEastAsia" w:eastAsiaTheme="minorEastAsia" w:hAnsiTheme="minorEastAsia" w:hint="eastAsia"/>
          <w:bCs/>
          <w:color w:val="auto"/>
        </w:rPr>
        <w:t>》</w:t>
      </w:r>
      <w:r w:rsidR="003B3029" w:rsidRPr="0038736A">
        <w:rPr>
          <w:rFonts w:asciiTheme="minorEastAsia" w:eastAsiaTheme="minorEastAsia" w:hAnsiTheme="minorEastAsia" w:hint="eastAsia"/>
          <w:bCs/>
          <w:color w:val="auto"/>
        </w:rPr>
        <w:t>和《诚信参与政府采购活动提示函》</w:t>
      </w:r>
    </w:p>
    <w:p w:rsidR="00741459" w:rsidRPr="00DA11A1" w:rsidRDefault="00741459" w:rsidP="00741459">
      <w:pPr>
        <w:pStyle w:val="Default"/>
        <w:spacing w:line="360" w:lineRule="auto"/>
        <w:ind w:firstLineChars="200" w:firstLine="480"/>
        <w:jc w:val="both"/>
        <w:rPr>
          <w:color w:val="FF0000"/>
        </w:rPr>
      </w:pPr>
    </w:p>
    <w:p w:rsidR="00741459" w:rsidRPr="00741459" w:rsidRDefault="00741459" w:rsidP="00AE6DB9">
      <w:pPr>
        <w:pStyle w:val="Default"/>
        <w:spacing w:line="360" w:lineRule="auto"/>
        <w:ind w:firstLineChars="200" w:firstLine="480"/>
        <w:jc w:val="both"/>
        <w:rPr>
          <w:rFonts w:ascii="Times New Roman" w:eastAsia="宋体" w:hAnsi="Times New Roman" w:cs="Times New Roman"/>
          <w:color w:val="auto"/>
        </w:rPr>
      </w:pPr>
    </w:p>
    <w:p w:rsidR="00B24BA8" w:rsidRDefault="009253FB" w:rsidP="00C37CED">
      <w:pPr>
        <w:pStyle w:val="Default"/>
        <w:spacing w:line="360" w:lineRule="auto"/>
        <w:ind w:firstLineChars="2700" w:firstLine="6480"/>
        <w:jc w:val="both"/>
        <w:rPr>
          <w:rFonts w:ascii="Times New Roman" w:eastAsia="宋体" w:hAnsi="Times New Roman" w:cs="Times New Roman"/>
          <w:color w:val="auto"/>
          <w:kern w:val="2"/>
        </w:rPr>
      </w:pPr>
      <w:r>
        <w:rPr>
          <w:rFonts w:ascii="Times New Roman" w:eastAsia="宋体" w:hAnsi="Times New Roman" w:cs="Times New Roman"/>
          <w:color w:val="auto"/>
          <w:kern w:val="2"/>
        </w:rPr>
        <w:t>2025</w:t>
      </w:r>
      <w:r>
        <w:rPr>
          <w:rFonts w:ascii="Times New Roman" w:eastAsia="宋体" w:hAnsi="Times New Roman" w:cs="Times New Roman"/>
          <w:color w:val="auto"/>
          <w:kern w:val="2"/>
        </w:rPr>
        <w:t>年</w:t>
      </w:r>
      <w:r w:rsidR="0038736A">
        <w:rPr>
          <w:rFonts w:ascii="Times New Roman" w:eastAsia="宋体" w:hAnsi="Times New Roman" w:cs="Times New Roman" w:hint="eastAsia"/>
          <w:color w:val="auto"/>
          <w:kern w:val="2"/>
        </w:rPr>
        <w:t>7</w:t>
      </w:r>
      <w:r w:rsidR="00AE6DB9" w:rsidRPr="000206AA">
        <w:rPr>
          <w:rFonts w:ascii="Times New Roman" w:eastAsia="宋体" w:hAnsi="Times New Roman" w:cs="Times New Roman"/>
          <w:color w:val="auto"/>
          <w:kern w:val="2"/>
        </w:rPr>
        <w:t>月</w:t>
      </w:r>
      <w:r w:rsidR="0038736A">
        <w:rPr>
          <w:rFonts w:ascii="Times New Roman" w:eastAsia="宋体" w:hAnsi="Times New Roman" w:cs="Times New Roman" w:hint="eastAsia"/>
          <w:color w:val="auto"/>
          <w:kern w:val="2"/>
        </w:rPr>
        <w:t>14</w:t>
      </w:r>
      <w:r w:rsidR="00AE6DB9" w:rsidRPr="000206AA">
        <w:rPr>
          <w:rFonts w:ascii="Times New Roman" w:eastAsia="宋体" w:hAnsi="Times New Roman" w:cs="Times New Roman"/>
          <w:color w:val="auto"/>
          <w:kern w:val="2"/>
        </w:rPr>
        <w:t>日</w:t>
      </w:r>
    </w:p>
    <w:p w:rsidR="00741459" w:rsidRDefault="00741459" w:rsidP="00741459">
      <w:pPr>
        <w:pStyle w:val="Default"/>
        <w:spacing w:line="360" w:lineRule="auto"/>
        <w:jc w:val="both"/>
        <w:rPr>
          <w:rFonts w:ascii="Times New Roman" w:eastAsia="宋体" w:hAnsi="Times New Roman" w:cs="Times New Roman"/>
          <w:color w:val="auto"/>
          <w:kern w:val="2"/>
        </w:rPr>
      </w:pPr>
    </w:p>
    <w:p w:rsidR="00741459" w:rsidRDefault="00741459" w:rsidP="00741459">
      <w:pPr>
        <w:pStyle w:val="Default"/>
        <w:spacing w:line="360" w:lineRule="auto"/>
        <w:jc w:val="both"/>
        <w:rPr>
          <w:rFonts w:ascii="Times New Roman" w:eastAsia="宋体" w:hAnsi="Times New Roman" w:cs="Times New Roman"/>
          <w:color w:val="auto"/>
          <w:kern w:val="2"/>
        </w:rPr>
      </w:pPr>
    </w:p>
    <w:p w:rsidR="00741459" w:rsidRDefault="00741459" w:rsidP="00741459">
      <w:pPr>
        <w:pStyle w:val="Default"/>
        <w:spacing w:line="360" w:lineRule="auto"/>
        <w:jc w:val="both"/>
        <w:rPr>
          <w:rFonts w:ascii="Times New Roman" w:eastAsia="宋体" w:hAnsi="Times New Roman" w:cs="Times New Roman"/>
          <w:color w:val="auto"/>
          <w:kern w:val="2"/>
        </w:rPr>
      </w:pPr>
    </w:p>
    <w:p w:rsidR="00741459" w:rsidRDefault="00741459" w:rsidP="00741459">
      <w:pPr>
        <w:pStyle w:val="Default"/>
        <w:spacing w:line="360" w:lineRule="auto"/>
        <w:jc w:val="both"/>
        <w:rPr>
          <w:rFonts w:ascii="Times New Roman" w:eastAsia="宋体" w:hAnsi="Times New Roman" w:cs="Times New Roman"/>
          <w:color w:val="auto"/>
          <w:kern w:val="2"/>
        </w:rPr>
      </w:pPr>
    </w:p>
    <w:p w:rsidR="00741459" w:rsidRDefault="00741459" w:rsidP="00741459">
      <w:pPr>
        <w:pStyle w:val="Default"/>
        <w:spacing w:line="360" w:lineRule="auto"/>
        <w:jc w:val="both"/>
        <w:rPr>
          <w:rFonts w:ascii="Times New Roman" w:eastAsia="宋体" w:hAnsi="Times New Roman" w:cs="Times New Roman"/>
          <w:color w:val="auto"/>
          <w:kern w:val="2"/>
        </w:rPr>
      </w:pPr>
    </w:p>
    <w:p w:rsidR="00741459" w:rsidRDefault="00741459">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741459" w:rsidRPr="00DA11A1" w:rsidRDefault="00741459" w:rsidP="00741459">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t>“政采贷”业务提示函</w:t>
      </w:r>
    </w:p>
    <w:p w:rsidR="00741459" w:rsidRPr="00DA11A1" w:rsidRDefault="00741459" w:rsidP="00741459">
      <w:pPr>
        <w:spacing w:line="360" w:lineRule="auto"/>
        <w:jc w:val="center"/>
        <w:rPr>
          <w:rFonts w:eastAsia="方正小标宋简体"/>
          <w:bCs/>
          <w:kern w:val="0"/>
          <w:sz w:val="24"/>
          <w:szCs w:val="24"/>
        </w:rPr>
      </w:pPr>
    </w:p>
    <w:p w:rsidR="00741459" w:rsidRPr="00DA11A1" w:rsidRDefault="00741459" w:rsidP="00741459">
      <w:pPr>
        <w:spacing w:line="360" w:lineRule="auto"/>
        <w:ind w:firstLineChars="200" w:firstLine="480"/>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并享受商业银行优惠利率以及人民银行支小再贷款政策等。</w:t>
      </w:r>
    </w:p>
    <w:p w:rsidR="00741459" w:rsidRPr="00DA11A1" w:rsidRDefault="00741459" w:rsidP="00741459">
      <w:pPr>
        <w:spacing w:line="360" w:lineRule="auto"/>
        <w:ind w:firstLineChars="200" w:firstLine="480"/>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741459" w:rsidRPr="00DA11A1" w:rsidRDefault="00741459" w:rsidP="00741459">
      <w:pPr>
        <w:spacing w:line="360" w:lineRule="auto"/>
        <w:ind w:firstLineChars="200" w:firstLine="480"/>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741459" w:rsidRPr="00DA11A1" w:rsidRDefault="00741459" w:rsidP="00741459">
      <w:pPr>
        <w:spacing w:line="360" w:lineRule="auto"/>
        <w:jc w:val="center"/>
        <w:rPr>
          <w:rFonts w:eastAsia="方正小标宋简体"/>
          <w:spacing w:val="-10"/>
          <w:sz w:val="24"/>
          <w:szCs w:val="24"/>
        </w:rPr>
      </w:pPr>
    </w:p>
    <w:p w:rsidR="00741459" w:rsidRPr="00DA11A1" w:rsidRDefault="00741459" w:rsidP="00741459">
      <w:pPr>
        <w:spacing w:line="360" w:lineRule="auto"/>
        <w:jc w:val="center"/>
        <w:rPr>
          <w:rFonts w:eastAsia="方正小标宋简体"/>
          <w:spacing w:val="-10"/>
          <w:sz w:val="24"/>
          <w:szCs w:val="24"/>
        </w:rPr>
      </w:pPr>
    </w:p>
    <w:p w:rsidR="00741459" w:rsidRDefault="00741459" w:rsidP="00741459">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741459" w:rsidRPr="00DA11A1" w:rsidRDefault="00741459" w:rsidP="00741459">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t>政府采购支持中小企业政策提示函</w:t>
      </w:r>
    </w:p>
    <w:p w:rsidR="0008196E" w:rsidRDefault="0008196E" w:rsidP="0008196E">
      <w:pPr>
        <w:spacing w:line="36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08196E" w:rsidRDefault="0008196E" w:rsidP="0008196E">
      <w:pPr>
        <w:spacing w:line="36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08196E" w:rsidRDefault="0008196E" w:rsidP="0008196E">
      <w:pPr>
        <w:spacing w:line="36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08196E" w:rsidRDefault="0008196E" w:rsidP="0008196E">
      <w:pPr>
        <w:spacing w:line="36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08196E" w:rsidRDefault="0008196E" w:rsidP="0008196E">
      <w:pPr>
        <w:spacing w:line="36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08196E" w:rsidRDefault="0008196E" w:rsidP="0008196E">
      <w:pPr>
        <w:spacing w:line="36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08196E" w:rsidRDefault="0008196E" w:rsidP="0008196E">
      <w:pPr>
        <w:spacing w:line="360" w:lineRule="exact"/>
        <w:ind w:firstLineChars="200" w:firstLine="480"/>
        <w:rPr>
          <w:rFonts w:eastAsiaTheme="minorEastAsia"/>
          <w:sz w:val="24"/>
          <w:szCs w:val="24"/>
        </w:rPr>
      </w:pPr>
      <w:r>
        <w:rPr>
          <w:rFonts w:eastAsiaTheme="minorEastAsia" w:hint="eastAsia"/>
          <w:snapToGrid w:val="0"/>
          <w:sz w:val="24"/>
          <w:szCs w:val="24"/>
        </w:rPr>
        <w:t>以联合体形式参加政府采购活动，联合体各方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小微企业的，联合体视同小微企业。</w:t>
      </w:r>
    </w:p>
    <w:p w:rsidR="0008196E" w:rsidRDefault="0008196E" w:rsidP="0008196E">
      <w:pPr>
        <w:spacing w:line="36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08196E" w:rsidRDefault="0008196E" w:rsidP="0008196E">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08196E" w:rsidRDefault="0008196E" w:rsidP="0008196E">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08196E" w:rsidRDefault="0008196E" w:rsidP="0008196E">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08196E" w:rsidRDefault="0008196E" w:rsidP="0008196E">
      <w:pPr>
        <w:spacing w:line="36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08196E" w:rsidRDefault="0008196E" w:rsidP="0008196E">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08196E" w:rsidRDefault="0008196E" w:rsidP="0008196E">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08196E" w:rsidRDefault="0008196E" w:rsidP="0008196E">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08196E" w:rsidRDefault="0008196E" w:rsidP="0008196E">
      <w:pPr>
        <w:spacing w:line="36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08196E" w:rsidRDefault="0008196E" w:rsidP="0008196E">
      <w:pPr>
        <w:spacing w:line="36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eastAsiaTheme="minorEastAsia" w:hint="eastAsia"/>
          <w:color w:val="000000"/>
          <w:sz w:val="24"/>
          <w:szCs w:val="24"/>
        </w:rPr>
        <w:t>〕</w:t>
      </w:r>
      <w:r>
        <w:rPr>
          <w:rFonts w:eastAsiaTheme="minorEastAsia"/>
          <w:color w:val="000000"/>
          <w:sz w:val="24"/>
          <w:szCs w:val="24"/>
        </w:rPr>
        <w:t>12</w:t>
      </w:r>
      <w:r>
        <w:rPr>
          <w:rFonts w:eastAsiaTheme="minorEastAsia" w:hint="eastAsia"/>
          <w:color w:val="000000"/>
          <w:sz w:val="24"/>
          <w:szCs w:val="24"/>
        </w:rPr>
        <w:t>号）</w:t>
      </w:r>
    </w:p>
    <w:p w:rsidR="0008196E" w:rsidRDefault="0008196E" w:rsidP="0008196E">
      <w:pPr>
        <w:spacing w:line="360" w:lineRule="exact"/>
        <w:ind w:firstLineChars="200" w:firstLine="448"/>
        <w:rPr>
          <w:rFonts w:eastAsiaTheme="minorEastAsia"/>
          <w:spacing w:val="-8"/>
          <w:sz w:val="24"/>
        </w:rPr>
      </w:pPr>
      <w:r>
        <w:rPr>
          <w:rFonts w:eastAsiaTheme="minorEastAsia"/>
          <w:spacing w:val="-8"/>
          <w:sz w:val="24"/>
        </w:rPr>
        <w:t>6.</w:t>
      </w:r>
      <w:r>
        <w:rPr>
          <w:rFonts w:eastAsiaTheme="minorEastAsia" w:hint="eastAsia"/>
          <w:spacing w:val="-8"/>
          <w:sz w:val="24"/>
        </w:rPr>
        <w:t>市财政局</w:t>
      </w:r>
      <w:r>
        <w:rPr>
          <w:rFonts w:eastAsiaTheme="minorEastAsia"/>
          <w:spacing w:val="-8"/>
          <w:sz w:val="24"/>
        </w:rPr>
        <w:t xml:space="preserve"> </w:t>
      </w:r>
      <w:r>
        <w:rPr>
          <w:rFonts w:eastAsiaTheme="minorEastAsia" w:hint="eastAsia"/>
          <w:spacing w:val="-8"/>
          <w:sz w:val="24"/>
        </w:rPr>
        <w:t>市发展改革委</w:t>
      </w:r>
      <w:r>
        <w:rPr>
          <w:rFonts w:eastAsiaTheme="minorEastAsia"/>
          <w:spacing w:val="-8"/>
          <w:sz w:val="24"/>
        </w:rPr>
        <w:t xml:space="preserve"> </w:t>
      </w:r>
      <w:r>
        <w:rPr>
          <w:rFonts w:eastAsiaTheme="minorEastAsia" w:hint="eastAsia"/>
          <w:spacing w:val="-8"/>
          <w:sz w:val="24"/>
        </w:rPr>
        <w:t>市住房城乡建设委</w:t>
      </w:r>
      <w:r>
        <w:rPr>
          <w:rFonts w:eastAsiaTheme="minorEastAsia"/>
          <w:spacing w:val="-8"/>
          <w:sz w:val="24"/>
        </w:rPr>
        <w:t xml:space="preserve"> </w:t>
      </w:r>
      <w:r>
        <w:rPr>
          <w:rFonts w:eastAsiaTheme="minorEastAsia" w:hint="eastAsia"/>
          <w:spacing w:val="-8"/>
          <w:sz w:val="24"/>
        </w:rPr>
        <w:t>市交通运输委</w:t>
      </w:r>
      <w:r>
        <w:rPr>
          <w:rFonts w:eastAsiaTheme="minorEastAsia"/>
          <w:spacing w:val="-8"/>
          <w:sz w:val="24"/>
        </w:rPr>
        <w:t xml:space="preserve"> </w:t>
      </w:r>
      <w:r>
        <w:rPr>
          <w:rFonts w:eastAsiaTheme="minorEastAsia" w:hint="eastAsia"/>
          <w:spacing w:val="-8"/>
          <w:sz w:val="24"/>
        </w:rPr>
        <w:t>市水务局</w:t>
      </w:r>
      <w:r>
        <w:rPr>
          <w:rFonts w:eastAsiaTheme="minorEastAsia"/>
          <w:spacing w:val="-8"/>
          <w:sz w:val="24"/>
        </w:rPr>
        <w:t xml:space="preserve"> </w:t>
      </w:r>
      <w:r>
        <w:rPr>
          <w:rFonts w:eastAsiaTheme="minorEastAsia" w:hint="eastAsia"/>
          <w:spacing w:val="-8"/>
          <w:sz w:val="24"/>
        </w:rPr>
        <w:t>市政务服务办关于进一步贯彻落实政府采购支持中小企业政策的通知（津财采〔</w:t>
      </w:r>
      <w:r>
        <w:rPr>
          <w:rFonts w:eastAsiaTheme="minorEastAsia"/>
          <w:spacing w:val="-8"/>
          <w:sz w:val="24"/>
        </w:rPr>
        <w:t>2022</w:t>
      </w:r>
      <w:r>
        <w:rPr>
          <w:rFonts w:eastAsiaTheme="minorEastAsia" w:hint="eastAsia"/>
          <w:spacing w:val="-8"/>
          <w:sz w:val="24"/>
        </w:rPr>
        <w:t>〕</w:t>
      </w:r>
      <w:r>
        <w:rPr>
          <w:rFonts w:eastAsiaTheme="minorEastAsia"/>
          <w:spacing w:val="-8"/>
          <w:sz w:val="24"/>
        </w:rPr>
        <w:t>11</w:t>
      </w:r>
      <w:r>
        <w:rPr>
          <w:rFonts w:eastAsiaTheme="minorEastAsia" w:hint="eastAsia"/>
          <w:spacing w:val="-8"/>
          <w:sz w:val="24"/>
        </w:rPr>
        <w:t>号）</w:t>
      </w:r>
    </w:p>
    <w:p w:rsidR="003B3029" w:rsidRPr="00650CF2" w:rsidRDefault="003B3029" w:rsidP="003B3029">
      <w:pPr>
        <w:adjustRightInd w:val="0"/>
        <w:snapToGrid w:val="0"/>
        <w:spacing w:line="400" w:lineRule="exact"/>
        <w:jc w:val="center"/>
        <w:rPr>
          <w:b/>
          <w:sz w:val="24"/>
          <w:szCs w:val="24"/>
        </w:rPr>
      </w:pPr>
      <w:r w:rsidRPr="00650CF2">
        <w:rPr>
          <w:b/>
          <w:sz w:val="24"/>
          <w:szCs w:val="24"/>
        </w:rPr>
        <w:t>诚信参与政府采购活动提示函</w:t>
      </w:r>
    </w:p>
    <w:p w:rsidR="003B3029" w:rsidRPr="00650CF2" w:rsidRDefault="003B3029" w:rsidP="003B3029">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3B3029" w:rsidRPr="00A05684"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3B3029" w:rsidRPr="00A05684"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3B3029" w:rsidRPr="00A05684"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026C67">
        <w:rPr>
          <w:rStyle w:val="af2"/>
          <w:rFonts w:ascii="Times New Roman" w:eastAsiaTheme="minorEastAsia" w:hAnsi="Times New Roman" w:cs="Times New Roman"/>
        </w:rPr>
        <w:t>等</w:t>
      </w:r>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3B3029" w:rsidRPr="00A05684"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3B3029" w:rsidRPr="00A05684"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3B3029" w:rsidRPr="00A05684"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3B3029" w:rsidRPr="00A05684"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3B3029" w:rsidRPr="00A05684"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3B3029" w:rsidRPr="00A05684"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3B3029" w:rsidRPr="00A05684"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3B3029" w:rsidRDefault="003B3029" w:rsidP="003B3029">
      <w:pPr>
        <w:pStyle w:val="ad"/>
        <w:shd w:val="clear" w:color="auto" w:fill="FFFFFF"/>
        <w:adjustRightInd w:val="0"/>
        <w:snapToGrid w:val="0"/>
        <w:spacing w:before="0" w:beforeAutospacing="0" w:after="0" w:afterAutospacing="0" w:line="440" w:lineRule="exact"/>
        <w:ind w:firstLineChars="200" w:firstLine="480"/>
        <w:jc w:val="both"/>
        <w:rPr>
          <w:rFonts w:eastAsiaTheme="minorEastAsia"/>
          <w:spacing w:val="-8"/>
        </w:rPr>
      </w:pPr>
      <w:r w:rsidRPr="00A05684">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3B3029" w:rsidRDefault="003B3029" w:rsidP="003B3029">
      <w:pPr>
        <w:spacing w:line="360" w:lineRule="exact"/>
        <w:ind w:firstLineChars="200" w:firstLine="611"/>
        <w:rPr>
          <w:b/>
          <w:bCs/>
          <w:spacing w:val="-8"/>
          <w:kern w:val="28"/>
          <w:sz w:val="32"/>
          <w:szCs w:val="32"/>
        </w:rPr>
      </w:pPr>
    </w:p>
    <w:p w:rsidR="00B24BA8" w:rsidRPr="0008196E" w:rsidRDefault="00B24BA8" w:rsidP="001F6106">
      <w:pPr>
        <w:pStyle w:val="Default"/>
        <w:spacing w:line="360" w:lineRule="auto"/>
        <w:ind w:firstLineChars="2300" w:firstLine="5520"/>
        <w:jc w:val="center"/>
        <w:rPr>
          <w:rFonts w:ascii="Times New Roman" w:eastAsia="宋体" w:hAnsi="Times New Roman" w:cs="Times New Roman"/>
          <w:color w:val="auto"/>
          <w:kern w:val="2"/>
        </w:rPr>
        <w:sectPr w:rsidR="00B24BA8" w:rsidRPr="0008196E">
          <w:headerReference w:type="default" r:id="rId11"/>
          <w:footerReference w:type="default" r:id="rId12"/>
          <w:pgSz w:w="11907" w:h="16840"/>
          <w:pgMar w:top="1440" w:right="1797" w:bottom="1440" w:left="1797" w:header="720" w:footer="720" w:gutter="0"/>
          <w:pgNumType w:start="1"/>
          <w:cols w:space="720"/>
          <w:docGrid w:linePitch="312"/>
        </w:sectPr>
      </w:pPr>
    </w:p>
    <w:p w:rsidR="007B2C07" w:rsidRPr="009A0835" w:rsidRDefault="007B2C07" w:rsidP="007B2C07">
      <w:pPr>
        <w:pStyle w:val="a9"/>
        <w:rPr>
          <w:rFonts w:ascii="Times New Roman" w:hAnsi="Times New Roman"/>
        </w:rPr>
      </w:pPr>
      <w:r w:rsidRPr="009A0835">
        <w:rPr>
          <w:rFonts w:ascii="Times New Roman" w:hAnsi="Times New Roman"/>
        </w:rPr>
        <w:t>第二部分</w:t>
      </w:r>
      <w:r w:rsidRPr="009A0835">
        <w:rPr>
          <w:rFonts w:ascii="Times New Roman" w:hAnsi="Times New Roman"/>
        </w:rPr>
        <w:t xml:space="preserve">  </w:t>
      </w:r>
      <w:r w:rsidRPr="009A0835">
        <w:rPr>
          <w:rFonts w:ascii="Times New Roman" w:hAnsi="Times New Roman"/>
        </w:rPr>
        <w:t>磋商项目要求</w:t>
      </w:r>
      <w:bookmarkEnd w:id="3"/>
    </w:p>
    <w:p w:rsidR="00C52837" w:rsidRPr="00BE5C54" w:rsidRDefault="00C52837" w:rsidP="00C52837">
      <w:pPr>
        <w:autoSpaceDE w:val="0"/>
        <w:autoSpaceDN w:val="0"/>
        <w:adjustRightInd w:val="0"/>
        <w:spacing w:line="360" w:lineRule="auto"/>
        <w:ind w:firstLineChars="200" w:firstLine="480"/>
        <w:rPr>
          <w:bCs/>
          <w:sz w:val="24"/>
        </w:rPr>
      </w:pPr>
      <w:r>
        <w:rPr>
          <w:rFonts w:hint="eastAsia"/>
          <w:bCs/>
          <w:sz w:val="24"/>
        </w:rPr>
        <w:t>一</w:t>
      </w:r>
      <w:r w:rsidRPr="00BE5C54">
        <w:rPr>
          <w:bCs/>
          <w:sz w:val="24"/>
        </w:rPr>
        <w:t>、技术要求</w:t>
      </w:r>
    </w:p>
    <w:p w:rsidR="00C52837" w:rsidRPr="00B86558" w:rsidRDefault="00C52837" w:rsidP="00B86558">
      <w:pPr>
        <w:autoSpaceDE w:val="0"/>
        <w:autoSpaceDN w:val="0"/>
        <w:adjustRightInd w:val="0"/>
        <w:spacing w:line="360" w:lineRule="auto"/>
        <w:ind w:firstLineChars="200" w:firstLine="480"/>
        <w:rPr>
          <w:bCs/>
          <w:color w:val="FF0000"/>
          <w:sz w:val="24"/>
        </w:rPr>
      </w:pPr>
      <w:r w:rsidRPr="00384D04">
        <w:rPr>
          <w:bCs/>
          <w:sz w:val="24"/>
        </w:rPr>
        <w:t>（一）</w:t>
      </w:r>
      <w:r w:rsidRPr="00384D04">
        <w:rPr>
          <w:rFonts w:hint="eastAsia"/>
          <w:bCs/>
          <w:sz w:val="24"/>
        </w:rPr>
        <w:t>供应商</w:t>
      </w:r>
      <w:r w:rsidRPr="00384D04">
        <w:rPr>
          <w:bCs/>
          <w:sz w:val="24"/>
        </w:rPr>
        <w:t>须承诺所提供的服务、人员及设备符合相关国家强制性规定。</w:t>
      </w:r>
    </w:p>
    <w:p w:rsidR="00C52837" w:rsidRDefault="00C52837" w:rsidP="00C52837">
      <w:pPr>
        <w:autoSpaceDE w:val="0"/>
        <w:autoSpaceDN w:val="0"/>
        <w:adjustRightInd w:val="0"/>
        <w:spacing w:line="360" w:lineRule="auto"/>
        <w:ind w:firstLineChars="200" w:firstLine="480"/>
        <w:rPr>
          <w:sz w:val="24"/>
        </w:rPr>
      </w:pPr>
      <w:r>
        <w:rPr>
          <w:rFonts w:hint="eastAsia"/>
          <w:sz w:val="24"/>
        </w:rPr>
        <w:t>（</w:t>
      </w:r>
      <w:r w:rsidR="00C37CED">
        <w:rPr>
          <w:rFonts w:hint="eastAsia"/>
          <w:sz w:val="24"/>
        </w:rPr>
        <w:t>二</w:t>
      </w:r>
      <w:r>
        <w:rPr>
          <w:rFonts w:hint="eastAsia"/>
          <w:sz w:val="24"/>
        </w:rPr>
        <w:t>）</w:t>
      </w:r>
      <w:r w:rsidRPr="00384D04">
        <w:rPr>
          <w:rFonts w:hint="eastAsia"/>
          <w:bCs/>
          <w:sz w:val="24"/>
        </w:rPr>
        <w:t>供应商</w:t>
      </w:r>
      <w:r w:rsidRPr="00CC4F83">
        <w:rPr>
          <w:sz w:val="24"/>
        </w:rPr>
        <w:t>须提供本项目相关技术</w:t>
      </w:r>
      <w:r>
        <w:rPr>
          <w:rFonts w:hint="eastAsia"/>
          <w:sz w:val="24"/>
        </w:rPr>
        <w:t>人员</w:t>
      </w:r>
      <w:r w:rsidRPr="00FF5784">
        <w:rPr>
          <w:rFonts w:hint="eastAsia"/>
          <w:sz w:val="24"/>
        </w:rPr>
        <w:t>简历</w:t>
      </w:r>
      <w:r w:rsidRPr="00FF5784">
        <w:rPr>
          <w:rFonts w:hint="eastAsia"/>
          <w:sz w:val="24"/>
        </w:rPr>
        <w:t>(</w:t>
      </w:r>
      <w:r w:rsidRPr="00FF5784">
        <w:rPr>
          <w:rFonts w:hint="eastAsia"/>
          <w:sz w:val="24"/>
        </w:rPr>
        <w:t>含各成员的姓名、职务、职称、毕业学校、专业、专长、业绩等</w:t>
      </w:r>
      <w:r w:rsidRPr="00FF5784">
        <w:rPr>
          <w:rFonts w:hint="eastAsia"/>
          <w:sz w:val="24"/>
        </w:rPr>
        <w:t xml:space="preserve">) </w:t>
      </w:r>
      <w:r w:rsidRPr="00FF5784">
        <w:rPr>
          <w:rFonts w:hint="eastAsia"/>
          <w:sz w:val="24"/>
        </w:rPr>
        <w:t>原则上不允许更换，如需更换人员，必须经采购人同意。</w:t>
      </w:r>
    </w:p>
    <w:p w:rsidR="00C1497C" w:rsidRPr="00397D0E" w:rsidRDefault="00C1497C" w:rsidP="00C1497C">
      <w:pPr>
        <w:autoSpaceDE w:val="0"/>
        <w:autoSpaceDN w:val="0"/>
        <w:adjustRightInd w:val="0"/>
        <w:spacing w:line="360" w:lineRule="auto"/>
        <w:ind w:firstLineChars="200" w:firstLine="480"/>
        <w:rPr>
          <w:sz w:val="24"/>
        </w:rPr>
      </w:pPr>
      <w:r w:rsidRPr="00397D0E">
        <w:rPr>
          <w:rFonts w:hint="eastAsia"/>
          <w:sz w:val="24"/>
        </w:rPr>
        <w:t>（</w:t>
      </w:r>
      <w:r w:rsidR="00C37CED" w:rsidRPr="00397D0E">
        <w:rPr>
          <w:rFonts w:hint="eastAsia"/>
          <w:sz w:val="24"/>
        </w:rPr>
        <w:t>三</w:t>
      </w:r>
      <w:r w:rsidRPr="00397D0E">
        <w:rPr>
          <w:rFonts w:hint="eastAsia"/>
          <w:sz w:val="24"/>
        </w:rPr>
        <w:t>）</w:t>
      </w:r>
      <w:r w:rsidR="00397D0E" w:rsidRPr="00397D0E">
        <w:rPr>
          <w:rFonts w:hint="eastAsia"/>
          <w:sz w:val="24"/>
        </w:rPr>
        <w:t>若本项目涉及对采购人原有系统的修改或升级业务，或涉及与采购人原有其他系统的对接业务，由采购人负责协调原有系统的接口协议、源代码、数据结构等与修改、升级或对接相关资料的开放，且不产生开放费用。如需原系统开发商配合，采购人负责协调。投标人应严格遵守与采购人签订的保密协议，对上述开放资料严格保密，经采购人允许合规使用。</w:t>
      </w:r>
    </w:p>
    <w:p w:rsidR="00C1497C" w:rsidRPr="00BE5C54" w:rsidRDefault="00C1497C" w:rsidP="00C1497C">
      <w:pPr>
        <w:autoSpaceDE w:val="0"/>
        <w:autoSpaceDN w:val="0"/>
        <w:adjustRightInd w:val="0"/>
        <w:spacing w:line="360" w:lineRule="auto"/>
        <w:ind w:firstLineChars="200" w:firstLine="480"/>
        <w:rPr>
          <w:sz w:val="24"/>
        </w:rPr>
      </w:pPr>
      <w:r w:rsidRPr="00BE5C54">
        <w:rPr>
          <w:sz w:val="24"/>
        </w:rPr>
        <w:t>（</w:t>
      </w:r>
      <w:r w:rsidR="00C37CED">
        <w:rPr>
          <w:rFonts w:hint="eastAsia"/>
          <w:sz w:val="24"/>
        </w:rPr>
        <w:t>四</w:t>
      </w:r>
      <w:r w:rsidRPr="00BE5C54">
        <w:rPr>
          <w:sz w:val="24"/>
        </w:rPr>
        <w:t>）具体需求详见本部分项目需求书。</w:t>
      </w:r>
    </w:p>
    <w:p w:rsidR="006853AD" w:rsidRPr="0080752E" w:rsidRDefault="00C52837" w:rsidP="006853AD">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二</w:t>
      </w:r>
      <w:r w:rsidR="006853AD" w:rsidRPr="0080752E">
        <w:rPr>
          <w:color w:val="000000"/>
          <w:sz w:val="24"/>
          <w:szCs w:val="24"/>
        </w:rPr>
        <w:t>、</w:t>
      </w:r>
      <w:r w:rsidR="006853AD" w:rsidRPr="0080752E">
        <w:rPr>
          <w:rFonts w:hint="eastAsia"/>
          <w:sz w:val="24"/>
          <w:szCs w:val="24"/>
        </w:rPr>
        <w:t>商务要求</w:t>
      </w:r>
    </w:p>
    <w:p w:rsidR="00C52837" w:rsidRPr="0038736A"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38736A">
        <w:rPr>
          <w:rFonts w:ascii="Times New Roman" w:eastAsia="宋体" w:hAnsi="Times New Roman" w:cs="Times New Roman"/>
          <w:color w:val="auto"/>
          <w:kern w:val="2"/>
        </w:rPr>
        <w:t>（一）报价要求</w:t>
      </w:r>
    </w:p>
    <w:p w:rsidR="00C52837" w:rsidRPr="0038736A" w:rsidRDefault="00C52837" w:rsidP="00C52837">
      <w:pPr>
        <w:spacing w:line="360" w:lineRule="auto"/>
        <w:ind w:firstLineChars="200" w:firstLine="480"/>
        <w:rPr>
          <w:sz w:val="24"/>
        </w:rPr>
      </w:pPr>
      <w:r w:rsidRPr="0038736A">
        <w:rPr>
          <w:sz w:val="24"/>
        </w:rPr>
        <w:t xml:space="preserve">1. </w:t>
      </w:r>
      <w:r w:rsidRPr="0038736A">
        <w:rPr>
          <w:sz w:val="24"/>
        </w:rPr>
        <w:t>投标报价以人民币填列。</w:t>
      </w:r>
    </w:p>
    <w:p w:rsidR="00C52837" w:rsidRPr="0038736A" w:rsidRDefault="00C52837" w:rsidP="00C52837">
      <w:pPr>
        <w:spacing w:line="360" w:lineRule="auto"/>
        <w:ind w:firstLineChars="200" w:firstLine="480"/>
        <w:rPr>
          <w:sz w:val="24"/>
        </w:rPr>
      </w:pPr>
      <w:r w:rsidRPr="0038736A">
        <w:rPr>
          <w:sz w:val="24"/>
        </w:rPr>
        <w:t xml:space="preserve">2. </w:t>
      </w:r>
      <w:r w:rsidRPr="0038736A">
        <w:rPr>
          <w:sz w:val="24"/>
        </w:rPr>
        <w:t>投标人的报价应包括：人员费用、</w:t>
      </w:r>
      <w:r w:rsidRPr="0038736A">
        <w:rPr>
          <w:rFonts w:hint="eastAsia"/>
          <w:sz w:val="24"/>
        </w:rPr>
        <w:t>维保费用、</w:t>
      </w:r>
      <w:r w:rsidRPr="0038736A">
        <w:rPr>
          <w:sz w:val="24"/>
        </w:rPr>
        <w:t>管理费及税金等为完成竞争性磋商文件规定全部任务所需的一切应有费用。</w:t>
      </w:r>
    </w:p>
    <w:p w:rsidR="00C52837" w:rsidRPr="0038736A" w:rsidRDefault="00C52837" w:rsidP="00C52837">
      <w:pPr>
        <w:spacing w:line="360" w:lineRule="auto"/>
        <w:ind w:firstLineChars="200" w:firstLine="480"/>
        <w:rPr>
          <w:sz w:val="24"/>
        </w:rPr>
      </w:pPr>
      <w:r w:rsidRPr="0038736A">
        <w:rPr>
          <w:sz w:val="24"/>
        </w:rPr>
        <w:t xml:space="preserve">3. </w:t>
      </w:r>
      <w:r w:rsidRPr="0038736A">
        <w:rPr>
          <w:sz w:val="24"/>
        </w:rPr>
        <w:t>验收相关费用由投标人负责。</w:t>
      </w:r>
    </w:p>
    <w:p w:rsidR="00C52837" w:rsidRPr="0038736A"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38736A">
        <w:rPr>
          <w:rFonts w:ascii="Times New Roman" w:eastAsia="宋体" w:hAnsi="Times New Roman" w:cs="Times New Roman"/>
          <w:color w:val="auto"/>
          <w:kern w:val="2"/>
        </w:rPr>
        <w:t>（二）时间、地点要求：</w:t>
      </w:r>
    </w:p>
    <w:p w:rsidR="00F86830" w:rsidRPr="0038736A" w:rsidRDefault="00F86830" w:rsidP="00F86830">
      <w:pPr>
        <w:pStyle w:val="Default"/>
        <w:spacing w:line="360" w:lineRule="auto"/>
        <w:ind w:firstLineChars="200" w:firstLine="480"/>
        <w:jc w:val="both"/>
        <w:rPr>
          <w:rFonts w:ascii="Times New Roman" w:eastAsia="宋体" w:hAnsi="Times New Roman" w:cs="Times New Roman"/>
          <w:color w:val="auto"/>
          <w:kern w:val="2"/>
        </w:rPr>
      </w:pPr>
      <w:r w:rsidRPr="0038736A">
        <w:rPr>
          <w:rFonts w:ascii="Times New Roman" w:eastAsia="宋体" w:hAnsi="Times New Roman" w:cs="Times New Roman"/>
          <w:color w:val="auto"/>
          <w:kern w:val="2"/>
        </w:rPr>
        <w:t xml:space="preserve">1. </w:t>
      </w:r>
      <w:r w:rsidRPr="0038736A">
        <w:rPr>
          <w:rFonts w:ascii="Times New Roman" w:eastAsia="宋体" w:hAnsi="Times New Roman" w:cs="Times New Roman"/>
          <w:color w:val="auto"/>
          <w:kern w:val="2"/>
        </w:rPr>
        <w:t>时间要求：</w:t>
      </w:r>
      <w:r w:rsidRPr="0038736A">
        <w:rPr>
          <w:rFonts w:ascii="Times New Roman" w:eastAsia="宋体" w:hAnsi="Times New Roman" w:cs="Times New Roman" w:hint="eastAsia"/>
          <w:color w:val="auto"/>
          <w:kern w:val="2"/>
        </w:rPr>
        <w:t>服务期</w:t>
      </w:r>
      <w:r w:rsidR="008E6381" w:rsidRPr="0038736A">
        <w:rPr>
          <w:rFonts w:ascii="Times New Roman" w:eastAsia="宋体" w:hAnsi="Times New Roman" w:cs="Times New Roman" w:hint="eastAsia"/>
          <w:color w:val="auto"/>
          <w:kern w:val="2"/>
        </w:rPr>
        <w:t>自</w:t>
      </w:r>
      <w:r w:rsidR="008E6381" w:rsidRPr="0038736A">
        <w:rPr>
          <w:rFonts w:ascii="Times New Roman" w:eastAsia="宋体" w:hAnsi="Times New Roman" w:cs="Times New Roman" w:hint="eastAsia"/>
          <w:color w:val="auto"/>
          <w:kern w:val="2"/>
        </w:rPr>
        <w:t>2025</w:t>
      </w:r>
      <w:r w:rsidR="008E6381" w:rsidRPr="0038736A">
        <w:rPr>
          <w:rFonts w:ascii="Times New Roman" w:eastAsia="宋体" w:hAnsi="Times New Roman" w:cs="Times New Roman" w:hint="eastAsia"/>
          <w:color w:val="auto"/>
          <w:kern w:val="2"/>
        </w:rPr>
        <w:t>年</w:t>
      </w:r>
      <w:r w:rsidR="008E6381" w:rsidRPr="0038736A">
        <w:rPr>
          <w:rFonts w:ascii="Times New Roman" w:eastAsia="宋体" w:hAnsi="Times New Roman" w:cs="Times New Roman" w:hint="eastAsia"/>
          <w:color w:val="auto"/>
          <w:kern w:val="2"/>
        </w:rPr>
        <w:t>7</w:t>
      </w:r>
      <w:r w:rsidR="008E6381" w:rsidRPr="0038736A">
        <w:rPr>
          <w:rFonts w:ascii="Times New Roman" w:eastAsia="宋体" w:hAnsi="Times New Roman" w:cs="Times New Roman" w:hint="eastAsia"/>
          <w:color w:val="auto"/>
          <w:kern w:val="2"/>
        </w:rPr>
        <w:t>月</w:t>
      </w:r>
      <w:r w:rsidR="008E6381" w:rsidRPr="0038736A">
        <w:rPr>
          <w:rFonts w:ascii="Times New Roman" w:eastAsia="宋体" w:hAnsi="Times New Roman" w:cs="Times New Roman" w:hint="eastAsia"/>
          <w:color w:val="auto"/>
          <w:kern w:val="2"/>
        </w:rPr>
        <w:t>29</w:t>
      </w:r>
      <w:r w:rsidR="008E6381" w:rsidRPr="0038736A">
        <w:rPr>
          <w:rFonts w:ascii="Times New Roman" w:eastAsia="宋体" w:hAnsi="Times New Roman" w:cs="Times New Roman" w:hint="eastAsia"/>
          <w:color w:val="auto"/>
          <w:kern w:val="2"/>
        </w:rPr>
        <w:t>日至</w:t>
      </w:r>
      <w:r w:rsidR="008E6381" w:rsidRPr="0038736A">
        <w:rPr>
          <w:rFonts w:ascii="Times New Roman" w:eastAsia="宋体" w:hAnsi="Times New Roman" w:cs="Times New Roman" w:hint="eastAsia"/>
          <w:color w:val="auto"/>
          <w:kern w:val="2"/>
        </w:rPr>
        <w:t>2026</w:t>
      </w:r>
      <w:r w:rsidR="008E6381" w:rsidRPr="0038736A">
        <w:rPr>
          <w:rFonts w:ascii="Times New Roman" w:eastAsia="宋体" w:hAnsi="Times New Roman" w:cs="Times New Roman" w:hint="eastAsia"/>
          <w:color w:val="auto"/>
          <w:kern w:val="2"/>
        </w:rPr>
        <w:t>年</w:t>
      </w:r>
      <w:r w:rsidR="008E6381" w:rsidRPr="0038736A">
        <w:rPr>
          <w:rFonts w:ascii="Times New Roman" w:eastAsia="宋体" w:hAnsi="Times New Roman" w:cs="Times New Roman" w:hint="eastAsia"/>
          <w:color w:val="auto"/>
          <w:kern w:val="2"/>
        </w:rPr>
        <w:t>7</w:t>
      </w:r>
      <w:r w:rsidR="008E6381" w:rsidRPr="0038736A">
        <w:rPr>
          <w:rFonts w:ascii="Times New Roman" w:eastAsia="宋体" w:hAnsi="Times New Roman" w:cs="Times New Roman" w:hint="eastAsia"/>
          <w:color w:val="auto"/>
          <w:kern w:val="2"/>
        </w:rPr>
        <w:t>月</w:t>
      </w:r>
      <w:r w:rsidR="008E6381" w:rsidRPr="0038736A">
        <w:rPr>
          <w:rFonts w:ascii="Times New Roman" w:eastAsia="宋体" w:hAnsi="Times New Roman" w:cs="Times New Roman" w:hint="eastAsia"/>
          <w:color w:val="auto"/>
          <w:kern w:val="2"/>
        </w:rPr>
        <w:t>28</w:t>
      </w:r>
      <w:r w:rsidR="008E6381" w:rsidRPr="0038736A">
        <w:rPr>
          <w:rFonts w:ascii="Times New Roman" w:eastAsia="宋体" w:hAnsi="Times New Roman" w:cs="Times New Roman" w:hint="eastAsia"/>
          <w:color w:val="auto"/>
          <w:kern w:val="2"/>
        </w:rPr>
        <w:t>日止</w:t>
      </w:r>
      <w:r w:rsidRPr="0038736A">
        <w:rPr>
          <w:rFonts w:ascii="Times New Roman" w:eastAsia="宋体" w:hAnsi="Times New Roman" w:cs="Times New Roman"/>
          <w:color w:val="auto"/>
          <w:kern w:val="2"/>
        </w:rPr>
        <w:t>（特殊情况以合同为准）。</w:t>
      </w:r>
    </w:p>
    <w:p w:rsidR="00F86830" w:rsidRPr="0038736A" w:rsidRDefault="00F86830" w:rsidP="00F86830">
      <w:pPr>
        <w:pStyle w:val="Default"/>
        <w:spacing w:line="360" w:lineRule="auto"/>
        <w:ind w:firstLineChars="200" w:firstLine="480"/>
        <w:jc w:val="both"/>
        <w:rPr>
          <w:rFonts w:ascii="Times New Roman" w:eastAsia="宋体" w:hAnsi="Times New Roman" w:cs="Times New Roman"/>
          <w:color w:val="auto"/>
          <w:kern w:val="2"/>
        </w:rPr>
      </w:pPr>
      <w:r w:rsidRPr="0038736A">
        <w:rPr>
          <w:rFonts w:ascii="Times New Roman" w:eastAsia="宋体" w:hAnsi="Times New Roman" w:cs="Times New Roman"/>
          <w:color w:val="auto"/>
          <w:kern w:val="2"/>
        </w:rPr>
        <w:t xml:space="preserve">2. </w:t>
      </w:r>
      <w:r w:rsidRPr="0038736A">
        <w:rPr>
          <w:rFonts w:ascii="Times New Roman" w:eastAsia="宋体" w:hAnsi="Times New Roman" w:cs="Times New Roman" w:hint="eastAsia"/>
          <w:color w:val="auto"/>
          <w:kern w:val="2"/>
        </w:rPr>
        <w:t>服务</w:t>
      </w:r>
      <w:r w:rsidRPr="0038736A">
        <w:rPr>
          <w:rFonts w:ascii="Times New Roman" w:eastAsia="宋体" w:hAnsi="Times New Roman" w:cs="Times New Roman"/>
          <w:color w:val="auto"/>
          <w:kern w:val="2"/>
        </w:rPr>
        <w:t>地点：</w:t>
      </w:r>
      <w:r w:rsidR="008E6381" w:rsidRPr="0038736A">
        <w:rPr>
          <w:rFonts w:ascii="Times New Roman" w:eastAsia="宋体" w:hAnsi="Times New Roman" w:cs="Times New Roman" w:hint="eastAsia"/>
          <w:color w:val="auto"/>
        </w:rPr>
        <w:t>津南区渌水道</w:t>
      </w:r>
      <w:r w:rsidR="008E6381" w:rsidRPr="0038736A">
        <w:rPr>
          <w:rFonts w:ascii="Times New Roman" w:eastAsia="宋体" w:hAnsi="Times New Roman" w:cs="Times New Roman" w:hint="eastAsia"/>
          <w:color w:val="auto"/>
        </w:rPr>
        <w:t>2</w:t>
      </w:r>
      <w:r w:rsidR="008E6381" w:rsidRPr="0038736A">
        <w:rPr>
          <w:rFonts w:ascii="Times New Roman" w:eastAsia="宋体" w:hAnsi="Times New Roman" w:cs="Times New Roman" w:hint="eastAsia"/>
          <w:color w:val="auto"/>
        </w:rPr>
        <w:t>号</w:t>
      </w:r>
      <w:r w:rsidR="00D87665" w:rsidRPr="0038736A">
        <w:rPr>
          <w:rFonts w:ascii="Times New Roman" w:eastAsia="宋体" w:hAnsi="Times New Roman" w:cs="Times New Roman"/>
          <w:color w:val="auto"/>
          <w:kern w:val="2"/>
        </w:rPr>
        <w:t>（特殊情况以合同为准）。</w:t>
      </w:r>
    </w:p>
    <w:p w:rsidR="00C52837" w:rsidRPr="0038736A"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38736A">
        <w:rPr>
          <w:rFonts w:ascii="Times New Roman" w:eastAsia="宋体" w:hAnsi="Times New Roman" w:cs="Times New Roman"/>
          <w:color w:val="auto"/>
          <w:kern w:val="2"/>
        </w:rPr>
        <w:t>（三）供应商须整包进行磋商，不得拆包分项磋商。</w:t>
      </w:r>
    </w:p>
    <w:p w:rsidR="00C52837" w:rsidRPr="0038736A"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38736A">
        <w:rPr>
          <w:rFonts w:ascii="Times New Roman" w:eastAsia="宋体" w:hAnsi="Times New Roman" w:cs="Times New Roman"/>
          <w:color w:val="auto"/>
          <w:kern w:val="2"/>
        </w:rPr>
        <w:t>（四）磋商有效期：本项目磋商有效期为</w:t>
      </w:r>
      <w:r w:rsidRPr="0038736A">
        <w:rPr>
          <w:rFonts w:ascii="Times New Roman" w:eastAsia="宋体" w:hAnsi="Times New Roman" w:cs="Times New Roman"/>
          <w:color w:val="auto"/>
          <w:kern w:val="2"/>
        </w:rPr>
        <w:t>60</w:t>
      </w:r>
      <w:r w:rsidRPr="0038736A">
        <w:rPr>
          <w:rFonts w:ascii="Times New Roman" w:eastAsia="宋体" w:hAnsi="Times New Roman" w:cs="Times New Roman"/>
          <w:color w:val="auto"/>
          <w:kern w:val="2"/>
        </w:rPr>
        <w:t>天。</w:t>
      </w:r>
    </w:p>
    <w:p w:rsidR="00C52837" w:rsidRPr="00BF457D"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BF457D">
        <w:rPr>
          <w:rFonts w:ascii="Times New Roman" w:eastAsia="宋体" w:hAnsi="Times New Roman" w:cs="Times New Roman" w:hint="eastAsia"/>
          <w:color w:val="auto"/>
          <w:kern w:val="2"/>
        </w:rPr>
        <w:t>（五）服务要求：</w:t>
      </w:r>
    </w:p>
    <w:p w:rsidR="00C52837" w:rsidRPr="00BF457D"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BF457D">
        <w:rPr>
          <w:rFonts w:ascii="Times New Roman" w:eastAsia="宋体" w:hAnsi="Times New Roman" w:cs="Times New Roman" w:hint="eastAsia"/>
          <w:color w:val="auto"/>
          <w:kern w:val="2"/>
        </w:rPr>
        <w:t>1.</w:t>
      </w:r>
      <w:r w:rsidRPr="00BF457D">
        <w:rPr>
          <w:rFonts w:ascii="Times New Roman" w:eastAsia="宋体" w:hAnsi="Times New Roman" w:cs="Times New Roman" w:hint="eastAsia"/>
          <w:color w:val="auto"/>
          <w:kern w:val="2"/>
        </w:rPr>
        <w:t>具体需求详见项目需求书，供应商提供详细的服务方案。</w:t>
      </w:r>
    </w:p>
    <w:p w:rsidR="00C52837" w:rsidRPr="00BF457D"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BF457D">
        <w:rPr>
          <w:rFonts w:ascii="Times New Roman" w:eastAsia="宋体" w:hAnsi="Times New Roman" w:cs="Times New Roman" w:hint="eastAsia"/>
          <w:color w:val="auto"/>
          <w:kern w:val="2"/>
        </w:rPr>
        <w:t>2.</w:t>
      </w:r>
      <w:r w:rsidRPr="00BF457D">
        <w:rPr>
          <w:rFonts w:ascii="Times New Roman" w:eastAsia="宋体" w:hAnsi="Times New Roman" w:cs="Times New Roman" w:hint="eastAsia"/>
          <w:color w:val="auto"/>
          <w:kern w:val="2"/>
        </w:rPr>
        <w:t>成交后，成交供应商应与采购人就数据信息安全等内容签署保密协议。</w:t>
      </w:r>
    </w:p>
    <w:p w:rsidR="00C52837" w:rsidRPr="0038736A"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BF457D">
        <w:rPr>
          <w:rFonts w:ascii="Times New Roman" w:eastAsia="宋体" w:hAnsi="Times New Roman" w:cs="Times New Roman"/>
          <w:color w:val="auto"/>
          <w:kern w:val="2"/>
        </w:rPr>
        <w:t>（</w:t>
      </w:r>
      <w:r w:rsidRPr="00BF457D">
        <w:rPr>
          <w:rFonts w:ascii="Times New Roman" w:eastAsia="宋体" w:hAnsi="Times New Roman" w:cs="Times New Roman" w:hint="eastAsia"/>
          <w:color w:val="auto"/>
          <w:kern w:val="2"/>
        </w:rPr>
        <w:t>六</w:t>
      </w:r>
      <w:r w:rsidRPr="00BF457D">
        <w:rPr>
          <w:rFonts w:ascii="Times New Roman" w:eastAsia="宋体" w:hAnsi="Times New Roman" w:cs="Times New Roman"/>
          <w:color w:val="auto"/>
          <w:kern w:val="2"/>
        </w:rPr>
        <w:t>）付款方式</w:t>
      </w:r>
    </w:p>
    <w:p w:rsidR="00C52837" w:rsidRPr="0038736A" w:rsidRDefault="00AD008F" w:rsidP="00C52837">
      <w:pPr>
        <w:pStyle w:val="Default"/>
        <w:spacing w:line="360" w:lineRule="auto"/>
        <w:ind w:firstLineChars="200" w:firstLine="480"/>
        <w:jc w:val="both"/>
        <w:rPr>
          <w:rFonts w:ascii="Times New Roman" w:eastAsia="宋体" w:hAnsi="Times New Roman" w:cs="Times New Roman"/>
          <w:color w:val="auto"/>
          <w:kern w:val="2"/>
        </w:rPr>
      </w:pPr>
      <w:r w:rsidRPr="0038736A">
        <w:rPr>
          <w:rFonts w:ascii="Times New Roman" w:hAnsi="Times New Roman" w:cs="Times New Roman" w:hint="eastAsia"/>
          <w:color w:val="auto"/>
          <w:szCs w:val="21"/>
        </w:rPr>
        <w:t>签订合同之日起</w:t>
      </w:r>
      <w:r w:rsidRPr="0038736A">
        <w:rPr>
          <w:rFonts w:ascii="Times New Roman" w:hAnsi="Times New Roman" w:cs="Times New Roman" w:hint="eastAsia"/>
          <w:color w:val="auto"/>
          <w:szCs w:val="21"/>
        </w:rPr>
        <w:t>15</w:t>
      </w:r>
      <w:r w:rsidRPr="0038736A">
        <w:rPr>
          <w:rFonts w:ascii="Times New Roman" w:hAnsi="Times New Roman" w:cs="Times New Roman" w:hint="eastAsia"/>
          <w:color w:val="auto"/>
          <w:szCs w:val="21"/>
        </w:rPr>
        <w:t>个工作日内支付合同金额的</w:t>
      </w:r>
      <w:r w:rsidRPr="0038736A">
        <w:rPr>
          <w:rFonts w:ascii="Times New Roman" w:hAnsi="Times New Roman" w:cs="Times New Roman" w:hint="eastAsia"/>
          <w:color w:val="auto"/>
          <w:szCs w:val="21"/>
        </w:rPr>
        <w:t>50%</w:t>
      </w:r>
      <w:r w:rsidRPr="0038736A">
        <w:rPr>
          <w:rFonts w:ascii="Times New Roman" w:hAnsi="Times New Roman" w:cs="Times New Roman" w:hint="eastAsia"/>
          <w:color w:val="auto"/>
          <w:szCs w:val="21"/>
        </w:rPr>
        <w:t>，服务期满验收合格之日起</w:t>
      </w:r>
      <w:r w:rsidRPr="0038736A">
        <w:rPr>
          <w:rFonts w:ascii="Times New Roman" w:hAnsi="Times New Roman" w:cs="Times New Roman" w:hint="eastAsia"/>
          <w:color w:val="auto"/>
          <w:szCs w:val="21"/>
        </w:rPr>
        <w:t>15</w:t>
      </w:r>
      <w:r w:rsidRPr="0038736A">
        <w:rPr>
          <w:rFonts w:ascii="Times New Roman" w:hAnsi="Times New Roman" w:cs="Times New Roman" w:hint="eastAsia"/>
          <w:color w:val="auto"/>
          <w:szCs w:val="21"/>
        </w:rPr>
        <w:t>个工作日内支付合同金额的</w:t>
      </w:r>
      <w:r w:rsidRPr="0038736A">
        <w:rPr>
          <w:rFonts w:ascii="Times New Roman" w:hAnsi="Times New Roman" w:cs="Times New Roman" w:hint="eastAsia"/>
          <w:color w:val="auto"/>
          <w:szCs w:val="21"/>
        </w:rPr>
        <w:t>50%</w:t>
      </w:r>
      <w:r w:rsidRPr="0038736A">
        <w:rPr>
          <w:rFonts w:ascii="Times New Roman" w:hAnsi="Times New Roman" w:cs="Times New Roman"/>
          <w:color w:val="auto"/>
        </w:rPr>
        <w:t>（特殊情况以合同为准）。</w:t>
      </w:r>
    </w:p>
    <w:p w:rsidR="00C52837" w:rsidRPr="0038736A"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38736A">
        <w:rPr>
          <w:rFonts w:ascii="Times New Roman" w:eastAsia="宋体" w:hAnsi="Times New Roman" w:cs="Times New Roman"/>
          <w:color w:val="auto"/>
          <w:kern w:val="2"/>
        </w:rPr>
        <w:t>（</w:t>
      </w:r>
      <w:r w:rsidRPr="0038736A">
        <w:rPr>
          <w:rFonts w:ascii="Times New Roman" w:eastAsia="宋体" w:hAnsi="Times New Roman" w:cs="Times New Roman" w:hint="eastAsia"/>
          <w:color w:val="auto"/>
          <w:kern w:val="2"/>
        </w:rPr>
        <w:t>七</w:t>
      </w:r>
      <w:r w:rsidRPr="0038736A">
        <w:rPr>
          <w:rFonts w:ascii="Times New Roman" w:eastAsia="宋体" w:hAnsi="Times New Roman" w:cs="Times New Roman"/>
          <w:color w:val="auto"/>
          <w:kern w:val="2"/>
        </w:rPr>
        <w:t>）磋商保证金及履约保证金：本项目不收取磋商保证金及履约保证金。</w:t>
      </w:r>
    </w:p>
    <w:p w:rsidR="006853AD" w:rsidRPr="0038736A" w:rsidRDefault="006853AD" w:rsidP="006853AD">
      <w:pPr>
        <w:autoSpaceDE w:val="0"/>
        <w:autoSpaceDN w:val="0"/>
        <w:adjustRightInd w:val="0"/>
        <w:spacing w:line="360" w:lineRule="auto"/>
        <w:ind w:firstLineChars="200" w:firstLine="480"/>
        <w:rPr>
          <w:bCs/>
          <w:sz w:val="24"/>
        </w:rPr>
      </w:pPr>
      <w:r w:rsidRPr="0038736A">
        <w:rPr>
          <w:rFonts w:hint="eastAsia"/>
          <w:bCs/>
          <w:sz w:val="24"/>
        </w:rPr>
        <w:t>三、评</w:t>
      </w:r>
      <w:r w:rsidR="00B137C0" w:rsidRPr="0038736A">
        <w:rPr>
          <w:rFonts w:hint="eastAsia"/>
          <w:bCs/>
          <w:sz w:val="24"/>
        </w:rPr>
        <w:t>分</w:t>
      </w:r>
      <w:r w:rsidRPr="0038736A">
        <w:rPr>
          <w:rFonts w:hint="eastAsia"/>
          <w:bCs/>
          <w:sz w:val="24"/>
        </w:rPr>
        <w:t>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5"/>
        <w:gridCol w:w="7288"/>
        <w:gridCol w:w="1140"/>
      </w:tblGrid>
      <w:tr w:rsidR="0038736A" w:rsidRPr="0038736A" w:rsidTr="00C56A55">
        <w:trPr>
          <w:trHeight w:val="285"/>
          <w:jc w:val="center"/>
        </w:trPr>
        <w:tc>
          <w:tcPr>
            <w:tcW w:w="9396" w:type="dxa"/>
            <w:gridSpan w:val="3"/>
            <w:shd w:val="clear" w:color="auto" w:fill="auto"/>
            <w:vAlign w:val="center"/>
            <w:hideMark/>
          </w:tcPr>
          <w:p w:rsidR="00C37CED" w:rsidRPr="0038736A" w:rsidRDefault="00C37CED" w:rsidP="008E6381">
            <w:pPr>
              <w:widowControl/>
              <w:adjustRightInd w:val="0"/>
              <w:snapToGrid w:val="0"/>
              <w:jc w:val="center"/>
              <w:rPr>
                <w:kern w:val="0"/>
                <w:sz w:val="24"/>
                <w:szCs w:val="24"/>
              </w:rPr>
            </w:pPr>
            <w:r w:rsidRPr="0038736A">
              <w:rPr>
                <w:kern w:val="0"/>
                <w:sz w:val="24"/>
                <w:szCs w:val="24"/>
              </w:rPr>
              <w:t>第一部分</w:t>
            </w:r>
            <w:r w:rsidRPr="0038736A">
              <w:rPr>
                <w:kern w:val="0"/>
                <w:sz w:val="24"/>
                <w:szCs w:val="24"/>
              </w:rPr>
              <w:t xml:space="preserve"> </w:t>
            </w:r>
            <w:r w:rsidRPr="0038736A">
              <w:rPr>
                <w:kern w:val="0"/>
                <w:sz w:val="24"/>
                <w:szCs w:val="24"/>
              </w:rPr>
              <w:t>价格（</w:t>
            </w:r>
            <w:r w:rsidR="008E6381" w:rsidRPr="0038736A">
              <w:rPr>
                <w:rFonts w:hint="eastAsia"/>
                <w:kern w:val="0"/>
                <w:sz w:val="24"/>
                <w:szCs w:val="24"/>
              </w:rPr>
              <w:t>1</w:t>
            </w:r>
            <w:r w:rsidRPr="0038736A">
              <w:rPr>
                <w:kern w:val="0"/>
                <w:sz w:val="24"/>
                <w:szCs w:val="24"/>
              </w:rPr>
              <w:t>0</w:t>
            </w:r>
            <w:r w:rsidRPr="0038736A">
              <w:rPr>
                <w:kern w:val="0"/>
                <w:sz w:val="24"/>
                <w:szCs w:val="24"/>
              </w:rPr>
              <w:t>分）</w:t>
            </w:r>
          </w:p>
        </w:tc>
        <w:tc>
          <w:tcPr>
            <w:tcW w:w="1140" w:type="dxa"/>
            <w:shd w:val="clear" w:color="auto" w:fill="auto"/>
            <w:vAlign w:val="center"/>
            <w:hideMark/>
          </w:tcPr>
          <w:p w:rsidR="00C37CED" w:rsidRPr="0038736A" w:rsidRDefault="00C37CED" w:rsidP="00C56A55">
            <w:pPr>
              <w:widowControl/>
              <w:adjustRightInd w:val="0"/>
              <w:snapToGrid w:val="0"/>
              <w:jc w:val="center"/>
              <w:rPr>
                <w:kern w:val="0"/>
                <w:sz w:val="24"/>
                <w:szCs w:val="24"/>
              </w:rPr>
            </w:pPr>
            <w:r w:rsidRPr="0038736A">
              <w:rPr>
                <w:kern w:val="0"/>
                <w:sz w:val="24"/>
                <w:szCs w:val="24"/>
              </w:rPr>
              <w:t>分值</w:t>
            </w:r>
          </w:p>
        </w:tc>
      </w:tr>
      <w:tr w:rsidR="0038736A" w:rsidRPr="0038736A" w:rsidTr="008E6381">
        <w:trPr>
          <w:trHeight w:val="780"/>
          <w:jc w:val="center"/>
        </w:trPr>
        <w:tc>
          <w:tcPr>
            <w:tcW w:w="663" w:type="dxa"/>
            <w:shd w:val="clear" w:color="auto" w:fill="auto"/>
            <w:noWrap/>
            <w:vAlign w:val="center"/>
            <w:hideMark/>
          </w:tcPr>
          <w:p w:rsidR="00C37CED" w:rsidRPr="0038736A" w:rsidRDefault="00C37CED" w:rsidP="00C56A55">
            <w:pPr>
              <w:widowControl/>
              <w:adjustRightInd w:val="0"/>
              <w:snapToGrid w:val="0"/>
              <w:jc w:val="center"/>
              <w:rPr>
                <w:kern w:val="0"/>
                <w:sz w:val="24"/>
                <w:szCs w:val="24"/>
              </w:rPr>
            </w:pPr>
            <w:r w:rsidRPr="0038736A">
              <w:rPr>
                <w:kern w:val="0"/>
                <w:sz w:val="24"/>
                <w:szCs w:val="24"/>
              </w:rPr>
              <w:t>1</w:t>
            </w:r>
          </w:p>
        </w:tc>
        <w:tc>
          <w:tcPr>
            <w:tcW w:w="1445" w:type="dxa"/>
            <w:shd w:val="clear" w:color="auto" w:fill="auto"/>
            <w:vAlign w:val="center"/>
            <w:hideMark/>
          </w:tcPr>
          <w:p w:rsidR="00C37CED" w:rsidRPr="0038736A" w:rsidRDefault="00C37CED" w:rsidP="00C56A55">
            <w:pPr>
              <w:widowControl/>
              <w:adjustRightInd w:val="0"/>
              <w:snapToGrid w:val="0"/>
              <w:jc w:val="center"/>
              <w:rPr>
                <w:kern w:val="0"/>
                <w:sz w:val="24"/>
                <w:szCs w:val="24"/>
              </w:rPr>
            </w:pPr>
            <w:r w:rsidRPr="0038736A">
              <w:rPr>
                <w:kern w:val="0"/>
                <w:sz w:val="24"/>
                <w:szCs w:val="24"/>
              </w:rPr>
              <w:t>价格</w:t>
            </w:r>
          </w:p>
        </w:tc>
        <w:tc>
          <w:tcPr>
            <w:tcW w:w="7288" w:type="dxa"/>
            <w:shd w:val="clear" w:color="auto" w:fill="auto"/>
            <w:vAlign w:val="center"/>
            <w:hideMark/>
          </w:tcPr>
          <w:p w:rsidR="00C37CED" w:rsidRPr="0038736A" w:rsidRDefault="00C37CED" w:rsidP="00C37CED">
            <w:pPr>
              <w:widowControl/>
              <w:adjustRightInd w:val="0"/>
              <w:snapToGrid w:val="0"/>
              <w:rPr>
                <w:kern w:val="0"/>
                <w:sz w:val="24"/>
                <w:szCs w:val="24"/>
              </w:rPr>
            </w:pPr>
            <w:r w:rsidRPr="0038736A">
              <w:rPr>
                <w:kern w:val="0"/>
                <w:sz w:val="24"/>
                <w:szCs w:val="24"/>
              </w:rPr>
              <w:t>（</w:t>
            </w:r>
            <w:r w:rsidRPr="0038736A">
              <w:rPr>
                <w:kern w:val="0"/>
                <w:sz w:val="24"/>
                <w:szCs w:val="24"/>
              </w:rPr>
              <w:t>1</w:t>
            </w:r>
            <w:r w:rsidRPr="0038736A">
              <w:rPr>
                <w:kern w:val="0"/>
                <w:sz w:val="24"/>
                <w:szCs w:val="24"/>
              </w:rPr>
              <w:t>）报价超过采购预算的，</w:t>
            </w:r>
            <w:r w:rsidRPr="0038736A">
              <w:rPr>
                <w:rFonts w:hint="eastAsia"/>
                <w:kern w:val="0"/>
                <w:sz w:val="24"/>
                <w:szCs w:val="24"/>
              </w:rPr>
              <w:t>响应</w:t>
            </w:r>
            <w:r w:rsidRPr="0038736A">
              <w:rPr>
                <w:kern w:val="0"/>
                <w:sz w:val="24"/>
                <w:szCs w:val="24"/>
              </w:rPr>
              <w:t>无效，未超过采购预算的报价按以下公式进行计算。</w:t>
            </w:r>
          </w:p>
          <w:p w:rsidR="00C37CED" w:rsidRPr="0038736A" w:rsidRDefault="00C37CED" w:rsidP="00C37CED">
            <w:pPr>
              <w:widowControl/>
              <w:adjustRightInd w:val="0"/>
              <w:snapToGrid w:val="0"/>
              <w:rPr>
                <w:kern w:val="0"/>
                <w:sz w:val="24"/>
                <w:szCs w:val="24"/>
              </w:rPr>
            </w:pPr>
            <w:r w:rsidRPr="0038736A">
              <w:rPr>
                <w:kern w:val="0"/>
                <w:sz w:val="24"/>
                <w:szCs w:val="24"/>
              </w:rPr>
              <w:t>（</w:t>
            </w:r>
            <w:r w:rsidRPr="0038736A">
              <w:rPr>
                <w:kern w:val="0"/>
                <w:sz w:val="24"/>
                <w:szCs w:val="24"/>
              </w:rPr>
              <w:t>2</w:t>
            </w:r>
            <w:r w:rsidRPr="0038736A">
              <w:rPr>
                <w:kern w:val="0"/>
                <w:sz w:val="24"/>
                <w:szCs w:val="24"/>
              </w:rPr>
              <w:t>）</w:t>
            </w:r>
            <w:r w:rsidRPr="0038736A">
              <w:rPr>
                <w:rFonts w:hint="eastAsia"/>
                <w:kern w:val="0"/>
                <w:sz w:val="24"/>
                <w:szCs w:val="24"/>
              </w:rPr>
              <w:t>价格</w:t>
            </w:r>
            <w:r w:rsidRPr="0038736A">
              <w:rPr>
                <w:kern w:val="0"/>
                <w:sz w:val="24"/>
                <w:szCs w:val="24"/>
              </w:rPr>
              <w:t>得分</w:t>
            </w:r>
            <w:r w:rsidRPr="0038736A">
              <w:rPr>
                <w:kern w:val="0"/>
                <w:sz w:val="24"/>
                <w:szCs w:val="24"/>
              </w:rPr>
              <w:t>=</w:t>
            </w:r>
            <w:r w:rsidRPr="0038736A">
              <w:rPr>
                <w:kern w:val="0"/>
                <w:sz w:val="24"/>
                <w:szCs w:val="24"/>
              </w:rPr>
              <w:t>（评标基准价</w:t>
            </w:r>
            <w:r w:rsidRPr="0038736A">
              <w:rPr>
                <w:kern w:val="0"/>
                <w:sz w:val="24"/>
                <w:szCs w:val="24"/>
              </w:rPr>
              <w:t>/</w:t>
            </w:r>
            <w:r w:rsidRPr="0038736A">
              <w:rPr>
                <w:kern w:val="0"/>
                <w:sz w:val="24"/>
                <w:szCs w:val="24"/>
              </w:rPr>
              <w:t>报价）</w:t>
            </w:r>
            <w:r w:rsidRPr="0038736A">
              <w:rPr>
                <w:kern w:val="0"/>
                <w:sz w:val="24"/>
                <w:szCs w:val="24"/>
              </w:rPr>
              <w:t>×</w:t>
            </w:r>
            <w:r w:rsidR="008E6381" w:rsidRPr="0038736A">
              <w:rPr>
                <w:rFonts w:hint="eastAsia"/>
                <w:kern w:val="0"/>
                <w:sz w:val="24"/>
                <w:szCs w:val="24"/>
              </w:rPr>
              <w:t>1</w:t>
            </w:r>
            <w:r w:rsidRPr="0038736A">
              <w:rPr>
                <w:kern w:val="0"/>
                <w:sz w:val="24"/>
                <w:szCs w:val="24"/>
              </w:rPr>
              <w:t>0</w:t>
            </w:r>
          </w:p>
          <w:p w:rsidR="00C37CED" w:rsidRPr="0038736A" w:rsidRDefault="00C37CED" w:rsidP="00C37CED">
            <w:pPr>
              <w:widowControl/>
              <w:adjustRightInd w:val="0"/>
              <w:snapToGrid w:val="0"/>
              <w:rPr>
                <w:kern w:val="0"/>
                <w:sz w:val="24"/>
                <w:szCs w:val="24"/>
              </w:rPr>
            </w:pPr>
            <w:r w:rsidRPr="0038736A">
              <w:rPr>
                <w:kern w:val="0"/>
                <w:sz w:val="24"/>
                <w:szCs w:val="24"/>
              </w:rPr>
              <w:t>注：满足磋商文件要求且报价最低的报价为评标基准价。</w:t>
            </w:r>
          </w:p>
        </w:tc>
        <w:tc>
          <w:tcPr>
            <w:tcW w:w="1140" w:type="dxa"/>
            <w:shd w:val="clear" w:color="auto" w:fill="auto"/>
            <w:vAlign w:val="center"/>
            <w:hideMark/>
          </w:tcPr>
          <w:p w:rsidR="00C37CED" w:rsidRPr="0038736A" w:rsidRDefault="008E6381" w:rsidP="00C56A55">
            <w:pPr>
              <w:widowControl/>
              <w:adjustRightInd w:val="0"/>
              <w:snapToGrid w:val="0"/>
              <w:jc w:val="center"/>
              <w:rPr>
                <w:kern w:val="0"/>
                <w:sz w:val="24"/>
                <w:szCs w:val="24"/>
              </w:rPr>
            </w:pPr>
            <w:r w:rsidRPr="0038736A">
              <w:rPr>
                <w:rFonts w:hint="eastAsia"/>
                <w:kern w:val="0"/>
                <w:sz w:val="24"/>
                <w:szCs w:val="24"/>
              </w:rPr>
              <w:t>1</w:t>
            </w:r>
            <w:r w:rsidR="00C37CED" w:rsidRPr="0038736A">
              <w:rPr>
                <w:kern w:val="0"/>
                <w:sz w:val="24"/>
                <w:szCs w:val="24"/>
              </w:rPr>
              <w:t>0</w:t>
            </w:r>
          </w:p>
        </w:tc>
      </w:tr>
      <w:tr w:rsidR="0038736A" w:rsidRPr="0038736A" w:rsidTr="00C56A55">
        <w:trPr>
          <w:trHeight w:val="60"/>
          <w:jc w:val="center"/>
        </w:trPr>
        <w:tc>
          <w:tcPr>
            <w:tcW w:w="9396" w:type="dxa"/>
            <w:gridSpan w:val="3"/>
            <w:shd w:val="clear" w:color="auto" w:fill="auto"/>
            <w:noWrap/>
            <w:vAlign w:val="center"/>
          </w:tcPr>
          <w:p w:rsidR="00C37CED" w:rsidRPr="0038736A" w:rsidRDefault="00C37CED" w:rsidP="005B2AA5">
            <w:pPr>
              <w:widowControl/>
              <w:adjustRightInd w:val="0"/>
              <w:snapToGrid w:val="0"/>
              <w:jc w:val="center"/>
              <w:rPr>
                <w:kern w:val="0"/>
                <w:sz w:val="24"/>
                <w:szCs w:val="24"/>
              </w:rPr>
            </w:pPr>
            <w:r w:rsidRPr="0038736A">
              <w:rPr>
                <w:kern w:val="0"/>
                <w:sz w:val="24"/>
                <w:szCs w:val="24"/>
              </w:rPr>
              <w:t>第二部分</w:t>
            </w:r>
            <w:r w:rsidRPr="0038736A">
              <w:rPr>
                <w:kern w:val="0"/>
                <w:sz w:val="24"/>
                <w:szCs w:val="24"/>
              </w:rPr>
              <w:t xml:space="preserve"> </w:t>
            </w:r>
            <w:r w:rsidRPr="0038736A">
              <w:rPr>
                <w:kern w:val="0"/>
                <w:sz w:val="24"/>
                <w:szCs w:val="24"/>
              </w:rPr>
              <w:t>客观分（</w:t>
            </w:r>
            <w:r w:rsidR="005B2AA5" w:rsidRPr="0038736A">
              <w:rPr>
                <w:rFonts w:hint="eastAsia"/>
                <w:kern w:val="0"/>
                <w:sz w:val="24"/>
                <w:szCs w:val="24"/>
              </w:rPr>
              <w:t>30</w:t>
            </w:r>
            <w:r w:rsidRPr="0038736A">
              <w:rPr>
                <w:kern w:val="0"/>
                <w:sz w:val="24"/>
                <w:szCs w:val="24"/>
              </w:rPr>
              <w:t>分）</w:t>
            </w:r>
          </w:p>
        </w:tc>
        <w:tc>
          <w:tcPr>
            <w:tcW w:w="1140" w:type="dxa"/>
            <w:shd w:val="clear" w:color="auto" w:fill="auto"/>
            <w:vAlign w:val="center"/>
          </w:tcPr>
          <w:p w:rsidR="00C37CED" w:rsidRPr="0038736A" w:rsidRDefault="00C37CED" w:rsidP="00C56A55">
            <w:pPr>
              <w:widowControl/>
              <w:adjustRightInd w:val="0"/>
              <w:snapToGrid w:val="0"/>
              <w:jc w:val="center"/>
              <w:rPr>
                <w:kern w:val="0"/>
                <w:sz w:val="24"/>
                <w:szCs w:val="24"/>
              </w:rPr>
            </w:pPr>
            <w:r w:rsidRPr="0038736A">
              <w:rPr>
                <w:kern w:val="0"/>
                <w:sz w:val="24"/>
                <w:szCs w:val="24"/>
              </w:rPr>
              <w:t>分值</w:t>
            </w:r>
          </w:p>
        </w:tc>
      </w:tr>
      <w:tr w:rsidR="0038736A" w:rsidRPr="0038736A" w:rsidTr="008E6381">
        <w:trPr>
          <w:trHeight w:val="1050"/>
          <w:jc w:val="center"/>
        </w:trPr>
        <w:tc>
          <w:tcPr>
            <w:tcW w:w="663" w:type="dxa"/>
            <w:shd w:val="clear" w:color="auto" w:fill="auto"/>
            <w:noWrap/>
            <w:vAlign w:val="center"/>
          </w:tcPr>
          <w:p w:rsidR="00C37CED" w:rsidRPr="0038736A" w:rsidRDefault="00C37CED" w:rsidP="00C56A55">
            <w:pPr>
              <w:widowControl/>
              <w:adjustRightInd w:val="0"/>
              <w:snapToGrid w:val="0"/>
              <w:jc w:val="center"/>
              <w:rPr>
                <w:kern w:val="0"/>
                <w:sz w:val="24"/>
                <w:szCs w:val="24"/>
              </w:rPr>
            </w:pPr>
            <w:r w:rsidRPr="0038736A">
              <w:rPr>
                <w:kern w:val="0"/>
                <w:sz w:val="24"/>
                <w:szCs w:val="24"/>
              </w:rPr>
              <w:t>1</w:t>
            </w:r>
          </w:p>
        </w:tc>
        <w:tc>
          <w:tcPr>
            <w:tcW w:w="1445" w:type="dxa"/>
            <w:shd w:val="clear" w:color="auto" w:fill="auto"/>
            <w:vAlign w:val="center"/>
          </w:tcPr>
          <w:p w:rsidR="00C37CED" w:rsidRPr="0038736A" w:rsidRDefault="00C37CED" w:rsidP="00C56A55">
            <w:pPr>
              <w:widowControl/>
              <w:adjustRightInd w:val="0"/>
              <w:snapToGrid w:val="0"/>
              <w:jc w:val="center"/>
              <w:rPr>
                <w:kern w:val="0"/>
                <w:sz w:val="24"/>
                <w:szCs w:val="24"/>
              </w:rPr>
            </w:pPr>
            <w:r w:rsidRPr="0038736A">
              <w:rPr>
                <w:rFonts w:hint="eastAsia"/>
                <w:kern w:val="0"/>
                <w:sz w:val="24"/>
                <w:szCs w:val="24"/>
              </w:rPr>
              <w:t>投标人业绩</w:t>
            </w:r>
          </w:p>
        </w:tc>
        <w:tc>
          <w:tcPr>
            <w:tcW w:w="7288" w:type="dxa"/>
            <w:shd w:val="clear" w:color="auto" w:fill="auto"/>
            <w:vAlign w:val="center"/>
          </w:tcPr>
          <w:p w:rsidR="00C37CED" w:rsidRPr="0038736A" w:rsidRDefault="00C37CED" w:rsidP="00C56A55">
            <w:pPr>
              <w:widowControl/>
              <w:adjustRightInd w:val="0"/>
              <w:snapToGrid w:val="0"/>
              <w:rPr>
                <w:kern w:val="0"/>
                <w:sz w:val="24"/>
                <w:szCs w:val="24"/>
              </w:rPr>
            </w:pPr>
            <w:r w:rsidRPr="0038736A">
              <w:rPr>
                <w:rFonts w:hint="eastAsia"/>
                <w:kern w:val="0"/>
                <w:sz w:val="24"/>
                <w:szCs w:val="24"/>
              </w:rPr>
              <w:t>完全按照以下要求提供投标人曾实施的</w:t>
            </w:r>
            <w:r w:rsidR="005B2AA5" w:rsidRPr="0038736A">
              <w:rPr>
                <w:rFonts w:hint="eastAsia"/>
                <w:kern w:val="0"/>
                <w:sz w:val="24"/>
                <w:szCs w:val="24"/>
              </w:rPr>
              <w:t>审计信息化</w:t>
            </w:r>
            <w:r w:rsidR="00E838C1" w:rsidRPr="0038736A">
              <w:rPr>
                <w:rFonts w:hint="eastAsia"/>
                <w:kern w:val="0"/>
                <w:sz w:val="24"/>
                <w:szCs w:val="24"/>
              </w:rPr>
              <w:t>运行维护</w:t>
            </w:r>
            <w:r w:rsidRPr="0038736A">
              <w:rPr>
                <w:rFonts w:hint="eastAsia"/>
                <w:kern w:val="0"/>
                <w:sz w:val="24"/>
                <w:szCs w:val="24"/>
              </w:rPr>
              <w:t>业绩，提供的证明材料均不得遮挡涂黑，否则不予认定加分。</w:t>
            </w:r>
          </w:p>
          <w:p w:rsidR="00C37CED" w:rsidRPr="0038736A" w:rsidRDefault="00C37CED" w:rsidP="00C56A55">
            <w:pPr>
              <w:widowControl/>
              <w:adjustRightInd w:val="0"/>
              <w:snapToGrid w:val="0"/>
              <w:rPr>
                <w:kern w:val="0"/>
                <w:sz w:val="24"/>
                <w:szCs w:val="24"/>
              </w:rPr>
            </w:pPr>
            <w:r w:rsidRPr="0038736A">
              <w:rPr>
                <w:rFonts w:hint="eastAsia"/>
                <w:kern w:val="0"/>
                <w:sz w:val="24"/>
                <w:szCs w:val="24"/>
              </w:rPr>
              <w:t>A</w:t>
            </w:r>
            <w:r w:rsidRPr="0038736A">
              <w:rPr>
                <w:kern w:val="0"/>
                <w:sz w:val="24"/>
                <w:szCs w:val="24"/>
              </w:rPr>
              <w:t xml:space="preserve">. </w:t>
            </w:r>
            <w:r w:rsidRPr="0038736A">
              <w:rPr>
                <w:rFonts w:hint="eastAsia"/>
                <w:kern w:val="0"/>
                <w:sz w:val="24"/>
                <w:szCs w:val="24"/>
              </w:rPr>
              <w:t>合同原件扫描件。包括买卖双方名称及盖章、服务内容</w:t>
            </w:r>
            <w:r w:rsidRPr="0038736A">
              <w:rPr>
                <w:rFonts w:hint="eastAsia"/>
                <w:bCs/>
                <w:sz w:val="24"/>
              </w:rPr>
              <w:t>、合同签订日期</w:t>
            </w:r>
            <w:r w:rsidR="00D169CB" w:rsidRPr="0038736A">
              <w:rPr>
                <w:rFonts w:hint="eastAsia"/>
                <w:bCs/>
                <w:sz w:val="24"/>
              </w:rPr>
              <w:t>（应为</w:t>
            </w:r>
            <w:r w:rsidR="00D169CB" w:rsidRPr="0038736A">
              <w:rPr>
                <w:rFonts w:hint="eastAsia"/>
                <w:bCs/>
                <w:sz w:val="24"/>
              </w:rPr>
              <w:t>202</w:t>
            </w:r>
            <w:r w:rsidR="005B2AA5" w:rsidRPr="0038736A">
              <w:rPr>
                <w:rFonts w:hint="eastAsia"/>
                <w:bCs/>
                <w:sz w:val="24"/>
              </w:rPr>
              <w:t>2</w:t>
            </w:r>
            <w:r w:rsidR="00D169CB" w:rsidRPr="0038736A">
              <w:rPr>
                <w:rFonts w:hint="eastAsia"/>
                <w:bCs/>
                <w:sz w:val="24"/>
              </w:rPr>
              <w:t>年</w:t>
            </w:r>
            <w:r w:rsidR="00D169CB" w:rsidRPr="0038736A">
              <w:rPr>
                <w:rFonts w:hint="eastAsia"/>
                <w:bCs/>
                <w:sz w:val="24"/>
              </w:rPr>
              <w:t>1</w:t>
            </w:r>
            <w:r w:rsidR="00D169CB" w:rsidRPr="0038736A">
              <w:rPr>
                <w:rFonts w:hint="eastAsia"/>
                <w:bCs/>
                <w:sz w:val="24"/>
              </w:rPr>
              <w:t>月</w:t>
            </w:r>
            <w:r w:rsidR="00D169CB" w:rsidRPr="0038736A">
              <w:rPr>
                <w:rFonts w:hint="eastAsia"/>
                <w:bCs/>
                <w:sz w:val="24"/>
              </w:rPr>
              <w:t>1</w:t>
            </w:r>
            <w:r w:rsidR="00D169CB" w:rsidRPr="0038736A">
              <w:rPr>
                <w:rFonts w:hint="eastAsia"/>
                <w:bCs/>
                <w:sz w:val="24"/>
              </w:rPr>
              <w:t>日或以后）</w:t>
            </w:r>
            <w:r w:rsidRPr="0038736A">
              <w:rPr>
                <w:rFonts w:hint="eastAsia"/>
                <w:kern w:val="0"/>
                <w:sz w:val="24"/>
                <w:szCs w:val="24"/>
              </w:rPr>
              <w:t>。</w:t>
            </w:r>
          </w:p>
          <w:p w:rsidR="00C37CED" w:rsidRPr="0038736A" w:rsidRDefault="00C37CED" w:rsidP="00C56A55">
            <w:pPr>
              <w:widowControl/>
              <w:adjustRightInd w:val="0"/>
              <w:snapToGrid w:val="0"/>
              <w:rPr>
                <w:kern w:val="0"/>
                <w:sz w:val="24"/>
                <w:szCs w:val="24"/>
              </w:rPr>
            </w:pPr>
            <w:r w:rsidRPr="0038736A">
              <w:rPr>
                <w:kern w:val="0"/>
                <w:sz w:val="24"/>
                <w:szCs w:val="24"/>
              </w:rPr>
              <w:t>B.</w:t>
            </w:r>
            <w:r w:rsidRPr="0038736A">
              <w:rPr>
                <w:rFonts w:hint="eastAsia"/>
                <w:kern w:val="0"/>
                <w:sz w:val="24"/>
                <w:szCs w:val="24"/>
              </w:rPr>
              <w:t xml:space="preserve"> </w:t>
            </w:r>
            <w:r w:rsidRPr="0038736A">
              <w:rPr>
                <w:rFonts w:hint="eastAsia"/>
                <w:kern w:val="0"/>
                <w:sz w:val="24"/>
                <w:szCs w:val="24"/>
              </w:rPr>
              <w:t>上述</w:t>
            </w:r>
            <w:r w:rsidRPr="0038736A">
              <w:rPr>
                <w:kern w:val="0"/>
                <w:sz w:val="24"/>
                <w:szCs w:val="24"/>
              </w:rPr>
              <w:t>合同履行</w:t>
            </w:r>
            <w:r w:rsidRPr="0038736A">
              <w:rPr>
                <w:rFonts w:hint="eastAsia"/>
                <w:kern w:val="0"/>
                <w:sz w:val="24"/>
                <w:szCs w:val="24"/>
              </w:rPr>
              <w:t>良好</w:t>
            </w:r>
            <w:r w:rsidRPr="0038736A">
              <w:rPr>
                <w:kern w:val="0"/>
                <w:sz w:val="24"/>
                <w:szCs w:val="24"/>
              </w:rPr>
              <w:t>的相关证明材料</w:t>
            </w:r>
            <w:r w:rsidRPr="0038736A">
              <w:rPr>
                <w:rFonts w:hint="eastAsia"/>
                <w:kern w:val="0"/>
                <w:sz w:val="24"/>
                <w:szCs w:val="24"/>
              </w:rPr>
              <w:t>原件</w:t>
            </w:r>
            <w:r w:rsidRPr="0038736A">
              <w:rPr>
                <w:kern w:val="0"/>
                <w:sz w:val="24"/>
                <w:szCs w:val="24"/>
              </w:rPr>
              <w:t>扫描件</w:t>
            </w:r>
            <w:r w:rsidRPr="0038736A">
              <w:rPr>
                <w:rFonts w:hint="eastAsia"/>
                <w:kern w:val="0"/>
                <w:sz w:val="24"/>
                <w:szCs w:val="24"/>
              </w:rPr>
              <w:t>（</w:t>
            </w:r>
            <w:r w:rsidR="002C0985" w:rsidRPr="0038736A">
              <w:rPr>
                <w:rFonts w:hint="eastAsia"/>
                <w:sz w:val="24"/>
              </w:rPr>
              <w:t>加盖上述合同甲方单位公章或上述合同中所盖的甲方印章</w:t>
            </w:r>
            <w:r w:rsidRPr="0038736A">
              <w:rPr>
                <w:rFonts w:hint="eastAsia"/>
                <w:kern w:val="0"/>
                <w:sz w:val="24"/>
                <w:szCs w:val="24"/>
              </w:rPr>
              <w:t>）</w:t>
            </w:r>
            <w:r w:rsidRPr="0038736A">
              <w:rPr>
                <w:kern w:val="0"/>
                <w:sz w:val="24"/>
                <w:szCs w:val="24"/>
              </w:rPr>
              <w:t>。</w:t>
            </w:r>
          </w:p>
          <w:p w:rsidR="00C37CED" w:rsidRPr="0038736A" w:rsidRDefault="00C37CED" w:rsidP="005B2AA5">
            <w:pPr>
              <w:widowControl/>
              <w:adjustRightInd w:val="0"/>
              <w:snapToGrid w:val="0"/>
              <w:rPr>
                <w:kern w:val="0"/>
                <w:sz w:val="24"/>
                <w:szCs w:val="24"/>
              </w:rPr>
            </w:pPr>
            <w:r w:rsidRPr="0038736A">
              <w:rPr>
                <w:rFonts w:hint="eastAsia"/>
                <w:kern w:val="0"/>
                <w:sz w:val="24"/>
                <w:szCs w:val="24"/>
              </w:rPr>
              <w:t>每个业绩</w:t>
            </w:r>
            <w:r w:rsidRPr="0038736A">
              <w:rPr>
                <w:rFonts w:hint="eastAsia"/>
                <w:kern w:val="0"/>
                <w:sz w:val="24"/>
                <w:szCs w:val="24"/>
              </w:rPr>
              <w:t>2</w:t>
            </w:r>
            <w:r w:rsidRPr="0038736A">
              <w:rPr>
                <w:rFonts w:hint="eastAsia"/>
                <w:kern w:val="0"/>
                <w:sz w:val="24"/>
                <w:szCs w:val="24"/>
              </w:rPr>
              <w:t>分，最多</w:t>
            </w:r>
            <w:r w:rsidR="005B2AA5" w:rsidRPr="0038736A">
              <w:rPr>
                <w:rFonts w:hint="eastAsia"/>
                <w:kern w:val="0"/>
                <w:sz w:val="24"/>
                <w:szCs w:val="24"/>
              </w:rPr>
              <w:t>8</w:t>
            </w:r>
            <w:r w:rsidRPr="0038736A">
              <w:rPr>
                <w:rFonts w:hint="eastAsia"/>
                <w:kern w:val="0"/>
                <w:sz w:val="24"/>
                <w:szCs w:val="24"/>
              </w:rPr>
              <w:t>分</w:t>
            </w:r>
          </w:p>
        </w:tc>
        <w:tc>
          <w:tcPr>
            <w:tcW w:w="1140" w:type="dxa"/>
            <w:shd w:val="clear" w:color="auto" w:fill="auto"/>
            <w:vAlign w:val="center"/>
          </w:tcPr>
          <w:p w:rsidR="00C37CED" w:rsidRPr="0038736A" w:rsidRDefault="005B2AA5" w:rsidP="00C56A55">
            <w:pPr>
              <w:widowControl/>
              <w:adjustRightInd w:val="0"/>
              <w:snapToGrid w:val="0"/>
              <w:jc w:val="center"/>
              <w:rPr>
                <w:kern w:val="0"/>
                <w:sz w:val="24"/>
                <w:szCs w:val="24"/>
              </w:rPr>
            </w:pPr>
            <w:r w:rsidRPr="0038736A">
              <w:rPr>
                <w:rFonts w:hint="eastAsia"/>
                <w:kern w:val="0"/>
                <w:sz w:val="24"/>
                <w:szCs w:val="24"/>
              </w:rPr>
              <w:t>8</w:t>
            </w:r>
          </w:p>
        </w:tc>
      </w:tr>
      <w:tr w:rsidR="0038736A" w:rsidRPr="0038736A" w:rsidTr="008E6381">
        <w:trPr>
          <w:trHeight w:val="694"/>
          <w:jc w:val="center"/>
        </w:trPr>
        <w:tc>
          <w:tcPr>
            <w:tcW w:w="663" w:type="dxa"/>
            <w:shd w:val="clear" w:color="auto" w:fill="auto"/>
            <w:noWrap/>
            <w:vAlign w:val="center"/>
          </w:tcPr>
          <w:p w:rsidR="00C37CED" w:rsidRPr="0038736A" w:rsidRDefault="00C37CED" w:rsidP="00C56A55">
            <w:pPr>
              <w:widowControl/>
              <w:adjustRightInd w:val="0"/>
              <w:snapToGrid w:val="0"/>
              <w:jc w:val="center"/>
              <w:rPr>
                <w:kern w:val="0"/>
                <w:sz w:val="24"/>
                <w:szCs w:val="24"/>
              </w:rPr>
            </w:pPr>
            <w:r w:rsidRPr="0038736A">
              <w:rPr>
                <w:rFonts w:hint="eastAsia"/>
                <w:kern w:val="0"/>
                <w:sz w:val="24"/>
                <w:szCs w:val="24"/>
              </w:rPr>
              <w:t>2</w:t>
            </w:r>
          </w:p>
        </w:tc>
        <w:tc>
          <w:tcPr>
            <w:tcW w:w="1445" w:type="dxa"/>
            <w:shd w:val="clear" w:color="auto" w:fill="auto"/>
            <w:vAlign w:val="center"/>
          </w:tcPr>
          <w:p w:rsidR="00C37CED" w:rsidRPr="0038736A" w:rsidRDefault="00C37CED" w:rsidP="00C56A55">
            <w:pPr>
              <w:widowControl/>
              <w:adjustRightInd w:val="0"/>
              <w:snapToGrid w:val="0"/>
              <w:jc w:val="center"/>
              <w:rPr>
                <w:kern w:val="0"/>
                <w:sz w:val="24"/>
                <w:szCs w:val="24"/>
              </w:rPr>
            </w:pPr>
            <w:r w:rsidRPr="0038736A">
              <w:rPr>
                <w:rFonts w:hint="eastAsia"/>
                <w:kern w:val="0"/>
                <w:sz w:val="24"/>
                <w:szCs w:val="24"/>
              </w:rPr>
              <w:t>投标人相关证书评价</w:t>
            </w:r>
          </w:p>
        </w:tc>
        <w:tc>
          <w:tcPr>
            <w:tcW w:w="7288" w:type="dxa"/>
            <w:shd w:val="clear" w:color="auto" w:fill="auto"/>
            <w:vAlign w:val="center"/>
          </w:tcPr>
          <w:p w:rsidR="00C37CED" w:rsidRPr="0038736A" w:rsidRDefault="00C37CED" w:rsidP="00AD008F">
            <w:pPr>
              <w:adjustRightInd w:val="0"/>
              <w:snapToGrid w:val="0"/>
              <w:outlineLvl w:val="0"/>
              <w:rPr>
                <w:sz w:val="24"/>
              </w:rPr>
            </w:pPr>
            <w:r w:rsidRPr="0038736A">
              <w:rPr>
                <w:rFonts w:hint="eastAsia"/>
                <w:kern w:val="0"/>
                <w:sz w:val="24"/>
                <w:szCs w:val="24"/>
              </w:rPr>
              <w:t>投标人</w:t>
            </w:r>
            <w:r w:rsidRPr="0038736A">
              <w:rPr>
                <w:rFonts w:hint="eastAsia"/>
                <w:sz w:val="24"/>
              </w:rPr>
              <w:t>具备</w:t>
            </w:r>
            <w:r w:rsidR="005B2AA5" w:rsidRPr="0038736A">
              <w:rPr>
                <w:rFonts w:hint="eastAsia"/>
                <w:sz w:val="24"/>
              </w:rPr>
              <w:t>ITSS</w:t>
            </w:r>
            <w:r w:rsidR="005B2AA5" w:rsidRPr="0038736A">
              <w:rPr>
                <w:rFonts w:hint="eastAsia"/>
                <w:sz w:val="24"/>
              </w:rPr>
              <w:t>信息技术服务标准符合性证书</w:t>
            </w:r>
            <w:r w:rsidR="005B2AA5" w:rsidRPr="0038736A">
              <w:rPr>
                <w:rFonts w:hint="eastAsia"/>
                <w:sz w:val="24"/>
              </w:rPr>
              <w:t>-</w:t>
            </w:r>
            <w:r w:rsidR="005B2AA5" w:rsidRPr="0038736A">
              <w:rPr>
                <w:rFonts w:hint="eastAsia"/>
                <w:sz w:val="24"/>
              </w:rPr>
              <w:t>运行维护三级或以上</w:t>
            </w:r>
            <w:r w:rsidRPr="0038736A">
              <w:rPr>
                <w:rFonts w:hint="eastAsia"/>
                <w:sz w:val="24"/>
              </w:rPr>
              <w:t>，提供证书扫描件得</w:t>
            </w:r>
            <w:r w:rsidR="00AD008F" w:rsidRPr="0038736A">
              <w:rPr>
                <w:rFonts w:hint="eastAsia"/>
                <w:sz w:val="24"/>
              </w:rPr>
              <w:t>3</w:t>
            </w:r>
            <w:r w:rsidRPr="0038736A">
              <w:rPr>
                <w:rFonts w:hint="eastAsia"/>
                <w:sz w:val="24"/>
              </w:rPr>
              <w:t>分；</w:t>
            </w:r>
          </w:p>
        </w:tc>
        <w:tc>
          <w:tcPr>
            <w:tcW w:w="1140" w:type="dxa"/>
            <w:shd w:val="clear" w:color="auto" w:fill="auto"/>
            <w:vAlign w:val="center"/>
          </w:tcPr>
          <w:p w:rsidR="00C37CED" w:rsidRPr="0038736A" w:rsidRDefault="00AD008F" w:rsidP="00C56A55">
            <w:pPr>
              <w:widowControl/>
              <w:adjustRightInd w:val="0"/>
              <w:snapToGrid w:val="0"/>
              <w:jc w:val="center"/>
              <w:rPr>
                <w:kern w:val="0"/>
                <w:sz w:val="24"/>
                <w:szCs w:val="24"/>
              </w:rPr>
            </w:pPr>
            <w:r w:rsidRPr="0038736A">
              <w:rPr>
                <w:rFonts w:hint="eastAsia"/>
                <w:kern w:val="0"/>
                <w:sz w:val="24"/>
                <w:szCs w:val="24"/>
              </w:rPr>
              <w:t>3</w:t>
            </w:r>
          </w:p>
        </w:tc>
      </w:tr>
      <w:tr w:rsidR="0038736A" w:rsidRPr="0038736A" w:rsidTr="008E6381">
        <w:trPr>
          <w:trHeight w:val="694"/>
          <w:jc w:val="center"/>
        </w:trPr>
        <w:tc>
          <w:tcPr>
            <w:tcW w:w="663" w:type="dxa"/>
            <w:shd w:val="clear" w:color="auto" w:fill="auto"/>
            <w:noWrap/>
            <w:vAlign w:val="center"/>
          </w:tcPr>
          <w:p w:rsidR="00C37CED" w:rsidRPr="0038736A" w:rsidRDefault="00C37CED" w:rsidP="00C56A55">
            <w:pPr>
              <w:widowControl/>
              <w:adjustRightInd w:val="0"/>
              <w:snapToGrid w:val="0"/>
              <w:jc w:val="center"/>
              <w:rPr>
                <w:rFonts w:eastAsiaTheme="minorEastAsia"/>
                <w:kern w:val="0"/>
                <w:sz w:val="24"/>
                <w:szCs w:val="24"/>
              </w:rPr>
            </w:pPr>
            <w:r w:rsidRPr="0038736A">
              <w:rPr>
                <w:rFonts w:eastAsiaTheme="minorEastAsia"/>
                <w:kern w:val="0"/>
                <w:sz w:val="24"/>
                <w:szCs w:val="24"/>
              </w:rPr>
              <w:t>3</w:t>
            </w:r>
          </w:p>
        </w:tc>
        <w:tc>
          <w:tcPr>
            <w:tcW w:w="1445" w:type="dxa"/>
            <w:shd w:val="clear" w:color="auto" w:fill="auto"/>
            <w:vAlign w:val="center"/>
          </w:tcPr>
          <w:p w:rsidR="00C37CED" w:rsidRPr="0038736A" w:rsidRDefault="00C37CED" w:rsidP="00C56A55">
            <w:pPr>
              <w:widowControl/>
              <w:adjustRightInd w:val="0"/>
              <w:snapToGrid w:val="0"/>
              <w:jc w:val="center"/>
              <w:rPr>
                <w:rFonts w:eastAsiaTheme="minorEastAsia"/>
                <w:kern w:val="0"/>
                <w:sz w:val="24"/>
                <w:szCs w:val="24"/>
              </w:rPr>
            </w:pPr>
            <w:r w:rsidRPr="0038736A">
              <w:rPr>
                <w:rFonts w:eastAsiaTheme="minorEastAsia"/>
                <w:sz w:val="24"/>
              </w:rPr>
              <w:t>投入人员评价</w:t>
            </w:r>
          </w:p>
        </w:tc>
        <w:tc>
          <w:tcPr>
            <w:tcW w:w="7288" w:type="dxa"/>
            <w:shd w:val="clear" w:color="auto" w:fill="auto"/>
            <w:vAlign w:val="center"/>
          </w:tcPr>
          <w:p w:rsidR="00C37CED" w:rsidRPr="0038736A" w:rsidRDefault="00C37CED" w:rsidP="00C56A55">
            <w:pPr>
              <w:widowControl/>
              <w:adjustRightInd w:val="0"/>
              <w:snapToGrid w:val="0"/>
              <w:rPr>
                <w:rFonts w:eastAsiaTheme="minorEastAsia"/>
                <w:kern w:val="0"/>
                <w:sz w:val="24"/>
                <w:szCs w:val="24"/>
              </w:rPr>
            </w:pPr>
            <w:r w:rsidRPr="0038736A">
              <w:rPr>
                <w:rFonts w:eastAsiaTheme="minorEastAsia"/>
                <w:kern w:val="0"/>
                <w:sz w:val="24"/>
                <w:szCs w:val="24"/>
              </w:rPr>
              <w:t>投入的人员为投标单位正式员工，提供姓名、</w:t>
            </w:r>
            <w:r w:rsidR="00E85248" w:rsidRPr="0038736A">
              <w:rPr>
                <w:rFonts w:hint="eastAsia"/>
                <w:kern w:val="0"/>
                <w:sz w:val="24"/>
                <w:szCs w:val="24"/>
              </w:rPr>
              <w:t>递交响应文件</w:t>
            </w:r>
            <w:r w:rsidR="00E85248" w:rsidRPr="0038736A">
              <w:rPr>
                <w:rFonts w:hint="eastAsia"/>
                <w:sz w:val="24"/>
              </w:rPr>
              <w:t>截止</w:t>
            </w:r>
            <w:r w:rsidR="00E85248" w:rsidRPr="0038736A">
              <w:rPr>
                <w:rFonts w:hint="eastAsia"/>
                <w:kern w:val="0"/>
                <w:sz w:val="24"/>
                <w:szCs w:val="24"/>
              </w:rPr>
              <w:t>日前三个月中任意一个月的</w:t>
            </w:r>
            <w:r w:rsidRPr="0038736A">
              <w:rPr>
                <w:rFonts w:eastAsiaTheme="minorEastAsia"/>
                <w:kern w:val="0"/>
                <w:sz w:val="24"/>
                <w:szCs w:val="24"/>
              </w:rPr>
              <w:t>由投标单位为投入人员缴纳社会保险证明扫描件，否则不予认定加分。</w:t>
            </w:r>
          </w:p>
          <w:p w:rsidR="005B2AA5" w:rsidRPr="0038736A" w:rsidRDefault="005B2AA5" w:rsidP="005B2AA5">
            <w:pPr>
              <w:adjustRightInd w:val="0"/>
              <w:snapToGrid w:val="0"/>
              <w:rPr>
                <w:rFonts w:eastAsiaTheme="minorEastAsia"/>
                <w:kern w:val="0"/>
                <w:sz w:val="24"/>
                <w:szCs w:val="24"/>
              </w:rPr>
            </w:pPr>
            <w:r w:rsidRPr="0038736A">
              <w:rPr>
                <w:rFonts w:eastAsiaTheme="minorEastAsia"/>
                <w:kern w:val="0"/>
                <w:sz w:val="24"/>
                <w:szCs w:val="24"/>
              </w:rPr>
              <w:t>（</w:t>
            </w:r>
            <w:r w:rsidRPr="0038736A">
              <w:rPr>
                <w:rFonts w:eastAsiaTheme="minorEastAsia"/>
                <w:kern w:val="0"/>
                <w:sz w:val="24"/>
                <w:szCs w:val="24"/>
              </w:rPr>
              <w:t>1</w:t>
            </w:r>
            <w:r w:rsidRPr="0038736A">
              <w:rPr>
                <w:rFonts w:eastAsiaTheme="minorEastAsia"/>
                <w:kern w:val="0"/>
                <w:sz w:val="24"/>
                <w:szCs w:val="24"/>
              </w:rPr>
              <w:t>）</w:t>
            </w:r>
            <w:r w:rsidR="00AD008F" w:rsidRPr="0038736A">
              <w:rPr>
                <w:rFonts w:eastAsiaTheme="minorEastAsia" w:hint="eastAsia"/>
                <w:kern w:val="0"/>
                <w:sz w:val="24"/>
                <w:szCs w:val="24"/>
              </w:rPr>
              <w:t>项目经理具备神通数据库系统管理员证书，提供证书扫描件得</w:t>
            </w:r>
            <w:r w:rsidR="00AD008F" w:rsidRPr="0038736A">
              <w:rPr>
                <w:rFonts w:eastAsiaTheme="minorEastAsia" w:hint="eastAsia"/>
                <w:kern w:val="0"/>
                <w:sz w:val="24"/>
                <w:szCs w:val="24"/>
              </w:rPr>
              <w:t>3</w:t>
            </w:r>
            <w:r w:rsidR="00AD008F" w:rsidRPr="0038736A">
              <w:rPr>
                <w:rFonts w:eastAsiaTheme="minorEastAsia" w:hint="eastAsia"/>
                <w:kern w:val="0"/>
                <w:sz w:val="24"/>
                <w:szCs w:val="24"/>
              </w:rPr>
              <w:t>分；</w:t>
            </w:r>
          </w:p>
          <w:p w:rsidR="00C37CED" w:rsidRPr="0038736A" w:rsidRDefault="005B2AA5" w:rsidP="005B2AA5">
            <w:pPr>
              <w:widowControl/>
              <w:adjustRightInd w:val="0"/>
              <w:snapToGrid w:val="0"/>
              <w:rPr>
                <w:rFonts w:eastAsiaTheme="minorEastAsia"/>
                <w:kern w:val="0"/>
                <w:sz w:val="24"/>
                <w:szCs w:val="24"/>
              </w:rPr>
            </w:pPr>
            <w:r w:rsidRPr="0038736A">
              <w:rPr>
                <w:rFonts w:eastAsiaTheme="minorEastAsia"/>
                <w:kern w:val="0"/>
                <w:sz w:val="24"/>
                <w:szCs w:val="24"/>
              </w:rPr>
              <w:t>（</w:t>
            </w:r>
            <w:r w:rsidRPr="0038736A">
              <w:rPr>
                <w:rFonts w:eastAsiaTheme="minorEastAsia"/>
                <w:kern w:val="0"/>
                <w:sz w:val="24"/>
                <w:szCs w:val="24"/>
              </w:rPr>
              <w:t>2</w:t>
            </w:r>
            <w:r w:rsidRPr="0038736A">
              <w:rPr>
                <w:rFonts w:eastAsiaTheme="minorEastAsia"/>
                <w:kern w:val="0"/>
                <w:sz w:val="24"/>
                <w:szCs w:val="24"/>
              </w:rPr>
              <w:t>）</w:t>
            </w:r>
            <w:r w:rsidRPr="0038736A">
              <w:rPr>
                <w:rFonts w:eastAsiaTheme="minorEastAsia" w:hint="eastAsia"/>
                <w:kern w:val="0"/>
                <w:sz w:val="24"/>
                <w:szCs w:val="24"/>
              </w:rPr>
              <w:t>项目团队成员（项目经理除外）具备</w:t>
            </w:r>
            <w:r w:rsidR="00AD008F" w:rsidRPr="0038736A">
              <w:rPr>
                <w:rFonts w:eastAsiaTheme="minorEastAsia" w:hint="eastAsia"/>
                <w:kern w:val="0"/>
                <w:sz w:val="24"/>
                <w:szCs w:val="24"/>
              </w:rPr>
              <w:t>神通数据库系统管理员</w:t>
            </w:r>
            <w:r w:rsidRPr="0038736A">
              <w:rPr>
                <w:rFonts w:eastAsiaTheme="minorEastAsia" w:hint="eastAsia"/>
                <w:kern w:val="0"/>
                <w:sz w:val="24"/>
                <w:szCs w:val="24"/>
              </w:rPr>
              <w:t>证书，每提供一人证书扫描件得</w:t>
            </w:r>
            <w:r w:rsidRPr="0038736A">
              <w:rPr>
                <w:rFonts w:eastAsiaTheme="minorEastAsia" w:hint="eastAsia"/>
                <w:kern w:val="0"/>
                <w:sz w:val="24"/>
                <w:szCs w:val="24"/>
              </w:rPr>
              <w:t>3</w:t>
            </w:r>
            <w:r w:rsidRPr="0038736A">
              <w:rPr>
                <w:rFonts w:eastAsiaTheme="minorEastAsia" w:hint="eastAsia"/>
                <w:kern w:val="0"/>
                <w:sz w:val="24"/>
                <w:szCs w:val="24"/>
              </w:rPr>
              <w:t>分；满分</w:t>
            </w:r>
            <w:r w:rsidRPr="0038736A">
              <w:rPr>
                <w:rFonts w:eastAsiaTheme="minorEastAsia" w:hint="eastAsia"/>
                <w:kern w:val="0"/>
                <w:sz w:val="24"/>
                <w:szCs w:val="24"/>
              </w:rPr>
              <w:t>6</w:t>
            </w:r>
            <w:r w:rsidRPr="0038736A">
              <w:rPr>
                <w:rFonts w:eastAsiaTheme="minorEastAsia" w:hint="eastAsia"/>
                <w:kern w:val="0"/>
                <w:sz w:val="24"/>
                <w:szCs w:val="24"/>
              </w:rPr>
              <w:t>分。</w:t>
            </w:r>
          </w:p>
        </w:tc>
        <w:tc>
          <w:tcPr>
            <w:tcW w:w="1140" w:type="dxa"/>
            <w:shd w:val="clear" w:color="auto" w:fill="auto"/>
            <w:vAlign w:val="center"/>
          </w:tcPr>
          <w:p w:rsidR="00C37CED" w:rsidRPr="0038736A" w:rsidRDefault="005B2AA5" w:rsidP="00C56A55">
            <w:pPr>
              <w:widowControl/>
              <w:adjustRightInd w:val="0"/>
              <w:snapToGrid w:val="0"/>
              <w:jc w:val="center"/>
              <w:rPr>
                <w:rFonts w:eastAsiaTheme="minorEastAsia"/>
                <w:kern w:val="0"/>
                <w:sz w:val="24"/>
                <w:szCs w:val="24"/>
              </w:rPr>
            </w:pPr>
            <w:r w:rsidRPr="0038736A">
              <w:rPr>
                <w:rFonts w:eastAsiaTheme="minorEastAsia" w:hint="eastAsia"/>
                <w:kern w:val="0"/>
                <w:sz w:val="24"/>
                <w:szCs w:val="24"/>
              </w:rPr>
              <w:t>9</w:t>
            </w:r>
          </w:p>
        </w:tc>
      </w:tr>
      <w:tr w:rsidR="0038736A" w:rsidRPr="0038736A" w:rsidTr="005B2AA5">
        <w:trPr>
          <w:trHeight w:val="549"/>
          <w:jc w:val="center"/>
        </w:trPr>
        <w:tc>
          <w:tcPr>
            <w:tcW w:w="663" w:type="dxa"/>
            <w:shd w:val="clear" w:color="auto" w:fill="auto"/>
            <w:noWrap/>
            <w:vAlign w:val="center"/>
          </w:tcPr>
          <w:p w:rsidR="00C37CED" w:rsidRPr="0038736A" w:rsidRDefault="00C37CED" w:rsidP="00C56A55">
            <w:pPr>
              <w:widowControl/>
              <w:adjustRightInd w:val="0"/>
              <w:snapToGrid w:val="0"/>
              <w:jc w:val="center"/>
              <w:rPr>
                <w:kern w:val="0"/>
                <w:sz w:val="24"/>
                <w:szCs w:val="24"/>
              </w:rPr>
            </w:pPr>
            <w:r w:rsidRPr="0038736A">
              <w:rPr>
                <w:rFonts w:hint="eastAsia"/>
                <w:kern w:val="0"/>
                <w:sz w:val="24"/>
                <w:szCs w:val="24"/>
              </w:rPr>
              <w:t>4</w:t>
            </w:r>
          </w:p>
        </w:tc>
        <w:tc>
          <w:tcPr>
            <w:tcW w:w="1445" w:type="dxa"/>
            <w:shd w:val="clear" w:color="auto" w:fill="auto"/>
            <w:vAlign w:val="center"/>
          </w:tcPr>
          <w:p w:rsidR="00C37CED" w:rsidRPr="0038736A" w:rsidRDefault="00C37CED" w:rsidP="00C56A55">
            <w:pPr>
              <w:widowControl/>
              <w:adjustRightInd w:val="0"/>
              <w:snapToGrid w:val="0"/>
              <w:jc w:val="center"/>
              <w:rPr>
                <w:sz w:val="24"/>
              </w:rPr>
            </w:pPr>
            <w:r w:rsidRPr="0038736A">
              <w:rPr>
                <w:rFonts w:hint="eastAsia"/>
                <w:sz w:val="24"/>
              </w:rPr>
              <w:t>投标人承诺评价</w:t>
            </w:r>
          </w:p>
        </w:tc>
        <w:tc>
          <w:tcPr>
            <w:tcW w:w="7288" w:type="dxa"/>
            <w:shd w:val="clear" w:color="auto" w:fill="auto"/>
            <w:vAlign w:val="center"/>
          </w:tcPr>
          <w:p w:rsidR="00C37CED" w:rsidRPr="0038736A" w:rsidRDefault="00C37CED" w:rsidP="00AD008F">
            <w:pPr>
              <w:widowControl/>
              <w:adjustRightInd w:val="0"/>
              <w:snapToGrid w:val="0"/>
              <w:rPr>
                <w:kern w:val="0"/>
                <w:sz w:val="24"/>
                <w:szCs w:val="24"/>
              </w:rPr>
            </w:pPr>
            <w:r w:rsidRPr="0038736A">
              <w:rPr>
                <w:rFonts w:hint="eastAsia"/>
                <w:kern w:val="0"/>
                <w:sz w:val="24"/>
                <w:szCs w:val="24"/>
              </w:rPr>
              <w:t>承诺完全满足</w:t>
            </w:r>
            <w:r w:rsidR="00C77344" w:rsidRPr="0038736A">
              <w:rPr>
                <w:rFonts w:hint="eastAsia"/>
                <w:kern w:val="0"/>
                <w:sz w:val="24"/>
                <w:szCs w:val="24"/>
              </w:rPr>
              <w:t>磋商文件</w:t>
            </w:r>
            <w:r w:rsidRPr="0038736A">
              <w:rPr>
                <w:rFonts w:hint="eastAsia"/>
                <w:kern w:val="0"/>
                <w:sz w:val="24"/>
                <w:szCs w:val="24"/>
              </w:rPr>
              <w:t>“报价要求”、“时间地点要求”、“付款方式要求”和技术要求中非“★”号要求的：</w:t>
            </w:r>
            <w:r w:rsidR="005B2AA5" w:rsidRPr="0038736A">
              <w:rPr>
                <w:rFonts w:hint="eastAsia"/>
                <w:kern w:val="0"/>
                <w:sz w:val="24"/>
                <w:szCs w:val="24"/>
              </w:rPr>
              <w:t>1</w:t>
            </w:r>
            <w:r w:rsidR="00AD008F" w:rsidRPr="0038736A">
              <w:rPr>
                <w:rFonts w:hint="eastAsia"/>
                <w:kern w:val="0"/>
                <w:sz w:val="24"/>
                <w:szCs w:val="24"/>
              </w:rPr>
              <w:t>0</w:t>
            </w:r>
            <w:r w:rsidRPr="0038736A">
              <w:rPr>
                <w:rFonts w:hint="eastAsia"/>
                <w:kern w:val="0"/>
                <w:sz w:val="24"/>
                <w:szCs w:val="24"/>
              </w:rPr>
              <w:t>分，其他</w:t>
            </w:r>
            <w:r w:rsidRPr="0038736A">
              <w:rPr>
                <w:rFonts w:hint="eastAsia"/>
                <w:kern w:val="0"/>
                <w:sz w:val="24"/>
                <w:szCs w:val="24"/>
              </w:rPr>
              <w:t>0</w:t>
            </w:r>
            <w:r w:rsidRPr="0038736A">
              <w:rPr>
                <w:rFonts w:hint="eastAsia"/>
                <w:kern w:val="0"/>
                <w:sz w:val="24"/>
                <w:szCs w:val="24"/>
              </w:rPr>
              <w:t>分。</w:t>
            </w:r>
          </w:p>
        </w:tc>
        <w:tc>
          <w:tcPr>
            <w:tcW w:w="1140" w:type="dxa"/>
            <w:shd w:val="clear" w:color="auto" w:fill="auto"/>
            <w:vAlign w:val="center"/>
          </w:tcPr>
          <w:p w:rsidR="00C37CED" w:rsidRPr="0038736A" w:rsidRDefault="005B2AA5" w:rsidP="00AD008F">
            <w:pPr>
              <w:widowControl/>
              <w:adjustRightInd w:val="0"/>
              <w:snapToGrid w:val="0"/>
              <w:jc w:val="center"/>
              <w:rPr>
                <w:kern w:val="0"/>
                <w:sz w:val="24"/>
                <w:szCs w:val="24"/>
              </w:rPr>
            </w:pPr>
            <w:r w:rsidRPr="0038736A">
              <w:rPr>
                <w:rFonts w:hint="eastAsia"/>
                <w:kern w:val="0"/>
                <w:sz w:val="24"/>
                <w:szCs w:val="24"/>
              </w:rPr>
              <w:t>1</w:t>
            </w:r>
            <w:r w:rsidR="00AD008F" w:rsidRPr="0038736A">
              <w:rPr>
                <w:rFonts w:hint="eastAsia"/>
                <w:kern w:val="0"/>
                <w:sz w:val="24"/>
                <w:szCs w:val="24"/>
              </w:rPr>
              <w:t>0</w:t>
            </w:r>
          </w:p>
        </w:tc>
      </w:tr>
      <w:tr w:rsidR="0038736A" w:rsidRPr="0038736A" w:rsidTr="00C56A55">
        <w:trPr>
          <w:trHeight w:val="416"/>
          <w:jc w:val="center"/>
        </w:trPr>
        <w:tc>
          <w:tcPr>
            <w:tcW w:w="9396" w:type="dxa"/>
            <w:gridSpan w:val="3"/>
            <w:shd w:val="clear" w:color="auto" w:fill="auto"/>
            <w:noWrap/>
            <w:vAlign w:val="center"/>
          </w:tcPr>
          <w:p w:rsidR="00C37CED" w:rsidRPr="0038736A" w:rsidRDefault="00C37CED" w:rsidP="005B2AA5">
            <w:pPr>
              <w:widowControl/>
              <w:adjustRightInd w:val="0"/>
              <w:snapToGrid w:val="0"/>
              <w:jc w:val="center"/>
              <w:rPr>
                <w:kern w:val="0"/>
                <w:sz w:val="24"/>
                <w:szCs w:val="24"/>
              </w:rPr>
            </w:pPr>
            <w:r w:rsidRPr="0038736A">
              <w:rPr>
                <w:kern w:val="0"/>
                <w:sz w:val="24"/>
                <w:szCs w:val="24"/>
              </w:rPr>
              <w:t>第三部分</w:t>
            </w:r>
            <w:r w:rsidRPr="0038736A">
              <w:rPr>
                <w:kern w:val="0"/>
                <w:sz w:val="24"/>
                <w:szCs w:val="24"/>
              </w:rPr>
              <w:t xml:space="preserve"> </w:t>
            </w:r>
            <w:r w:rsidRPr="0038736A">
              <w:rPr>
                <w:kern w:val="0"/>
                <w:sz w:val="24"/>
                <w:szCs w:val="24"/>
              </w:rPr>
              <w:t>主观分（</w:t>
            </w:r>
            <w:r w:rsidR="005B2AA5" w:rsidRPr="0038736A">
              <w:rPr>
                <w:rFonts w:hint="eastAsia"/>
                <w:kern w:val="0"/>
                <w:sz w:val="24"/>
                <w:szCs w:val="24"/>
              </w:rPr>
              <w:t>60</w:t>
            </w:r>
            <w:r w:rsidRPr="0038736A">
              <w:rPr>
                <w:kern w:val="0"/>
                <w:sz w:val="24"/>
                <w:szCs w:val="24"/>
              </w:rPr>
              <w:t>分）</w:t>
            </w:r>
          </w:p>
        </w:tc>
        <w:tc>
          <w:tcPr>
            <w:tcW w:w="1140" w:type="dxa"/>
            <w:shd w:val="clear" w:color="auto" w:fill="auto"/>
            <w:vAlign w:val="center"/>
          </w:tcPr>
          <w:p w:rsidR="00C37CED" w:rsidRPr="0038736A" w:rsidRDefault="00C37CED" w:rsidP="00C56A55">
            <w:pPr>
              <w:widowControl/>
              <w:adjustRightInd w:val="0"/>
              <w:snapToGrid w:val="0"/>
              <w:jc w:val="center"/>
              <w:rPr>
                <w:kern w:val="0"/>
                <w:sz w:val="24"/>
                <w:szCs w:val="24"/>
              </w:rPr>
            </w:pPr>
            <w:r w:rsidRPr="0038736A">
              <w:rPr>
                <w:kern w:val="0"/>
                <w:sz w:val="24"/>
                <w:szCs w:val="24"/>
              </w:rPr>
              <w:t>分值</w:t>
            </w:r>
          </w:p>
        </w:tc>
      </w:tr>
      <w:tr w:rsidR="0038736A" w:rsidRPr="0038736A" w:rsidTr="008E6381">
        <w:trPr>
          <w:trHeight w:val="1050"/>
          <w:jc w:val="center"/>
        </w:trPr>
        <w:tc>
          <w:tcPr>
            <w:tcW w:w="663" w:type="dxa"/>
            <w:shd w:val="clear" w:color="auto" w:fill="auto"/>
            <w:noWrap/>
            <w:vAlign w:val="center"/>
          </w:tcPr>
          <w:p w:rsidR="005B2AA5" w:rsidRPr="0038736A" w:rsidRDefault="005B2AA5" w:rsidP="00C56A55">
            <w:pPr>
              <w:widowControl/>
              <w:adjustRightInd w:val="0"/>
              <w:snapToGrid w:val="0"/>
              <w:jc w:val="center"/>
              <w:rPr>
                <w:kern w:val="0"/>
                <w:sz w:val="24"/>
                <w:szCs w:val="24"/>
              </w:rPr>
            </w:pPr>
            <w:r w:rsidRPr="0038736A">
              <w:rPr>
                <w:rFonts w:hint="eastAsia"/>
                <w:kern w:val="0"/>
                <w:sz w:val="24"/>
                <w:szCs w:val="24"/>
              </w:rPr>
              <w:t>1</w:t>
            </w:r>
          </w:p>
        </w:tc>
        <w:tc>
          <w:tcPr>
            <w:tcW w:w="1445" w:type="dxa"/>
            <w:shd w:val="clear" w:color="auto" w:fill="auto"/>
            <w:vAlign w:val="center"/>
          </w:tcPr>
          <w:p w:rsidR="005B2AA5" w:rsidRPr="0038736A" w:rsidRDefault="005B2AA5" w:rsidP="006011F3">
            <w:pPr>
              <w:widowControl/>
              <w:adjustRightInd w:val="0"/>
              <w:snapToGrid w:val="0"/>
              <w:jc w:val="center"/>
              <w:rPr>
                <w:kern w:val="0"/>
                <w:sz w:val="24"/>
                <w:szCs w:val="24"/>
              </w:rPr>
            </w:pPr>
            <w:r w:rsidRPr="0038736A">
              <w:rPr>
                <w:kern w:val="0"/>
                <w:sz w:val="24"/>
                <w:szCs w:val="24"/>
              </w:rPr>
              <w:t>应用系统运维服务方案评价</w:t>
            </w:r>
          </w:p>
        </w:tc>
        <w:tc>
          <w:tcPr>
            <w:tcW w:w="7288" w:type="dxa"/>
            <w:shd w:val="clear" w:color="auto" w:fill="auto"/>
            <w:vAlign w:val="center"/>
          </w:tcPr>
          <w:p w:rsidR="005B2AA5" w:rsidRPr="0038736A" w:rsidRDefault="005B2AA5" w:rsidP="006011F3">
            <w:pPr>
              <w:widowControl/>
              <w:adjustRightInd w:val="0"/>
              <w:snapToGrid w:val="0"/>
              <w:rPr>
                <w:kern w:val="0"/>
                <w:sz w:val="24"/>
                <w:szCs w:val="24"/>
                <w:lang w:val="zh-CN"/>
              </w:rPr>
            </w:pPr>
            <w:r w:rsidRPr="0038736A">
              <w:rPr>
                <w:kern w:val="0"/>
                <w:sz w:val="24"/>
                <w:szCs w:val="24"/>
              </w:rPr>
              <w:t>至少包含审计大数据中心、现场审计作业云分系统、审计综合平台系统、行政办公管理子系统、审计业务管理子系统、移动审计支撑分系统、交换中心分系统、统一权限管理分系统、统一日志管理分系统、</w:t>
            </w:r>
            <w:r w:rsidRPr="0038736A">
              <w:rPr>
                <w:kern w:val="0"/>
                <w:sz w:val="24"/>
                <w:szCs w:val="24"/>
              </w:rPr>
              <w:t>OFD</w:t>
            </w:r>
            <w:r w:rsidRPr="0038736A">
              <w:rPr>
                <w:kern w:val="0"/>
                <w:sz w:val="24"/>
                <w:szCs w:val="24"/>
              </w:rPr>
              <w:t>版式文件转换与利用、审计专用安全浏览器运维服务方案</w:t>
            </w:r>
          </w:p>
          <w:p w:rsidR="005B2AA5" w:rsidRPr="0038736A" w:rsidRDefault="005B2AA5" w:rsidP="006011F3">
            <w:pPr>
              <w:widowControl/>
              <w:adjustRightInd w:val="0"/>
              <w:snapToGrid w:val="0"/>
              <w:rPr>
                <w:kern w:val="0"/>
                <w:sz w:val="24"/>
                <w:szCs w:val="24"/>
              </w:rPr>
            </w:pPr>
            <w:r w:rsidRPr="0038736A">
              <w:rPr>
                <w:rFonts w:hint="eastAsia"/>
                <w:kern w:val="0"/>
                <w:sz w:val="24"/>
                <w:szCs w:val="24"/>
              </w:rPr>
              <w:t>满足</w:t>
            </w:r>
            <w:r w:rsidRPr="0038736A">
              <w:rPr>
                <w:kern w:val="0"/>
                <w:sz w:val="24"/>
                <w:szCs w:val="24"/>
              </w:rPr>
              <w:t>磋商文件要求，无瑕疵：</w:t>
            </w:r>
            <w:r w:rsidRPr="0038736A">
              <w:rPr>
                <w:rFonts w:hint="eastAsia"/>
                <w:kern w:val="0"/>
                <w:sz w:val="24"/>
                <w:szCs w:val="24"/>
              </w:rPr>
              <w:t>12</w:t>
            </w:r>
            <w:r w:rsidRPr="0038736A">
              <w:rPr>
                <w:kern w:val="0"/>
                <w:sz w:val="24"/>
                <w:szCs w:val="24"/>
              </w:rPr>
              <w:t>分；</w:t>
            </w:r>
          </w:p>
          <w:p w:rsidR="005B2AA5" w:rsidRPr="0038736A" w:rsidRDefault="005B2AA5" w:rsidP="006011F3">
            <w:pPr>
              <w:widowControl/>
              <w:adjustRightInd w:val="0"/>
              <w:snapToGrid w:val="0"/>
              <w:rPr>
                <w:kern w:val="0"/>
                <w:sz w:val="24"/>
                <w:szCs w:val="24"/>
              </w:rPr>
            </w:pPr>
            <w:r w:rsidRPr="0038736A">
              <w:rPr>
                <w:rFonts w:hint="eastAsia"/>
                <w:kern w:val="0"/>
                <w:sz w:val="24"/>
                <w:szCs w:val="24"/>
              </w:rPr>
              <w:t>方案</w:t>
            </w:r>
            <w:r w:rsidRPr="0038736A">
              <w:rPr>
                <w:kern w:val="0"/>
                <w:sz w:val="24"/>
                <w:szCs w:val="24"/>
              </w:rPr>
              <w:t>内容存在</w:t>
            </w:r>
            <w:r w:rsidRPr="0038736A">
              <w:rPr>
                <w:rFonts w:hint="eastAsia"/>
                <w:kern w:val="0"/>
                <w:sz w:val="24"/>
                <w:szCs w:val="24"/>
              </w:rPr>
              <w:t>1</w:t>
            </w:r>
            <w:r w:rsidRPr="0038736A">
              <w:rPr>
                <w:rFonts w:hint="eastAsia"/>
                <w:kern w:val="0"/>
                <w:sz w:val="24"/>
                <w:szCs w:val="24"/>
              </w:rPr>
              <w:t>处瑕疵</w:t>
            </w:r>
            <w:r w:rsidRPr="0038736A">
              <w:rPr>
                <w:kern w:val="0"/>
                <w:sz w:val="24"/>
                <w:szCs w:val="24"/>
              </w:rPr>
              <w:t>：</w:t>
            </w:r>
            <w:r w:rsidRPr="0038736A">
              <w:rPr>
                <w:rFonts w:hint="eastAsia"/>
                <w:kern w:val="0"/>
                <w:sz w:val="24"/>
                <w:szCs w:val="24"/>
              </w:rPr>
              <w:t>9</w:t>
            </w:r>
            <w:r w:rsidRPr="0038736A">
              <w:rPr>
                <w:kern w:val="0"/>
                <w:sz w:val="24"/>
                <w:szCs w:val="24"/>
              </w:rPr>
              <w:t>分；</w:t>
            </w:r>
          </w:p>
          <w:p w:rsidR="005B2AA5" w:rsidRPr="0038736A" w:rsidRDefault="005B2AA5" w:rsidP="006011F3">
            <w:pPr>
              <w:widowControl/>
              <w:adjustRightInd w:val="0"/>
              <w:snapToGrid w:val="0"/>
              <w:rPr>
                <w:kern w:val="0"/>
                <w:sz w:val="24"/>
                <w:szCs w:val="24"/>
              </w:rPr>
            </w:pPr>
            <w:r w:rsidRPr="0038736A">
              <w:rPr>
                <w:rFonts w:hint="eastAsia"/>
                <w:kern w:val="0"/>
                <w:sz w:val="24"/>
                <w:szCs w:val="24"/>
              </w:rPr>
              <w:t>方案</w:t>
            </w:r>
            <w:r w:rsidRPr="0038736A">
              <w:rPr>
                <w:kern w:val="0"/>
                <w:sz w:val="24"/>
                <w:szCs w:val="24"/>
              </w:rPr>
              <w:t>内容存在</w:t>
            </w:r>
            <w:r w:rsidRPr="0038736A">
              <w:rPr>
                <w:rFonts w:hint="eastAsia"/>
                <w:kern w:val="0"/>
                <w:sz w:val="24"/>
                <w:szCs w:val="24"/>
              </w:rPr>
              <w:t>2</w:t>
            </w:r>
            <w:r w:rsidRPr="0038736A">
              <w:rPr>
                <w:rFonts w:hint="eastAsia"/>
                <w:kern w:val="0"/>
                <w:sz w:val="24"/>
                <w:szCs w:val="24"/>
              </w:rPr>
              <w:t>处瑕疵</w:t>
            </w:r>
            <w:r w:rsidRPr="0038736A">
              <w:rPr>
                <w:kern w:val="0"/>
                <w:sz w:val="24"/>
                <w:szCs w:val="24"/>
              </w:rPr>
              <w:t>：</w:t>
            </w:r>
            <w:r w:rsidRPr="0038736A">
              <w:rPr>
                <w:rFonts w:hint="eastAsia"/>
                <w:kern w:val="0"/>
                <w:sz w:val="24"/>
                <w:szCs w:val="24"/>
              </w:rPr>
              <w:t>6</w:t>
            </w:r>
            <w:r w:rsidRPr="0038736A">
              <w:rPr>
                <w:kern w:val="0"/>
                <w:sz w:val="24"/>
                <w:szCs w:val="24"/>
              </w:rPr>
              <w:t>分；</w:t>
            </w:r>
          </w:p>
          <w:p w:rsidR="005B2AA5" w:rsidRPr="0038736A" w:rsidRDefault="005B2AA5" w:rsidP="006011F3">
            <w:pPr>
              <w:widowControl/>
              <w:adjustRightInd w:val="0"/>
              <w:snapToGrid w:val="0"/>
              <w:rPr>
                <w:kern w:val="0"/>
                <w:sz w:val="24"/>
                <w:szCs w:val="24"/>
              </w:rPr>
            </w:pPr>
            <w:r w:rsidRPr="0038736A">
              <w:rPr>
                <w:rFonts w:hint="eastAsia"/>
                <w:kern w:val="0"/>
                <w:sz w:val="24"/>
                <w:szCs w:val="24"/>
              </w:rPr>
              <w:t>方案</w:t>
            </w:r>
            <w:r w:rsidRPr="0038736A">
              <w:rPr>
                <w:kern w:val="0"/>
                <w:sz w:val="24"/>
                <w:szCs w:val="24"/>
              </w:rPr>
              <w:t>内容存在</w:t>
            </w:r>
            <w:r w:rsidRPr="0038736A">
              <w:rPr>
                <w:rFonts w:hint="eastAsia"/>
                <w:kern w:val="0"/>
                <w:sz w:val="24"/>
                <w:szCs w:val="24"/>
              </w:rPr>
              <w:t>3</w:t>
            </w:r>
            <w:r w:rsidRPr="0038736A">
              <w:rPr>
                <w:rFonts w:hint="eastAsia"/>
                <w:kern w:val="0"/>
                <w:sz w:val="24"/>
                <w:szCs w:val="24"/>
              </w:rPr>
              <w:t>处瑕疵</w:t>
            </w:r>
            <w:r w:rsidRPr="0038736A">
              <w:rPr>
                <w:kern w:val="0"/>
                <w:sz w:val="24"/>
                <w:szCs w:val="24"/>
              </w:rPr>
              <w:t>：</w:t>
            </w:r>
            <w:r w:rsidRPr="0038736A">
              <w:rPr>
                <w:rFonts w:hint="eastAsia"/>
                <w:kern w:val="0"/>
                <w:sz w:val="24"/>
                <w:szCs w:val="24"/>
              </w:rPr>
              <w:t>3</w:t>
            </w:r>
            <w:r w:rsidRPr="0038736A">
              <w:rPr>
                <w:kern w:val="0"/>
                <w:sz w:val="24"/>
                <w:szCs w:val="24"/>
              </w:rPr>
              <w:t>分；</w:t>
            </w:r>
          </w:p>
          <w:p w:rsidR="005B2AA5" w:rsidRPr="0038736A" w:rsidRDefault="005B2AA5" w:rsidP="006011F3">
            <w:pPr>
              <w:widowControl/>
              <w:adjustRightInd w:val="0"/>
              <w:snapToGrid w:val="0"/>
              <w:rPr>
                <w:kern w:val="0"/>
                <w:sz w:val="24"/>
                <w:szCs w:val="24"/>
              </w:rPr>
            </w:pPr>
            <w:r w:rsidRPr="0038736A">
              <w:rPr>
                <w:kern w:val="0"/>
                <w:sz w:val="24"/>
                <w:szCs w:val="24"/>
              </w:rPr>
              <w:t>未提供方案或不满足磋商文件要求或内容存在</w:t>
            </w:r>
            <w:r w:rsidRPr="0038736A">
              <w:rPr>
                <w:rFonts w:hint="eastAsia"/>
                <w:kern w:val="0"/>
                <w:sz w:val="24"/>
                <w:szCs w:val="24"/>
              </w:rPr>
              <w:t>4</w:t>
            </w:r>
            <w:r w:rsidRPr="0038736A">
              <w:rPr>
                <w:rFonts w:hint="eastAsia"/>
                <w:kern w:val="0"/>
                <w:sz w:val="24"/>
                <w:szCs w:val="24"/>
              </w:rPr>
              <w:t>处及以上瑕疵</w:t>
            </w:r>
            <w:r w:rsidRPr="0038736A">
              <w:rPr>
                <w:kern w:val="0"/>
                <w:sz w:val="24"/>
                <w:szCs w:val="24"/>
              </w:rPr>
              <w:t>：</w:t>
            </w:r>
            <w:r w:rsidRPr="0038736A">
              <w:rPr>
                <w:kern w:val="0"/>
                <w:sz w:val="24"/>
                <w:szCs w:val="24"/>
              </w:rPr>
              <w:t>0</w:t>
            </w:r>
            <w:r w:rsidRPr="0038736A">
              <w:rPr>
                <w:kern w:val="0"/>
                <w:sz w:val="24"/>
                <w:szCs w:val="24"/>
              </w:rPr>
              <w:t>分；</w:t>
            </w:r>
          </w:p>
          <w:p w:rsidR="005B2AA5" w:rsidRPr="0038736A" w:rsidRDefault="005B2AA5" w:rsidP="006011F3">
            <w:pPr>
              <w:widowControl/>
              <w:adjustRightInd w:val="0"/>
              <w:snapToGrid w:val="0"/>
              <w:rPr>
                <w:kern w:val="0"/>
                <w:sz w:val="24"/>
                <w:szCs w:val="24"/>
              </w:rPr>
            </w:pPr>
            <w:r w:rsidRPr="0038736A">
              <w:rPr>
                <w:kern w:val="0"/>
                <w:sz w:val="24"/>
                <w:szCs w:val="24"/>
              </w:rPr>
              <w:t>（本项所称</w:t>
            </w:r>
            <w:r w:rsidRPr="0038736A">
              <w:rPr>
                <w:kern w:val="0"/>
                <w:sz w:val="24"/>
                <w:szCs w:val="24"/>
              </w:rPr>
              <w:t>“</w:t>
            </w:r>
            <w:r w:rsidRPr="0038736A">
              <w:rPr>
                <w:kern w:val="0"/>
                <w:sz w:val="24"/>
                <w:szCs w:val="24"/>
              </w:rPr>
              <w:t>瑕疵</w:t>
            </w:r>
            <w:r w:rsidRPr="0038736A">
              <w:rPr>
                <w:kern w:val="0"/>
                <w:sz w:val="24"/>
                <w:szCs w:val="24"/>
              </w:rPr>
              <w:t>”</w:t>
            </w:r>
            <w:r w:rsidRPr="0038736A">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5B2AA5" w:rsidRPr="0038736A" w:rsidRDefault="005B2AA5" w:rsidP="00C56A55">
            <w:pPr>
              <w:widowControl/>
              <w:adjustRightInd w:val="0"/>
              <w:snapToGrid w:val="0"/>
              <w:jc w:val="center"/>
              <w:rPr>
                <w:kern w:val="0"/>
                <w:sz w:val="24"/>
                <w:szCs w:val="24"/>
              </w:rPr>
            </w:pPr>
            <w:r w:rsidRPr="0038736A">
              <w:rPr>
                <w:rFonts w:hint="eastAsia"/>
                <w:kern w:val="0"/>
                <w:sz w:val="24"/>
                <w:szCs w:val="24"/>
              </w:rPr>
              <w:t>12</w:t>
            </w:r>
          </w:p>
        </w:tc>
      </w:tr>
      <w:tr w:rsidR="0038736A" w:rsidRPr="0038736A" w:rsidTr="008E6381">
        <w:trPr>
          <w:trHeight w:val="1050"/>
          <w:jc w:val="center"/>
        </w:trPr>
        <w:tc>
          <w:tcPr>
            <w:tcW w:w="663" w:type="dxa"/>
            <w:shd w:val="clear" w:color="auto" w:fill="auto"/>
            <w:noWrap/>
            <w:vAlign w:val="center"/>
          </w:tcPr>
          <w:p w:rsidR="005B2AA5" w:rsidRPr="0038736A" w:rsidRDefault="005B2AA5" w:rsidP="00C56A55">
            <w:pPr>
              <w:widowControl/>
              <w:adjustRightInd w:val="0"/>
              <w:snapToGrid w:val="0"/>
              <w:jc w:val="center"/>
              <w:rPr>
                <w:kern w:val="0"/>
                <w:sz w:val="24"/>
                <w:szCs w:val="24"/>
              </w:rPr>
            </w:pPr>
            <w:r w:rsidRPr="0038736A">
              <w:rPr>
                <w:rFonts w:hint="eastAsia"/>
                <w:kern w:val="0"/>
                <w:sz w:val="24"/>
                <w:szCs w:val="24"/>
              </w:rPr>
              <w:t>2</w:t>
            </w:r>
          </w:p>
        </w:tc>
        <w:tc>
          <w:tcPr>
            <w:tcW w:w="1445" w:type="dxa"/>
            <w:shd w:val="clear" w:color="auto" w:fill="auto"/>
            <w:vAlign w:val="center"/>
          </w:tcPr>
          <w:p w:rsidR="005B2AA5" w:rsidRPr="0038736A" w:rsidRDefault="005B2AA5" w:rsidP="006011F3">
            <w:pPr>
              <w:widowControl/>
              <w:adjustRightInd w:val="0"/>
              <w:snapToGrid w:val="0"/>
              <w:jc w:val="center"/>
              <w:rPr>
                <w:kern w:val="0"/>
                <w:sz w:val="24"/>
                <w:szCs w:val="24"/>
              </w:rPr>
            </w:pPr>
            <w:r w:rsidRPr="0038736A">
              <w:rPr>
                <w:kern w:val="0"/>
                <w:sz w:val="24"/>
                <w:szCs w:val="24"/>
              </w:rPr>
              <w:t>基础环境服务方案评价</w:t>
            </w:r>
          </w:p>
        </w:tc>
        <w:tc>
          <w:tcPr>
            <w:tcW w:w="7288" w:type="dxa"/>
            <w:shd w:val="clear" w:color="auto" w:fill="auto"/>
            <w:vAlign w:val="center"/>
          </w:tcPr>
          <w:p w:rsidR="005B2AA5" w:rsidRPr="0038736A" w:rsidRDefault="005B2AA5" w:rsidP="006011F3">
            <w:pPr>
              <w:widowControl/>
              <w:adjustRightInd w:val="0"/>
              <w:snapToGrid w:val="0"/>
              <w:rPr>
                <w:kern w:val="0"/>
                <w:sz w:val="24"/>
                <w:szCs w:val="24"/>
                <w:lang w:val="zh-CN"/>
              </w:rPr>
            </w:pPr>
            <w:r w:rsidRPr="0038736A">
              <w:rPr>
                <w:kern w:val="0"/>
                <w:sz w:val="24"/>
                <w:szCs w:val="24"/>
                <w:lang w:val="zh-CN"/>
              </w:rPr>
              <w:t>至少包含</w:t>
            </w:r>
            <w:r w:rsidRPr="0038736A">
              <w:rPr>
                <w:kern w:val="0"/>
                <w:sz w:val="24"/>
                <w:szCs w:val="24"/>
              </w:rPr>
              <w:t>计算和存储环境运维方案</w:t>
            </w:r>
          </w:p>
          <w:p w:rsidR="005B2AA5" w:rsidRPr="0038736A" w:rsidRDefault="005B2AA5" w:rsidP="006011F3">
            <w:pPr>
              <w:widowControl/>
              <w:adjustRightInd w:val="0"/>
              <w:snapToGrid w:val="0"/>
              <w:rPr>
                <w:kern w:val="0"/>
                <w:sz w:val="24"/>
                <w:szCs w:val="24"/>
              </w:rPr>
            </w:pPr>
            <w:r w:rsidRPr="0038736A">
              <w:rPr>
                <w:rFonts w:hint="eastAsia"/>
                <w:kern w:val="0"/>
                <w:sz w:val="24"/>
                <w:szCs w:val="24"/>
              </w:rPr>
              <w:t>满足</w:t>
            </w:r>
            <w:r w:rsidRPr="0038736A">
              <w:rPr>
                <w:kern w:val="0"/>
                <w:sz w:val="24"/>
                <w:szCs w:val="24"/>
              </w:rPr>
              <w:t>磋商文件要求，无瑕疵：</w:t>
            </w:r>
            <w:r w:rsidRPr="0038736A">
              <w:rPr>
                <w:rFonts w:hint="eastAsia"/>
                <w:kern w:val="0"/>
                <w:sz w:val="24"/>
                <w:szCs w:val="24"/>
              </w:rPr>
              <w:t>12</w:t>
            </w:r>
            <w:r w:rsidRPr="0038736A">
              <w:rPr>
                <w:kern w:val="0"/>
                <w:sz w:val="24"/>
                <w:szCs w:val="24"/>
              </w:rPr>
              <w:t>分；</w:t>
            </w:r>
          </w:p>
          <w:p w:rsidR="005B2AA5" w:rsidRPr="0038736A" w:rsidRDefault="005B2AA5" w:rsidP="006011F3">
            <w:pPr>
              <w:widowControl/>
              <w:adjustRightInd w:val="0"/>
              <w:snapToGrid w:val="0"/>
              <w:rPr>
                <w:kern w:val="0"/>
                <w:sz w:val="24"/>
                <w:szCs w:val="24"/>
              </w:rPr>
            </w:pPr>
            <w:r w:rsidRPr="0038736A">
              <w:rPr>
                <w:rFonts w:hint="eastAsia"/>
                <w:kern w:val="0"/>
                <w:sz w:val="24"/>
                <w:szCs w:val="24"/>
              </w:rPr>
              <w:t>方案</w:t>
            </w:r>
            <w:r w:rsidRPr="0038736A">
              <w:rPr>
                <w:kern w:val="0"/>
                <w:sz w:val="24"/>
                <w:szCs w:val="24"/>
              </w:rPr>
              <w:t>内容存在</w:t>
            </w:r>
            <w:r w:rsidRPr="0038736A">
              <w:rPr>
                <w:rFonts w:hint="eastAsia"/>
                <w:kern w:val="0"/>
                <w:sz w:val="24"/>
                <w:szCs w:val="24"/>
              </w:rPr>
              <w:t>1</w:t>
            </w:r>
            <w:r w:rsidRPr="0038736A">
              <w:rPr>
                <w:rFonts w:hint="eastAsia"/>
                <w:kern w:val="0"/>
                <w:sz w:val="24"/>
                <w:szCs w:val="24"/>
              </w:rPr>
              <w:t>处瑕疵</w:t>
            </w:r>
            <w:r w:rsidRPr="0038736A">
              <w:rPr>
                <w:kern w:val="0"/>
                <w:sz w:val="24"/>
                <w:szCs w:val="24"/>
              </w:rPr>
              <w:t>：</w:t>
            </w:r>
            <w:r w:rsidRPr="0038736A">
              <w:rPr>
                <w:rFonts w:hint="eastAsia"/>
                <w:kern w:val="0"/>
                <w:sz w:val="24"/>
                <w:szCs w:val="24"/>
              </w:rPr>
              <w:t>9</w:t>
            </w:r>
            <w:r w:rsidRPr="0038736A">
              <w:rPr>
                <w:kern w:val="0"/>
                <w:sz w:val="24"/>
                <w:szCs w:val="24"/>
              </w:rPr>
              <w:t>分；</w:t>
            </w:r>
          </w:p>
          <w:p w:rsidR="005B2AA5" w:rsidRPr="0038736A" w:rsidRDefault="005B2AA5" w:rsidP="006011F3">
            <w:pPr>
              <w:widowControl/>
              <w:adjustRightInd w:val="0"/>
              <w:snapToGrid w:val="0"/>
              <w:rPr>
                <w:kern w:val="0"/>
                <w:sz w:val="24"/>
                <w:szCs w:val="24"/>
              </w:rPr>
            </w:pPr>
            <w:r w:rsidRPr="0038736A">
              <w:rPr>
                <w:rFonts w:hint="eastAsia"/>
                <w:kern w:val="0"/>
                <w:sz w:val="24"/>
                <w:szCs w:val="24"/>
              </w:rPr>
              <w:t>方案</w:t>
            </w:r>
            <w:r w:rsidRPr="0038736A">
              <w:rPr>
                <w:kern w:val="0"/>
                <w:sz w:val="24"/>
                <w:szCs w:val="24"/>
              </w:rPr>
              <w:t>内容存在</w:t>
            </w:r>
            <w:r w:rsidRPr="0038736A">
              <w:rPr>
                <w:rFonts w:hint="eastAsia"/>
                <w:kern w:val="0"/>
                <w:sz w:val="24"/>
                <w:szCs w:val="24"/>
              </w:rPr>
              <w:t>2</w:t>
            </w:r>
            <w:r w:rsidRPr="0038736A">
              <w:rPr>
                <w:rFonts w:hint="eastAsia"/>
                <w:kern w:val="0"/>
                <w:sz w:val="24"/>
                <w:szCs w:val="24"/>
              </w:rPr>
              <w:t>处瑕疵</w:t>
            </w:r>
            <w:r w:rsidRPr="0038736A">
              <w:rPr>
                <w:kern w:val="0"/>
                <w:sz w:val="24"/>
                <w:szCs w:val="24"/>
              </w:rPr>
              <w:t>：</w:t>
            </w:r>
            <w:r w:rsidRPr="0038736A">
              <w:rPr>
                <w:rFonts w:hint="eastAsia"/>
                <w:kern w:val="0"/>
                <w:sz w:val="24"/>
                <w:szCs w:val="24"/>
              </w:rPr>
              <w:t>6</w:t>
            </w:r>
            <w:r w:rsidRPr="0038736A">
              <w:rPr>
                <w:kern w:val="0"/>
                <w:sz w:val="24"/>
                <w:szCs w:val="24"/>
              </w:rPr>
              <w:t>分；</w:t>
            </w:r>
          </w:p>
          <w:p w:rsidR="005B2AA5" w:rsidRPr="0038736A" w:rsidRDefault="005B2AA5" w:rsidP="006011F3">
            <w:pPr>
              <w:widowControl/>
              <w:adjustRightInd w:val="0"/>
              <w:snapToGrid w:val="0"/>
              <w:rPr>
                <w:kern w:val="0"/>
                <w:sz w:val="24"/>
                <w:szCs w:val="24"/>
              </w:rPr>
            </w:pPr>
            <w:r w:rsidRPr="0038736A">
              <w:rPr>
                <w:rFonts w:hint="eastAsia"/>
                <w:kern w:val="0"/>
                <w:sz w:val="24"/>
                <w:szCs w:val="24"/>
              </w:rPr>
              <w:t>方案</w:t>
            </w:r>
            <w:r w:rsidRPr="0038736A">
              <w:rPr>
                <w:kern w:val="0"/>
                <w:sz w:val="24"/>
                <w:szCs w:val="24"/>
              </w:rPr>
              <w:t>内容存在</w:t>
            </w:r>
            <w:r w:rsidRPr="0038736A">
              <w:rPr>
                <w:rFonts w:hint="eastAsia"/>
                <w:kern w:val="0"/>
                <w:sz w:val="24"/>
                <w:szCs w:val="24"/>
              </w:rPr>
              <w:t>3</w:t>
            </w:r>
            <w:r w:rsidRPr="0038736A">
              <w:rPr>
                <w:rFonts w:hint="eastAsia"/>
                <w:kern w:val="0"/>
                <w:sz w:val="24"/>
                <w:szCs w:val="24"/>
              </w:rPr>
              <w:t>处瑕疵</w:t>
            </w:r>
            <w:r w:rsidRPr="0038736A">
              <w:rPr>
                <w:kern w:val="0"/>
                <w:sz w:val="24"/>
                <w:szCs w:val="24"/>
              </w:rPr>
              <w:t>：</w:t>
            </w:r>
            <w:r w:rsidRPr="0038736A">
              <w:rPr>
                <w:rFonts w:hint="eastAsia"/>
                <w:kern w:val="0"/>
                <w:sz w:val="24"/>
                <w:szCs w:val="24"/>
              </w:rPr>
              <w:t>3</w:t>
            </w:r>
            <w:r w:rsidRPr="0038736A">
              <w:rPr>
                <w:kern w:val="0"/>
                <w:sz w:val="24"/>
                <w:szCs w:val="24"/>
              </w:rPr>
              <w:t>分；</w:t>
            </w:r>
          </w:p>
          <w:p w:rsidR="005B2AA5" w:rsidRPr="0038736A" w:rsidRDefault="005B2AA5" w:rsidP="006011F3">
            <w:pPr>
              <w:widowControl/>
              <w:adjustRightInd w:val="0"/>
              <w:snapToGrid w:val="0"/>
              <w:rPr>
                <w:kern w:val="0"/>
                <w:sz w:val="24"/>
                <w:szCs w:val="24"/>
              </w:rPr>
            </w:pPr>
            <w:r w:rsidRPr="0038736A">
              <w:rPr>
                <w:kern w:val="0"/>
                <w:sz w:val="24"/>
                <w:szCs w:val="24"/>
              </w:rPr>
              <w:t>未提供方案或不满足磋商文件要求或内容存在</w:t>
            </w:r>
            <w:r w:rsidRPr="0038736A">
              <w:rPr>
                <w:rFonts w:hint="eastAsia"/>
                <w:kern w:val="0"/>
                <w:sz w:val="24"/>
                <w:szCs w:val="24"/>
              </w:rPr>
              <w:t>4</w:t>
            </w:r>
            <w:r w:rsidRPr="0038736A">
              <w:rPr>
                <w:rFonts w:hint="eastAsia"/>
                <w:kern w:val="0"/>
                <w:sz w:val="24"/>
                <w:szCs w:val="24"/>
              </w:rPr>
              <w:t>处及以上瑕疵</w:t>
            </w:r>
            <w:r w:rsidRPr="0038736A">
              <w:rPr>
                <w:kern w:val="0"/>
                <w:sz w:val="24"/>
                <w:szCs w:val="24"/>
              </w:rPr>
              <w:t>：</w:t>
            </w:r>
            <w:r w:rsidRPr="0038736A">
              <w:rPr>
                <w:kern w:val="0"/>
                <w:sz w:val="24"/>
                <w:szCs w:val="24"/>
              </w:rPr>
              <w:t>0</w:t>
            </w:r>
            <w:r w:rsidRPr="0038736A">
              <w:rPr>
                <w:kern w:val="0"/>
                <w:sz w:val="24"/>
                <w:szCs w:val="24"/>
              </w:rPr>
              <w:t>分；</w:t>
            </w:r>
          </w:p>
          <w:p w:rsidR="005B2AA5" w:rsidRPr="0038736A" w:rsidRDefault="005B2AA5" w:rsidP="006011F3">
            <w:pPr>
              <w:widowControl/>
              <w:adjustRightInd w:val="0"/>
              <w:snapToGrid w:val="0"/>
              <w:rPr>
                <w:kern w:val="0"/>
                <w:sz w:val="24"/>
                <w:szCs w:val="24"/>
                <w:lang w:val="zh-CN"/>
              </w:rPr>
            </w:pPr>
            <w:r w:rsidRPr="0038736A">
              <w:rPr>
                <w:kern w:val="0"/>
                <w:sz w:val="24"/>
                <w:szCs w:val="24"/>
              </w:rPr>
              <w:t>（本项所称</w:t>
            </w:r>
            <w:r w:rsidRPr="0038736A">
              <w:rPr>
                <w:kern w:val="0"/>
                <w:sz w:val="24"/>
                <w:szCs w:val="24"/>
              </w:rPr>
              <w:t>“</w:t>
            </w:r>
            <w:r w:rsidRPr="0038736A">
              <w:rPr>
                <w:kern w:val="0"/>
                <w:sz w:val="24"/>
                <w:szCs w:val="24"/>
              </w:rPr>
              <w:t>瑕疵</w:t>
            </w:r>
            <w:r w:rsidRPr="0038736A">
              <w:rPr>
                <w:kern w:val="0"/>
                <w:sz w:val="24"/>
                <w:szCs w:val="24"/>
              </w:rPr>
              <w:t>”</w:t>
            </w:r>
            <w:r w:rsidRPr="0038736A">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5B2AA5" w:rsidRPr="0038736A" w:rsidRDefault="005B2AA5" w:rsidP="00C56A55">
            <w:pPr>
              <w:widowControl/>
              <w:adjustRightInd w:val="0"/>
              <w:snapToGrid w:val="0"/>
              <w:jc w:val="center"/>
              <w:rPr>
                <w:kern w:val="0"/>
                <w:sz w:val="24"/>
                <w:szCs w:val="24"/>
              </w:rPr>
            </w:pPr>
            <w:r w:rsidRPr="0038736A">
              <w:rPr>
                <w:rFonts w:hint="eastAsia"/>
                <w:kern w:val="0"/>
                <w:sz w:val="24"/>
                <w:szCs w:val="24"/>
              </w:rPr>
              <w:t>12</w:t>
            </w:r>
          </w:p>
        </w:tc>
      </w:tr>
      <w:tr w:rsidR="0038736A" w:rsidRPr="0038736A" w:rsidTr="008E6381">
        <w:trPr>
          <w:trHeight w:val="1050"/>
          <w:jc w:val="center"/>
        </w:trPr>
        <w:tc>
          <w:tcPr>
            <w:tcW w:w="663" w:type="dxa"/>
            <w:shd w:val="clear" w:color="auto" w:fill="auto"/>
            <w:noWrap/>
            <w:vAlign w:val="center"/>
          </w:tcPr>
          <w:p w:rsidR="005B2AA5" w:rsidRPr="0038736A" w:rsidRDefault="005B2AA5" w:rsidP="00C56A55">
            <w:pPr>
              <w:widowControl/>
              <w:adjustRightInd w:val="0"/>
              <w:snapToGrid w:val="0"/>
              <w:jc w:val="center"/>
              <w:rPr>
                <w:kern w:val="0"/>
                <w:sz w:val="24"/>
                <w:szCs w:val="24"/>
              </w:rPr>
            </w:pPr>
            <w:r w:rsidRPr="0038736A">
              <w:rPr>
                <w:rFonts w:hint="eastAsia"/>
                <w:kern w:val="0"/>
                <w:sz w:val="24"/>
                <w:szCs w:val="24"/>
              </w:rPr>
              <w:t>3</w:t>
            </w:r>
          </w:p>
        </w:tc>
        <w:tc>
          <w:tcPr>
            <w:tcW w:w="1445" w:type="dxa"/>
            <w:shd w:val="clear" w:color="auto" w:fill="auto"/>
            <w:vAlign w:val="center"/>
          </w:tcPr>
          <w:p w:rsidR="005B2AA5" w:rsidRPr="0038736A" w:rsidRDefault="005B2AA5" w:rsidP="006011F3">
            <w:pPr>
              <w:widowControl/>
              <w:adjustRightInd w:val="0"/>
              <w:snapToGrid w:val="0"/>
              <w:jc w:val="center"/>
              <w:rPr>
                <w:rFonts w:cs="宋体"/>
                <w:sz w:val="24"/>
                <w:szCs w:val="24"/>
                <w:lang w:val="zh-CN"/>
              </w:rPr>
            </w:pPr>
            <w:r w:rsidRPr="0038736A">
              <w:rPr>
                <w:rFonts w:hint="eastAsia"/>
                <w:kern w:val="0"/>
                <w:sz w:val="24"/>
                <w:szCs w:val="24"/>
              </w:rPr>
              <w:t>应用支撑系统运维服务方案评价</w:t>
            </w:r>
          </w:p>
        </w:tc>
        <w:tc>
          <w:tcPr>
            <w:tcW w:w="7288" w:type="dxa"/>
            <w:shd w:val="clear" w:color="auto" w:fill="auto"/>
            <w:vAlign w:val="center"/>
          </w:tcPr>
          <w:p w:rsidR="005B2AA5" w:rsidRPr="0038736A" w:rsidRDefault="005B2AA5" w:rsidP="006011F3">
            <w:pPr>
              <w:adjustRightInd w:val="0"/>
              <w:snapToGrid w:val="0"/>
              <w:rPr>
                <w:rFonts w:cs="宋体"/>
                <w:sz w:val="24"/>
                <w:szCs w:val="24"/>
                <w:lang w:val="zh-CN"/>
              </w:rPr>
            </w:pPr>
            <w:r w:rsidRPr="0038736A">
              <w:rPr>
                <w:rFonts w:hint="eastAsia"/>
                <w:kern w:val="0"/>
                <w:sz w:val="24"/>
                <w:szCs w:val="24"/>
              </w:rPr>
              <w:t>至少包含服务器操作系统、数据库软件、应用服务中间件、消息中间件、报表软件、融合通讯软件、</w:t>
            </w:r>
            <w:r w:rsidRPr="0038736A">
              <w:rPr>
                <w:rFonts w:hint="eastAsia"/>
                <w:kern w:val="0"/>
                <w:sz w:val="24"/>
                <w:szCs w:val="24"/>
              </w:rPr>
              <w:t>RA</w:t>
            </w:r>
            <w:r w:rsidRPr="0038736A">
              <w:rPr>
                <w:rFonts w:hint="eastAsia"/>
                <w:kern w:val="0"/>
                <w:sz w:val="24"/>
                <w:szCs w:val="24"/>
              </w:rPr>
              <w:t>系统软件服务方案</w:t>
            </w:r>
          </w:p>
          <w:p w:rsidR="005B2AA5" w:rsidRPr="0038736A" w:rsidRDefault="005B2AA5" w:rsidP="006011F3">
            <w:pPr>
              <w:widowControl/>
              <w:adjustRightInd w:val="0"/>
              <w:snapToGrid w:val="0"/>
              <w:rPr>
                <w:kern w:val="0"/>
                <w:sz w:val="24"/>
                <w:szCs w:val="24"/>
              </w:rPr>
            </w:pPr>
            <w:r w:rsidRPr="0038736A">
              <w:rPr>
                <w:rFonts w:hint="eastAsia"/>
                <w:kern w:val="0"/>
                <w:sz w:val="24"/>
                <w:szCs w:val="24"/>
              </w:rPr>
              <w:t>满足</w:t>
            </w:r>
            <w:r w:rsidRPr="0038736A">
              <w:rPr>
                <w:kern w:val="0"/>
                <w:sz w:val="24"/>
                <w:szCs w:val="24"/>
              </w:rPr>
              <w:t>磋商文件要求，无瑕疵：</w:t>
            </w:r>
            <w:r w:rsidRPr="0038736A">
              <w:rPr>
                <w:rFonts w:hint="eastAsia"/>
                <w:kern w:val="0"/>
                <w:sz w:val="24"/>
                <w:szCs w:val="24"/>
              </w:rPr>
              <w:t>12</w:t>
            </w:r>
            <w:r w:rsidRPr="0038736A">
              <w:rPr>
                <w:kern w:val="0"/>
                <w:sz w:val="24"/>
                <w:szCs w:val="24"/>
              </w:rPr>
              <w:t>分；</w:t>
            </w:r>
          </w:p>
          <w:p w:rsidR="005B2AA5" w:rsidRPr="0038736A" w:rsidRDefault="005B2AA5" w:rsidP="006011F3">
            <w:pPr>
              <w:widowControl/>
              <w:adjustRightInd w:val="0"/>
              <w:snapToGrid w:val="0"/>
              <w:rPr>
                <w:kern w:val="0"/>
                <w:sz w:val="24"/>
                <w:szCs w:val="24"/>
              </w:rPr>
            </w:pPr>
            <w:r w:rsidRPr="0038736A">
              <w:rPr>
                <w:rFonts w:hint="eastAsia"/>
                <w:kern w:val="0"/>
                <w:sz w:val="24"/>
                <w:szCs w:val="24"/>
              </w:rPr>
              <w:t>方案</w:t>
            </w:r>
            <w:r w:rsidRPr="0038736A">
              <w:rPr>
                <w:kern w:val="0"/>
                <w:sz w:val="24"/>
                <w:szCs w:val="24"/>
              </w:rPr>
              <w:t>内容存在</w:t>
            </w:r>
            <w:r w:rsidRPr="0038736A">
              <w:rPr>
                <w:rFonts w:hint="eastAsia"/>
                <w:kern w:val="0"/>
                <w:sz w:val="24"/>
                <w:szCs w:val="24"/>
              </w:rPr>
              <w:t>1</w:t>
            </w:r>
            <w:r w:rsidRPr="0038736A">
              <w:rPr>
                <w:rFonts w:hint="eastAsia"/>
                <w:kern w:val="0"/>
                <w:sz w:val="24"/>
                <w:szCs w:val="24"/>
              </w:rPr>
              <w:t>处瑕疵</w:t>
            </w:r>
            <w:r w:rsidRPr="0038736A">
              <w:rPr>
                <w:kern w:val="0"/>
                <w:sz w:val="24"/>
                <w:szCs w:val="24"/>
              </w:rPr>
              <w:t>：</w:t>
            </w:r>
            <w:r w:rsidRPr="0038736A">
              <w:rPr>
                <w:rFonts w:hint="eastAsia"/>
                <w:kern w:val="0"/>
                <w:sz w:val="24"/>
                <w:szCs w:val="24"/>
              </w:rPr>
              <w:t>9</w:t>
            </w:r>
            <w:r w:rsidRPr="0038736A">
              <w:rPr>
                <w:kern w:val="0"/>
                <w:sz w:val="24"/>
                <w:szCs w:val="24"/>
              </w:rPr>
              <w:t>分；</w:t>
            </w:r>
          </w:p>
          <w:p w:rsidR="005B2AA5" w:rsidRPr="0038736A" w:rsidRDefault="005B2AA5" w:rsidP="006011F3">
            <w:pPr>
              <w:widowControl/>
              <w:adjustRightInd w:val="0"/>
              <w:snapToGrid w:val="0"/>
              <w:rPr>
                <w:kern w:val="0"/>
                <w:sz w:val="24"/>
                <w:szCs w:val="24"/>
              </w:rPr>
            </w:pPr>
            <w:r w:rsidRPr="0038736A">
              <w:rPr>
                <w:rFonts w:hint="eastAsia"/>
                <w:kern w:val="0"/>
                <w:sz w:val="24"/>
                <w:szCs w:val="24"/>
              </w:rPr>
              <w:t>方案</w:t>
            </w:r>
            <w:r w:rsidRPr="0038736A">
              <w:rPr>
                <w:kern w:val="0"/>
                <w:sz w:val="24"/>
                <w:szCs w:val="24"/>
              </w:rPr>
              <w:t>内容存在</w:t>
            </w:r>
            <w:r w:rsidRPr="0038736A">
              <w:rPr>
                <w:rFonts w:hint="eastAsia"/>
                <w:kern w:val="0"/>
                <w:sz w:val="24"/>
                <w:szCs w:val="24"/>
              </w:rPr>
              <w:t>2</w:t>
            </w:r>
            <w:r w:rsidRPr="0038736A">
              <w:rPr>
                <w:rFonts w:hint="eastAsia"/>
                <w:kern w:val="0"/>
                <w:sz w:val="24"/>
                <w:szCs w:val="24"/>
              </w:rPr>
              <w:t>处瑕疵</w:t>
            </w:r>
            <w:r w:rsidRPr="0038736A">
              <w:rPr>
                <w:kern w:val="0"/>
                <w:sz w:val="24"/>
                <w:szCs w:val="24"/>
              </w:rPr>
              <w:t>：</w:t>
            </w:r>
            <w:r w:rsidRPr="0038736A">
              <w:rPr>
                <w:rFonts w:hint="eastAsia"/>
                <w:kern w:val="0"/>
                <w:sz w:val="24"/>
                <w:szCs w:val="24"/>
              </w:rPr>
              <w:t>6</w:t>
            </w:r>
            <w:r w:rsidRPr="0038736A">
              <w:rPr>
                <w:kern w:val="0"/>
                <w:sz w:val="24"/>
                <w:szCs w:val="24"/>
              </w:rPr>
              <w:t>分；</w:t>
            </w:r>
          </w:p>
          <w:p w:rsidR="005B2AA5" w:rsidRPr="0038736A" w:rsidRDefault="005B2AA5" w:rsidP="006011F3">
            <w:pPr>
              <w:widowControl/>
              <w:adjustRightInd w:val="0"/>
              <w:snapToGrid w:val="0"/>
              <w:rPr>
                <w:kern w:val="0"/>
                <w:sz w:val="24"/>
                <w:szCs w:val="24"/>
              </w:rPr>
            </w:pPr>
            <w:r w:rsidRPr="0038736A">
              <w:rPr>
                <w:rFonts w:hint="eastAsia"/>
                <w:kern w:val="0"/>
                <w:sz w:val="24"/>
                <w:szCs w:val="24"/>
              </w:rPr>
              <w:t>方案</w:t>
            </w:r>
            <w:r w:rsidRPr="0038736A">
              <w:rPr>
                <w:kern w:val="0"/>
                <w:sz w:val="24"/>
                <w:szCs w:val="24"/>
              </w:rPr>
              <w:t>内容存在</w:t>
            </w:r>
            <w:r w:rsidRPr="0038736A">
              <w:rPr>
                <w:rFonts w:hint="eastAsia"/>
                <w:kern w:val="0"/>
                <w:sz w:val="24"/>
                <w:szCs w:val="24"/>
              </w:rPr>
              <w:t>3</w:t>
            </w:r>
            <w:r w:rsidRPr="0038736A">
              <w:rPr>
                <w:rFonts w:hint="eastAsia"/>
                <w:kern w:val="0"/>
                <w:sz w:val="24"/>
                <w:szCs w:val="24"/>
              </w:rPr>
              <w:t>处瑕疵</w:t>
            </w:r>
            <w:r w:rsidRPr="0038736A">
              <w:rPr>
                <w:kern w:val="0"/>
                <w:sz w:val="24"/>
                <w:szCs w:val="24"/>
              </w:rPr>
              <w:t>：</w:t>
            </w:r>
            <w:r w:rsidRPr="0038736A">
              <w:rPr>
                <w:rFonts w:hint="eastAsia"/>
                <w:kern w:val="0"/>
                <w:sz w:val="24"/>
                <w:szCs w:val="24"/>
              </w:rPr>
              <w:t>3</w:t>
            </w:r>
            <w:r w:rsidRPr="0038736A">
              <w:rPr>
                <w:kern w:val="0"/>
                <w:sz w:val="24"/>
                <w:szCs w:val="24"/>
              </w:rPr>
              <w:t>分；</w:t>
            </w:r>
          </w:p>
          <w:p w:rsidR="005B2AA5" w:rsidRPr="0038736A" w:rsidRDefault="005B2AA5" w:rsidP="006011F3">
            <w:pPr>
              <w:widowControl/>
              <w:adjustRightInd w:val="0"/>
              <w:snapToGrid w:val="0"/>
              <w:rPr>
                <w:kern w:val="0"/>
                <w:sz w:val="24"/>
                <w:szCs w:val="24"/>
              </w:rPr>
            </w:pPr>
            <w:r w:rsidRPr="0038736A">
              <w:rPr>
                <w:kern w:val="0"/>
                <w:sz w:val="24"/>
                <w:szCs w:val="24"/>
              </w:rPr>
              <w:t>未提供方案或不满足磋商文件要求或内容存在</w:t>
            </w:r>
            <w:r w:rsidRPr="0038736A">
              <w:rPr>
                <w:rFonts w:hint="eastAsia"/>
                <w:kern w:val="0"/>
                <w:sz w:val="24"/>
                <w:szCs w:val="24"/>
              </w:rPr>
              <w:t>4</w:t>
            </w:r>
            <w:r w:rsidRPr="0038736A">
              <w:rPr>
                <w:rFonts w:hint="eastAsia"/>
                <w:kern w:val="0"/>
                <w:sz w:val="24"/>
                <w:szCs w:val="24"/>
              </w:rPr>
              <w:t>处及以上瑕疵</w:t>
            </w:r>
            <w:r w:rsidRPr="0038736A">
              <w:rPr>
                <w:kern w:val="0"/>
                <w:sz w:val="24"/>
                <w:szCs w:val="24"/>
              </w:rPr>
              <w:t>：</w:t>
            </w:r>
            <w:r w:rsidRPr="0038736A">
              <w:rPr>
                <w:kern w:val="0"/>
                <w:sz w:val="24"/>
                <w:szCs w:val="24"/>
              </w:rPr>
              <w:t>0</w:t>
            </w:r>
            <w:r w:rsidRPr="0038736A">
              <w:rPr>
                <w:kern w:val="0"/>
                <w:sz w:val="24"/>
                <w:szCs w:val="24"/>
              </w:rPr>
              <w:t>分；</w:t>
            </w:r>
          </w:p>
          <w:p w:rsidR="005B2AA5" w:rsidRPr="0038736A" w:rsidRDefault="005B2AA5" w:rsidP="006011F3">
            <w:pPr>
              <w:adjustRightInd w:val="0"/>
              <w:snapToGrid w:val="0"/>
              <w:rPr>
                <w:rFonts w:cs="宋体"/>
                <w:sz w:val="24"/>
                <w:szCs w:val="24"/>
                <w:lang w:val="zh-CN"/>
              </w:rPr>
            </w:pPr>
            <w:r w:rsidRPr="0038736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5B2AA5" w:rsidRPr="0038736A" w:rsidRDefault="005B2AA5" w:rsidP="00C56A55">
            <w:pPr>
              <w:widowControl/>
              <w:adjustRightInd w:val="0"/>
              <w:snapToGrid w:val="0"/>
              <w:jc w:val="center"/>
              <w:rPr>
                <w:kern w:val="0"/>
                <w:sz w:val="24"/>
                <w:szCs w:val="24"/>
              </w:rPr>
            </w:pPr>
            <w:r w:rsidRPr="0038736A">
              <w:rPr>
                <w:rFonts w:hint="eastAsia"/>
                <w:kern w:val="0"/>
                <w:sz w:val="24"/>
                <w:szCs w:val="24"/>
              </w:rPr>
              <w:t>12</w:t>
            </w:r>
          </w:p>
        </w:tc>
      </w:tr>
      <w:tr w:rsidR="0038736A" w:rsidRPr="0038736A" w:rsidTr="008E6381">
        <w:trPr>
          <w:trHeight w:val="416"/>
          <w:jc w:val="center"/>
        </w:trPr>
        <w:tc>
          <w:tcPr>
            <w:tcW w:w="663" w:type="dxa"/>
            <w:shd w:val="clear" w:color="auto" w:fill="auto"/>
            <w:noWrap/>
            <w:vAlign w:val="center"/>
          </w:tcPr>
          <w:p w:rsidR="005B2AA5" w:rsidRPr="0038736A" w:rsidRDefault="005B2AA5" w:rsidP="00C56A55">
            <w:pPr>
              <w:widowControl/>
              <w:adjustRightInd w:val="0"/>
              <w:snapToGrid w:val="0"/>
              <w:jc w:val="center"/>
              <w:rPr>
                <w:kern w:val="0"/>
                <w:sz w:val="24"/>
                <w:szCs w:val="24"/>
              </w:rPr>
            </w:pPr>
            <w:r w:rsidRPr="0038736A">
              <w:rPr>
                <w:rFonts w:hint="eastAsia"/>
                <w:kern w:val="0"/>
                <w:sz w:val="24"/>
                <w:szCs w:val="24"/>
              </w:rPr>
              <w:t>4</w:t>
            </w:r>
          </w:p>
        </w:tc>
        <w:tc>
          <w:tcPr>
            <w:tcW w:w="1445" w:type="dxa"/>
            <w:shd w:val="clear" w:color="auto" w:fill="auto"/>
            <w:vAlign w:val="center"/>
          </w:tcPr>
          <w:p w:rsidR="005B2AA5" w:rsidRPr="0038736A" w:rsidRDefault="005B2AA5" w:rsidP="006011F3">
            <w:pPr>
              <w:widowControl/>
              <w:adjustRightInd w:val="0"/>
              <w:snapToGrid w:val="0"/>
              <w:jc w:val="center"/>
              <w:rPr>
                <w:kern w:val="0"/>
                <w:sz w:val="24"/>
                <w:szCs w:val="24"/>
                <w:highlight w:val="yellow"/>
              </w:rPr>
            </w:pPr>
            <w:r w:rsidRPr="0038736A">
              <w:rPr>
                <w:sz w:val="24"/>
              </w:rPr>
              <w:t>系统功能调优</w:t>
            </w:r>
            <w:r w:rsidRPr="0038736A">
              <w:rPr>
                <w:kern w:val="0"/>
                <w:sz w:val="24"/>
                <w:szCs w:val="24"/>
              </w:rPr>
              <w:t>服务方案评价</w:t>
            </w:r>
          </w:p>
        </w:tc>
        <w:tc>
          <w:tcPr>
            <w:tcW w:w="7288" w:type="dxa"/>
            <w:shd w:val="clear" w:color="auto" w:fill="auto"/>
            <w:vAlign w:val="center"/>
          </w:tcPr>
          <w:p w:rsidR="005B2AA5" w:rsidRPr="0038736A" w:rsidRDefault="005B2AA5" w:rsidP="006011F3">
            <w:pPr>
              <w:widowControl/>
              <w:adjustRightInd w:val="0"/>
              <w:snapToGrid w:val="0"/>
              <w:rPr>
                <w:kern w:val="0"/>
                <w:sz w:val="24"/>
                <w:szCs w:val="24"/>
                <w:lang w:val="zh-CN"/>
              </w:rPr>
            </w:pPr>
            <w:r w:rsidRPr="0038736A">
              <w:rPr>
                <w:kern w:val="0"/>
                <w:sz w:val="24"/>
                <w:szCs w:val="24"/>
                <w:lang w:val="zh-CN"/>
              </w:rPr>
              <w:t>至少包含数据采集网站、局域网站运维服务方案</w:t>
            </w:r>
          </w:p>
          <w:p w:rsidR="005B2AA5" w:rsidRPr="0038736A" w:rsidRDefault="005B2AA5" w:rsidP="006011F3">
            <w:pPr>
              <w:widowControl/>
              <w:adjustRightInd w:val="0"/>
              <w:snapToGrid w:val="0"/>
              <w:rPr>
                <w:kern w:val="0"/>
                <w:sz w:val="24"/>
                <w:szCs w:val="24"/>
              </w:rPr>
            </w:pPr>
            <w:r w:rsidRPr="0038736A">
              <w:rPr>
                <w:rFonts w:hint="eastAsia"/>
                <w:kern w:val="0"/>
                <w:sz w:val="24"/>
                <w:szCs w:val="24"/>
              </w:rPr>
              <w:t>满足</w:t>
            </w:r>
            <w:r w:rsidRPr="0038736A">
              <w:rPr>
                <w:kern w:val="0"/>
                <w:sz w:val="24"/>
                <w:szCs w:val="24"/>
              </w:rPr>
              <w:t>磋商文件要求，无瑕疵：</w:t>
            </w:r>
            <w:r w:rsidRPr="0038736A">
              <w:rPr>
                <w:rFonts w:hint="eastAsia"/>
                <w:kern w:val="0"/>
                <w:sz w:val="24"/>
                <w:szCs w:val="24"/>
              </w:rPr>
              <w:t>12</w:t>
            </w:r>
            <w:r w:rsidRPr="0038736A">
              <w:rPr>
                <w:kern w:val="0"/>
                <w:sz w:val="24"/>
                <w:szCs w:val="24"/>
              </w:rPr>
              <w:t>分；</w:t>
            </w:r>
          </w:p>
          <w:p w:rsidR="005B2AA5" w:rsidRPr="0038736A" w:rsidRDefault="005B2AA5" w:rsidP="006011F3">
            <w:pPr>
              <w:widowControl/>
              <w:adjustRightInd w:val="0"/>
              <w:snapToGrid w:val="0"/>
              <w:rPr>
                <w:kern w:val="0"/>
                <w:sz w:val="24"/>
                <w:szCs w:val="24"/>
              </w:rPr>
            </w:pPr>
            <w:r w:rsidRPr="0038736A">
              <w:rPr>
                <w:rFonts w:hint="eastAsia"/>
                <w:kern w:val="0"/>
                <w:sz w:val="24"/>
                <w:szCs w:val="24"/>
              </w:rPr>
              <w:t>方案</w:t>
            </w:r>
            <w:r w:rsidRPr="0038736A">
              <w:rPr>
                <w:kern w:val="0"/>
                <w:sz w:val="24"/>
                <w:szCs w:val="24"/>
              </w:rPr>
              <w:t>内容存在</w:t>
            </w:r>
            <w:r w:rsidRPr="0038736A">
              <w:rPr>
                <w:rFonts w:hint="eastAsia"/>
                <w:kern w:val="0"/>
                <w:sz w:val="24"/>
                <w:szCs w:val="24"/>
              </w:rPr>
              <w:t>1</w:t>
            </w:r>
            <w:r w:rsidRPr="0038736A">
              <w:rPr>
                <w:rFonts w:hint="eastAsia"/>
                <w:kern w:val="0"/>
                <w:sz w:val="24"/>
                <w:szCs w:val="24"/>
              </w:rPr>
              <w:t>处瑕疵</w:t>
            </w:r>
            <w:r w:rsidRPr="0038736A">
              <w:rPr>
                <w:kern w:val="0"/>
                <w:sz w:val="24"/>
                <w:szCs w:val="24"/>
              </w:rPr>
              <w:t>：</w:t>
            </w:r>
            <w:r w:rsidRPr="0038736A">
              <w:rPr>
                <w:rFonts w:hint="eastAsia"/>
                <w:kern w:val="0"/>
                <w:sz w:val="24"/>
                <w:szCs w:val="24"/>
              </w:rPr>
              <w:t>9</w:t>
            </w:r>
            <w:r w:rsidRPr="0038736A">
              <w:rPr>
                <w:kern w:val="0"/>
                <w:sz w:val="24"/>
                <w:szCs w:val="24"/>
              </w:rPr>
              <w:t>分；</w:t>
            </w:r>
          </w:p>
          <w:p w:rsidR="005B2AA5" w:rsidRPr="0038736A" w:rsidRDefault="005B2AA5" w:rsidP="006011F3">
            <w:pPr>
              <w:widowControl/>
              <w:adjustRightInd w:val="0"/>
              <w:snapToGrid w:val="0"/>
              <w:rPr>
                <w:kern w:val="0"/>
                <w:sz w:val="24"/>
                <w:szCs w:val="24"/>
              </w:rPr>
            </w:pPr>
            <w:r w:rsidRPr="0038736A">
              <w:rPr>
                <w:rFonts w:hint="eastAsia"/>
                <w:kern w:val="0"/>
                <w:sz w:val="24"/>
                <w:szCs w:val="24"/>
              </w:rPr>
              <w:t>方案</w:t>
            </w:r>
            <w:r w:rsidRPr="0038736A">
              <w:rPr>
                <w:kern w:val="0"/>
                <w:sz w:val="24"/>
                <w:szCs w:val="24"/>
              </w:rPr>
              <w:t>内容存在</w:t>
            </w:r>
            <w:r w:rsidRPr="0038736A">
              <w:rPr>
                <w:rFonts w:hint="eastAsia"/>
                <w:kern w:val="0"/>
                <w:sz w:val="24"/>
                <w:szCs w:val="24"/>
              </w:rPr>
              <w:t>2</w:t>
            </w:r>
            <w:r w:rsidRPr="0038736A">
              <w:rPr>
                <w:rFonts w:hint="eastAsia"/>
                <w:kern w:val="0"/>
                <w:sz w:val="24"/>
                <w:szCs w:val="24"/>
              </w:rPr>
              <w:t>处瑕疵</w:t>
            </w:r>
            <w:r w:rsidRPr="0038736A">
              <w:rPr>
                <w:kern w:val="0"/>
                <w:sz w:val="24"/>
                <w:szCs w:val="24"/>
              </w:rPr>
              <w:t>：</w:t>
            </w:r>
            <w:r w:rsidRPr="0038736A">
              <w:rPr>
                <w:rFonts w:hint="eastAsia"/>
                <w:kern w:val="0"/>
                <w:sz w:val="24"/>
                <w:szCs w:val="24"/>
              </w:rPr>
              <w:t>6</w:t>
            </w:r>
            <w:r w:rsidRPr="0038736A">
              <w:rPr>
                <w:kern w:val="0"/>
                <w:sz w:val="24"/>
                <w:szCs w:val="24"/>
              </w:rPr>
              <w:t>分；</w:t>
            </w:r>
          </w:p>
          <w:p w:rsidR="005B2AA5" w:rsidRPr="0038736A" w:rsidRDefault="005B2AA5" w:rsidP="006011F3">
            <w:pPr>
              <w:widowControl/>
              <w:adjustRightInd w:val="0"/>
              <w:snapToGrid w:val="0"/>
              <w:rPr>
                <w:kern w:val="0"/>
                <w:sz w:val="24"/>
                <w:szCs w:val="24"/>
              </w:rPr>
            </w:pPr>
            <w:r w:rsidRPr="0038736A">
              <w:rPr>
                <w:rFonts w:hint="eastAsia"/>
                <w:kern w:val="0"/>
                <w:sz w:val="24"/>
                <w:szCs w:val="24"/>
              </w:rPr>
              <w:t>方案</w:t>
            </w:r>
            <w:r w:rsidRPr="0038736A">
              <w:rPr>
                <w:kern w:val="0"/>
                <w:sz w:val="24"/>
                <w:szCs w:val="24"/>
              </w:rPr>
              <w:t>内容存在</w:t>
            </w:r>
            <w:r w:rsidRPr="0038736A">
              <w:rPr>
                <w:rFonts w:hint="eastAsia"/>
                <w:kern w:val="0"/>
                <w:sz w:val="24"/>
                <w:szCs w:val="24"/>
              </w:rPr>
              <w:t>3</w:t>
            </w:r>
            <w:r w:rsidRPr="0038736A">
              <w:rPr>
                <w:rFonts w:hint="eastAsia"/>
                <w:kern w:val="0"/>
                <w:sz w:val="24"/>
                <w:szCs w:val="24"/>
              </w:rPr>
              <w:t>处瑕疵</w:t>
            </w:r>
            <w:r w:rsidRPr="0038736A">
              <w:rPr>
                <w:kern w:val="0"/>
                <w:sz w:val="24"/>
                <w:szCs w:val="24"/>
              </w:rPr>
              <w:t>：</w:t>
            </w:r>
            <w:r w:rsidRPr="0038736A">
              <w:rPr>
                <w:rFonts w:hint="eastAsia"/>
                <w:kern w:val="0"/>
                <w:sz w:val="24"/>
                <w:szCs w:val="24"/>
              </w:rPr>
              <w:t>3</w:t>
            </w:r>
            <w:r w:rsidRPr="0038736A">
              <w:rPr>
                <w:kern w:val="0"/>
                <w:sz w:val="24"/>
                <w:szCs w:val="24"/>
              </w:rPr>
              <w:t>分；</w:t>
            </w:r>
          </w:p>
          <w:p w:rsidR="005B2AA5" w:rsidRPr="0038736A" w:rsidRDefault="005B2AA5" w:rsidP="006011F3">
            <w:pPr>
              <w:widowControl/>
              <w:adjustRightInd w:val="0"/>
              <w:snapToGrid w:val="0"/>
              <w:rPr>
                <w:kern w:val="0"/>
                <w:sz w:val="24"/>
                <w:szCs w:val="24"/>
              </w:rPr>
            </w:pPr>
            <w:r w:rsidRPr="0038736A">
              <w:rPr>
                <w:kern w:val="0"/>
                <w:sz w:val="24"/>
                <w:szCs w:val="24"/>
              </w:rPr>
              <w:t>未提供方案或不满足磋商文件要求或内容存在</w:t>
            </w:r>
            <w:r w:rsidRPr="0038736A">
              <w:rPr>
                <w:rFonts w:hint="eastAsia"/>
                <w:kern w:val="0"/>
                <w:sz w:val="24"/>
                <w:szCs w:val="24"/>
              </w:rPr>
              <w:t>4</w:t>
            </w:r>
            <w:r w:rsidRPr="0038736A">
              <w:rPr>
                <w:rFonts w:hint="eastAsia"/>
                <w:kern w:val="0"/>
                <w:sz w:val="24"/>
                <w:szCs w:val="24"/>
              </w:rPr>
              <w:t>处及以上瑕疵</w:t>
            </w:r>
            <w:r w:rsidRPr="0038736A">
              <w:rPr>
                <w:kern w:val="0"/>
                <w:sz w:val="24"/>
                <w:szCs w:val="24"/>
              </w:rPr>
              <w:t>：</w:t>
            </w:r>
            <w:r w:rsidRPr="0038736A">
              <w:rPr>
                <w:kern w:val="0"/>
                <w:sz w:val="24"/>
                <w:szCs w:val="24"/>
              </w:rPr>
              <w:t>0</w:t>
            </w:r>
            <w:r w:rsidRPr="0038736A">
              <w:rPr>
                <w:kern w:val="0"/>
                <w:sz w:val="24"/>
                <w:szCs w:val="24"/>
              </w:rPr>
              <w:t>分；</w:t>
            </w:r>
          </w:p>
          <w:p w:rsidR="005B2AA5" w:rsidRPr="0038736A" w:rsidRDefault="005B2AA5" w:rsidP="006011F3">
            <w:pPr>
              <w:widowControl/>
              <w:adjustRightInd w:val="0"/>
              <w:snapToGrid w:val="0"/>
              <w:rPr>
                <w:kern w:val="0"/>
                <w:sz w:val="24"/>
                <w:szCs w:val="24"/>
                <w:highlight w:val="yellow"/>
                <w:lang w:val="zh-CN"/>
              </w:rPr>
            </w:pPr>
            <w:r w:rsidRPr="0038736A">
              <w:rPr>
                <w:kern w:val="0"/>
                <w:sz w:val="24"/>
                <w:szCs w:val="24"/>
              </w:rPr>
              <w:t>（本项所称</w:t>
            </w:r>
            <w:r w:rsidRPr="0038736A">
              <w:rPr>
                <w:kern w:val="0"/>
                <w:sz w:val="24"/>
                <w:szCs w:val="24"/>
              </w:rPr>
              <w:t>“</w:t>
            </w:r>
            <w:r w:rsidRPr="0038736A">
              <w:rPr>
                <w:kern w:val="0"/>
                <w:sz w:val="24"/>
                <w:szCs w:val="24"/>
              </w:rPr>
              <w:t>瑕疵</w:t>
            </w:r>
            <w:r w:rsidRPr="0038736A">
              <w:rPr>
                <w:kern w:val="0"/>
                <w:sz w:val="24"/>
                <w:szCs w:val="24"/>
              </w:rPr>
              <w:t>”</w:t>
            </w:r>
            <w:r w:rsidRPr="0038736A">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5B2AA5" w:rsidRPr="0038736A" w:rsidRDefault="005B2AA5" w:rsidP="00C56A55">
            <w:pPr>
              <w:widowControl/>
              <w:adjustRightInd w:val="0"/>
              <w:snapToGrid w:val="0"/>
              <w:jc w:val="center"/>
              <w:rPr>
                <w:kern w:val="0"/>
                <w:sz w:val="24"/>
                <w:szCs w:val="24"/>
              </w:rPr>
            </w:pPr>
            <w:r w:rsidRPr="0038736A">
              <w:rPr>
                <w:rFonts w:hint="eastAsia"/>
                <w:kern w:val="0"/>
                <w:sz w:val="24"/>
                <w:szCs w:val="24"/>
              </w:rPr>
              <w:t>12</w:t>
            </w:r>
          </w:p>
        </w:tc>
      </w:tr>
      <w:tr w:rsidR="0038736A" w:rsidRPr="0038736A" w:rsidTr="008E6381">
        <w:trPr>
          <w:trHeight w:val="416"/>
          <w:jc w:val="center"/>
        </w:trPr>
        <w:tc>
          <w:tcPr>
            <w:tcW w:w="663" w:type="dxa"/>
            <w:shd w:val="clear" w:color="auto" w:fill="auto"/>
            <w:noWrap/>
            <w:vAlign w:val="center"/>
          </w:tcPr>
          <w:p w:rsidR="005B2AA5" w:rsidRPr="0038736A" w:rsidRDefault="005B2AA5" w:rsidP="00C56A55">
            <w:pPr>
              <w:widowControl/>
              <w:adjustRightInd w:val="0"/>
              <w:snapToGrid w:val="0"/>
              <w:jc w:val="center"/>
              <w:rPr>
                <w:kern w:val="0"/>
                <w:sz w:val="24"/>
                <w:szCs w:val="24"/>
              </w:rPr>
            </w:pPr>
            <w:r w:rsidRPr="0038736A">
              <w:rPr>
                <w:rFonts w:hint="eastAsia"/>
                <w:kern w:val="0"/>
                <w:sz w:val="24"/>
                <w:szCs w:val="24"/>
              </w:rPr>
              <w:t>5</w:t>
            </w:r>
          </w:p>
        </w:tc>
        <w:tc>
          <w:tcPr>
            <w:tcW w:w="1445" w:type="dxa"/>
            <w:shd w:val="clear" w:color="auto" w:fill="auto"/>
            <w:vAlign w:val="center"/>
          </w:tcPr>
          <w:p w:rsidR="005B2AA5" w:rsidRPr="0038736A" w:rsidRDefault="005B2AA5" w:rsidP="006011F3">
            <w:pPr>
              <w:widowControl/>
              <w:adjustRightInd w:val="0"/>
              <w:snapToGrid w:val="0"/>
              <w:jc w:val="center"/>
              <w:rPr>
                <w:kern w:val="0"/>
                <w:sz w:val="24"/>
                <w:szCs w:val="24"/>
              </w:rPr>
            </w:pPr>
            <w:r w:rsidRPr="0038736A">
              <w:rPr>
                <w:kern w:val="0"/>
                <w:sz w:val="24"/>
                <w:szCs w:val="24"/>
              </w:rPr>
              <w:t>项目管理及培训方案评价</w:t>
            </w:r>
          </w:p>
        </w:tc>
        <w:tc>
          <w:tcPr>
            <w:tcW w:w="7288" w:type="dxa"/>
            <w:shd w:val="clear" w:color="auto" w:fill="auto"/>
            <w:vAlign w:val="center"/>
          </w:tcPr>
          <w:p w:rsidR="005B2AA5" w:rsidRPr="0038736A" w:rsidRDefault="005B2AA5" w:rsidP="006011F3">
            <w:pPr>
              <w:widowControl/>
              <w:adjustRightInd w:val="0"/>
              <w:snapToGrid w:val="0"/>
              <w:rPr>
                <w:kern w:val="0"/>
                <w:sz w:val="24"/>
                <w:szCs w:val="24"/>
                <w:lang w:val="zh-CN"/>
              </w:rPr>
            </w:pPr>
            <w:r w:rsidRPr="0038736A">
              <w:rPr>
                <w:kern w:val="0"/>
                <w:sz w:val="24"/>
                <w:szCs w:val="24"/>
              </w:rPr>
              <w:t>至少包含运维服务总体架构、运维服务组织管理、运维服务流程管理、运维服务规范、培训方案</w:t>
            </w:r>
          </w:p>
          <w:p w:rsidR="005B2AA5" w:rsidRPr="0038736A" w:rsidRDefault="005B2AA5" w:rsidP="006011F3">
            <w:pPr>
              <w:widowControl/>
              <w:adjustRightInd w:val="0"/>
              <w:snapToGrid w:val="0"/>
              <w:rPr>
                <w:kern w:val="0"/>
                <w:sz w:val="24"/>
                <w:szCs w:val="24"/>
              </w:rPr>
            </w:pPr>
            <w:r w:rsidRPr="0038736A">
              <w:rPr>
                <w:rFonts w:hint="eastAsia"/>
                <w:kern w:val="0"/>
                <w:sz w:val="24"/>
                <w:szCs w:val="24"/>
              </w:rPr>
              <w:t>满足</w:t>
            </w:r>
            <w:r w:rsidRPr="0038736A">
              <w:rPr>
                <w:kern w:val="0"/>
                <w:sz w:val="24"/>
                <w:szCs w:val="24"/>
              </w:rPr>
              <w:t>磋商文件要求，无瑕疵：</w:t>
            </w:r>
            <w:r w:rsidRPr="0038736A">
              <w:rPr>
                <w:rFonts w:hint="eastAsia"/>
                <w:kern w:val="0"/>
                <w:sz w:val="24"/>
                <w:szCs w:val="24"/>
              </w:rPr>
              <w:t>12</w:t>
            </w:r>
            <w:r w:rsidRPr="0038736A">
              <w:rPr>
                <w:kern w:val="0"/>
                <w:sz w:val="24"/>
                <w:szCs w:val="24"/>
              </w:rPr>
              <w:t>分；</w:t>
            </w:r>
          </w:p>
          <w:p w:rsidR="005B2AA5" w:rsidRPr="0038736A" w:rsidRDefault="005B2AA5" w:rsidP="006011F3">
            <w:pPr>
              <w:widowControl/>
              <w:adjustRightInd w:val="0"/>
              <w:snapToGrid w:val="0"/>
              <w:rPr>
                <w:kern w:val="0"/>
                <w:sz w:val="24"/>
                <w:szCs w:val="24"/>
              </w:rPr>
            </w:pPr>
            <w:r w:rsidRPr="0038736A">
              <w:rPr>
                <w:rFonts w:hint="eastAsia"/>
                <w:kern w:val="0"/>
                <w:sz w:val="24"/>
                <w:szCs w:val="24"/>
              </w:rPr>
              <w:t>方案</w:t>
            </w:r>
            <w:r w:rsidRPr="0038736A">
              <w:rPr>
                <w:kern w:val="0"/>
                <w:sz w:val="24"/>
                <w:szCs w:val="24"/>
              </w:rPr>
              <w:t>内容存在</w:t>
            </w:r>
            <w:r w:rsidRPr="0038736A">
              <w:rPr>
                <w:rFonts w:hint="eastAsia"/>
                <w:kern w:val="0"/>
                <w:sz w:val="24"/>
                <w:szCs w:val="24"/>
              </w:rPr>
              <w:t>1</w:t>
            </w:r>
            <w:r w:rsidRPr="0038736A">
              <w:rPr>
                <w:rFonts w:hint="eastAsia"/>
                <w:kern w:val="0"/>
                <w:sz w:val="24"/>
                <w:szCs w:val="24"/>
              </w:rPr>
              <w:t>处瑕疵</w:t>
            </w:r>
            <w:r w:rsidRPr="0038736A">
              <w:rPr>
                <w:kern w:val="0"/>
                <w:sz w:val="24"/>
                <w:szCs w:val="24"/>
              </w:rPr>
              <w:t>：</w:t>
            </w:r>
            <w:r w:rsidRPr="0038736A">
              <w:rPr>
                <w:rFonts w:hint="eastAsia"/>
                <w:kern w:val="0"/>
                <w:sz w:val="24"/>
                <w:szCs w:val="24"/>
              </w:rPr>
              <w:t>9</w:t>
            </w:r>
            <w:r w:rsidRPr="0038736A">
              <w:rPr>
                <w:kern w:val="0"/>
                <w:sz w:val="24"/>
                <w:szCs w:val="24"/>
              </w:rPr>
              <w:t>分；</w:t>
            </w:r>
          </w:p>
          <w:p w:rsidR="005B2AA5" w:rsidRPr="0038736A" w:rsidRDefault="005B2AA5" w:rsidP="006011F3">
            <w:pPr>
              <w:widowControl/>
              <w:adjustRightInd w:val="0"/>
              <w:snapToGrid w:val="0"/>
              <w:rPr>
                <w:kern w:val="0"/>
                <w:sz w:val="24"/>
                <w:szCs w:val="24"/>
              </w:rPr>
            </w:pPr>
            <w:r w:rsidRPr="0038736A">
              <w:rPr>
                <w:rFonts w:hint="eastAsia"/>
                <w:kern w:val="0"/>
                <w:sz w:val="24"/>
                <w:szCs w:val="24"/>
              </w:rPr>
              <w:t>方案</w:t>
            </w:r>
            <w:r w:rsidRPr="0038736A">
              <w:rPr>
                <w:kern w:val="0"/>
                <w:sz w:val="24"/>
                <w:szCs w:val="24"/>
              </w:rPr>
              <w:t>内容存在</w:t>
            </w:r>
            <w:r w:rsidRPr="0038736A">
              <w:rPr>
                <w:rFonts w:hint="eastAsia"/>
                <w:kern w:val="0"/>
                <w:sz w:val="24"/>
                <w:szCs w:val="24"/>
              </w:rPr>
              <w:t>2</w:t>
            </w:r>
            <w:r w:rsidRPr="0038736A">
              <w:rPr>
                <w:rFonts w:hint="eastAsia"/>
                <w:kern w:val="0"/>
                <w:sz w:val="24"/>
                <w:szCs w:val="24"/>
              </w:rPr>
              <w:t>处瑕疵</w:t>
            </w:r>
            <w:r w:rsidRPr="0038736A">
              <w:rPr>
                <w:kern w:val="0"/>
                <w:sz w:val="24"/>
                <w:szCs w:val="24"/>
              </w:rPr>
              <w:t>：</w:t>
            </w:r>
            <w:r w:rsidRPr="0038736A">
              <w:rPr>
                <w:rFonts w:hint="eastAsia"/>
                <w:kern w:val="0"/>
                <w:sz w:val="24"/>
                <w:szCs w:val="24"/>
              </w:rPr>
              <w:t>6</w:t>
            </w:r>
            <w:r w:rsidRPr="0038736A">
              <w:rPr>
                <w:kern w:val="0"/>
                <w:sz w:val="24"/>
                <w:szCs w:val="24"/>
              </w:rPr>
              <w:t>分；</w:t>
            </w:r>
          </w:p>
          <w:p w:rsidR="005B2AA5" w:rsidRPr="0038736A" w:rsidRDefault="005B2AA5" w:rsidP="006011F3">
            <w:pPr>
              <w:widowControl/>
              <w:adjustRightInd w:val="0"/>
              <w:snapToGrid w:val="0"/>
              <w:rPr>
                <w:kern w:val="0"/>
                <w:sz w:val="24"/>
                <w:szCs w:val="24"/>
              </w:rPr>
            </w:pPr>
            <w:r w:rsidRPr="0038736A">
              <w:rPr>
                <w:rFonts w:hint="eastAsia"/>
                <w:kern w:val="0"/>
                <w:sz w:val="24"/>
                <w:szCs w:val="24"/>
              </w:rPr>
              <w:t>方案</w:t>
            </w:r>
            <w:r w:rsidRPr="0038736A">
              <w:rPr>
                <w:kern w:val="0"/>
                <w:sz w:val="24"/>
                <w:szCs w:val="24"/>
              </w:rPr>
              <w:t>内容存在</w:t>
            </w:r>
            <w:r w:rsidRPr="0038736A">
              <w:rPr>
                <w:rFonts w:hint="eastAsia"/>
                <w:kern w:val="0"/>
                <w:sz w:val="24"/>
                <w:szCs w:val="24"/>
              </w:rPr>
              <w:t>3</w:t>
            </w:r>
            <w:r w:rsidRPr="0038736A">
              <w:rPr>
                <w:rFonts w:hint="eastAsia"/>
                <w:kern w:val="0"/>
                <w:sz w:val="24"/>
                <w:szCs w:val="24"/>
              </w:rPr>
              <w:t>处瑕疵</w:t>
            </w:r>
            <w:r w:rsidRPr="0038736A">
              <w:rPr>
                <w:kern w:val="0"/>
                <w:sz w:val="24"/>
                <w:szCs w:val="24"/>
              </w:rPr>
              <w:t>：</w:t>
            </w:r>
            <w:r w:rsidRPr="0038736A">
              <w:rPr>
                <w:rFonts w:hint="eastAsia"/>
                <w:kern w:val="0"/>
                <w:sz w:val="24"/>
                <w:szCs w:val="24"/>
              </w:rPr>
              <w:t>3</w:t>
            </w:r>
            <w:r w:rsidRPr="0038736A">
              <w:rPr>
                <w:kern w:val="0"/>
                <w:sz w:val="24"/>
                <w:szCs w:val="24"/>
              </w:rPr>
              <w:t>分；</w:t>
            </w:r>
          </w:p>
          <w:p w:rsidR="005B2AA5" w:rsidRPr="0038736A" w:rsidRDefault="005B2AA5" w:rsidP="006011F3">
            <w:pPr>
              <w:widowControl/>
              <w:adjustRightInd w:val="0"/>
              <w:snapToGrid w:val="0"/>
              <w:rPr>
                <w:kern w:val="0"/>
                <w:sz w:val="24"/>
                <w:szCs w:val="24"/>
              </w:rPr>
            </w:pPr>
            <w:r w:rsidRPr="0038736A">
              <w:rPr>
                <w:kern w:val="0"/>
                <w:sz w:val="24"/>
                <w:szCs w:val="24"/>
              </w:rPr>
              <w:t>未提供方案或不满足磋商文件要求或内容存在</w:t>
            </w:r>
            <w:r w:rsidRPr="0038736A">
              <w:rPr>
                <w:rFonts w:hint="eastAsia"/>
                <w:kern w:val="0"/>
                <w:sz w:val="24"/>
                <w:szCs w:val="24"/>
              </w:rPr>
              <w:t>4</w:t>
            </w:r>
            <w:r w:rsidRPr="0038736A">
              <w:rPr>
                <w:rFonts w:hint="eastAsia"/>
                <w:kern w:val="0"/>
                <w:sz w:val="24"/>
                <w:szCs w:val="24"/>
              </w:rPr>
              <w:t>处及以上瑕疵</w:t>
            </w:r>
            <w:r w:rsidRPr="0038736A">
              <w:rPr>
                <w:kern w:val="0"/>
                <w:sz w:val="24"/>
                <w:szCs w:val="24"/>
              </w:rPr>
              <w:t>：</w:t>
            </w:r>
            <w:r w:rsidRPr="0038736A">
              <w:rPr>
                <w:kern w:val="0"/>
                <w:sz w:val="24"/>
                <w:szCs w:val="24"/>
              </w:rPr>
              <w:t>0</w:t>
            </w:r>
            <w:r w:rsidRPr="0038736A">
              <w:rPr>
                <w:kern w:val="0"/>
                <w:sz w:val="24"/>
                <w:szCs w:val="24"/>
              </w:rPr>
              <w:t>分；</w:t>
            </w:r>
          </w:p>
          <w:p w:rsidR="005B2AA5" w:rsidRPr="0038736A" w:rsidRDefault="005B2AA5" w:rsidP="006011F3">
            <w:pPr>
              <w:widowControl/>
              <w:adjustRightInd w:val="0"/>
              <w:snapToGrid w:val="0"/>
              <w:rPr>
                <w:kern w:val="0"/>
                <w:sz w:val="24"/>
                <w:szCs w:val="24"/>
              </w:rPr>
            </w:pPr>
            <w:r w:rsidRPr="0038736A">
              <w:rPr>
                <w:kern w:val="0"/>
                <w:sz w:val="24"/>
                <w:szCs w:val="24"/>
              </w:rPr>
              <w:t>（本项所称</w:t>
            </w:r>
            <w:r w:rsidRPr="0038736A">
              <w:rPr>
                <w:kern w:val="0"/>
                <w:sz w:val="24"/>
                <w:szCs w:val="24"/>
              </w:rPr>
              <w:t>“</w:t>
            </w:r>
            <w:r w:rsidRPr="0038736A">
              <w:rPr>
                <w:kern w:val="0"/>
                <w:sz w:val="24"/>
                <w:szCs w:val="24"/>
              </w:rPr>
              <w:t>瑕疵</w:t>
            </w:r>
            <w:r w:rsidRPr="0038736A">
              <w:rPr>
                <w:kern w:val="0"/>
                <w:sz w:val="24"/>
                <w:szCs w:val="24"/>
              </w:rPr>
              <w:t>”</w:t>
            </w:r>
            <w:r w:rsidRPr="0038736A">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5B2AA5" w:rsidRPr="0038736A" w:rsidRDefault="005B2AA5" w:rsidP="00C56A55">
            <w:pPr>
              <w:widowControl/>
              <w:adjustRightInd w:val="0"/>
              <w:snapToGrid w:val="0"/>
              <w:jc w:val="center"/>
              <w:rPr>
                <w:kern w:val="0"/>
                <w:sz w:val="24"/>
                <w:szCs w:val="24"/>
              </w:rPr>
            </w:pPr>
            <w:r w:rsidRPr="0038736A">
              <w:rPr>
                <w:rFonts w:hint="eastAsia"/>
                <w:kern w:val="0"/>
                <w:sz w:val="24"/>
                <w:szCs w:val="24"/>
              </w:rPr>
              <w:t>12</w:t>
            </w:r>
          </w:p>
        </w:tc>
      </w:tr>
      <w:tr w:rsidR="0038736A" w:rsidRPr="0038736A" w:rsidTr="00C56A55">
        <w:trPr>
          <w:trHeight w:val="509"/>
          <w:jc w:val="center"/>
        </w:trPr>
        <w:tc>
          <w:tcPr>
            <w:tcW w:w="9396" w:type="dxa"/>
            <w:gridSpan w:val="3"/>
            <w:shd w:val="clear" w:color="auto" w:fill="auto"/>
            <w:noWrap/>
            <w:vAlign w:val="center"/>
          </w:tcPr>
          <w:p w:rsidR="00C37CED" w:rsidRPr="0038736A" w:rsidRDefault="00C37CED" w:rsidP="00C56A55">
            <w:pPr>
              <w:widowControl/>
              <w:adjustRightInd w:val="0"/>
              <w:snapToGrid w:val="0"/>
              <w:jc w:val="center"/>
              <w:rPr>
                <w:sz w:val="24"/>
              </w:rPr>
            </w:pPr>
            <w:r w:rsidRPr="0038736A">
              <w:rPr>
                <w:sz w:val="24"/>
              </w:rPr>
              <w:t>合计</w:t>
            </w:r>
          </w:p>
        </w:tc>
        <w:tc>
          <w:tcPr>
            <w:tcW w:w="1140" w:type="dxa"/>
            <w:shd w:val="clear" w:color="auto" w:fill="auto"/>
            <w:vAlign w:val="center"/>
          </w:tcPr>
          <w:p w:rsidR="00C37CED" w:rsidRPr="0038736A" w:rsidRDefault="00C37CED" w:rsidP="00C56A55">
            <w:pPr>
              <w:widowControl/>
              <w:adjustRightInd w:val="0"/>
              <w:snapToGrid w:val="0"/>
              <w:jc w:val="center"/>
              <w:rPr>
                <w:kern w:val="0"/>
                <w:sz w:val="24"/>
                <w:szCs w:val="24"/>
              </w:rPr>
            </w:pPr>
            <w:r w:rsidRPr="0038736A">
              <w:rPr>
                <w:kern w:val="0"/>
                <w:sz w:val="24"/>
                <w:szCs w:val="24"/>
              </w:rPr>
              <w:t>100</w:t>
            </w:r>
          </w:p>
        </w:tc>
      </w:tr>
    </w:tbl>
    <w:p w:rsidR="009E4E67" w:rsidRDefault="009E4E67">
      <w:pPr>
        <w:widowControl/>
        <w:jc w:val="left"/>
        <w:rPr>
          <w:b/>
          <w:sz w:val="24"/>
        </w:rPr>
      </w:pPr>
      <w:r>
        <w:rPr>
          <w:b/>
          <w:sz w:val="24"/>
        </w:rPr>
        <w:br w:type="page"/>
      </w:r>
    </w:p>
    <w:p w:rsidR="006853AD" w:rsidRPr="0080752E" w:rsidRDefault="006853AD" w:rsidP="006853AD">
      <w:pPr>
        <w:spacing w:line="360" w:lineRule="auto"/>
        <w:jc w:val="center"/>
        <w:rPr>
          <w:b/>
          <w:sz w:val="24"/>
        </w:rPr>
      </w:pPr>
      <w:r w:rsidRPr="0080752E">
        <w:rPr>
          <w:b/>
          <w:sz w:val="24"/>
        </w:rPr>
        <w:t>项目需求书</w:t>
      </w:r>
    </w:p>
    <w:p w:rsidR="006853AD" w:rsidRDefault="001F5E08" w:rsidP="006853AD">
      <w:pPr>
        <w:spacing w:line="360" w:lineRule="auto"/>
        <w:ind w:firstLineChars="200" w:firstLine="480"/>
        <w:outlineLvl w:val="0"/>
        <w:rPr>
          <w:sz w:val="24"/>
        </w:rPr>
      </w:pPr>
      <w:r>
        <w:rPr>
          <w:rFonts w:hint="eastAsia"/>
          <w:sz w:val="24"/>
        </w:rPr>
        <w:t>一、项目背景</w:t>
      </w:r>
    </w:p>
    <w:p w:rsidR="008E6381" w:rsidRPr="008E6381" w:rsidRDefault="008E6381" w:rsidP="008E6381">
      <w:pPr>
        <w:spacing w:line="360" w:lineRule="auto"/>
        <w:ind w:firstLineChars="200" w:firstLine="480"/>
        <w:outlineLvl w:val="0"/>
        <w:rPr>
          <w:sz w:val="24"/>
        </w:rPr>
      </w:pPr>
      <w:r w:rsidRPr="008E6381">
        <w:rPr>
          <w:rFonts w:hint="eastAsia"/>
          <w:sz w:val="24"/>
        </w:rPr>
        <w:t>天津市审计局在金审工程（三期）项目中建设了审计大数据中心、审计综合作业平台、审计数字化管理平台、审计综合研究及综合服务支撑系统等</w:t>
      </w:r>
      <w:r w:rsidRPr="008E6381">
        <w:rPr>
          <w:rFonts w:hint="eastAsia"/>
          <w:sz w:val="24"/>
        </w:rPr>
        <w:t>5</w:t>
      </w:r>
      <w:r w:rsidRPr="008E6381">
        <w:rPr>
          <w:rFonts w:hint="eastAsia"/>
          <w:sz w:val="24"/>
        </w:rPr>
        <w:t>大应用系统，主要用户为天津市、区两级审计机关的审计人员和系统管理人员。</w:t>
      </w:r>
    </w:p>
    <w:p w:rsidR="008E6381" w:rsidRPr="008E6381" w:rsidRDefault="008E6381" w:rsidP="008E6381">
      <w:pPr>
        <w:spacing w:line="360" w:lineRule="auto"/>
        <w:ind w:firstLineChars="200" w:firstLine="480"/>
        <w:outlineLvl w:val="0"/>
        <w:rPr>
          <w:sz w:val="24"/>
        </w:rPr>
      </w:pPr>
      <w:r w:rsidRPr="008E6381">
        <w:rPr>
          <w:rFonts w:hint="eastAsia"/>
          <w:sz w:val="24"/>
        </w:rPr>
        <w:t>天津市审计局金审工程（三期）项目所建设的应用系统在顶层设计上遵循五统一原则：“统一业务架构、统一数据架构、统一网络架构、统一安全体系、统一标准规范”。在业务架构上，采取集中加分布的部署方式，天津市本级是审计信息系统的核心节点，建设和部署核心业务系统；区级审计机关是审计信息系统的接入节点，部署访问应用系统的接口。在数据架构上，天津市本级收集、存储和管理全部审计数据；区级审计机关接入核心业务系统使用数据。在网络架构上，系统依托国家电子政务外网，将实现审计专网安全互联。</w:t>
      </w:r>
    </w:p>
    <w:p w:rsidR="001F5E08" w:rsidRDefault="008E6381" w:rsidP="008E6381">
      <w:pPr>
        <w:spacing w:line="360" w:lineRule="auto"/>
        <w:ind w:firstLineChars="200" w:firstLine="480"/>
        <w:outlineLvl w:val="0"/>
        <w:rPr>
          <w:sz w:val="24"/>
        </w:rPr>
      </w:pPr>
      <w:r w:rsidRPr="008E6381">
        <w:rPr>
          <w:rFonts w:hint="eastAsia"/>
          <w:sz w:val="24"/>
        </w:rPr>
        <w:t>本次采购的金审工程（三期）系统运维服务是对天津市审计局在审计数据分析网和审计数据专网上建设的信息系统进行运维，包括应用系统运维服务、基础环境运维服务、应用支撑系统运维服务、系统功能调优服务，确保应用系统稳定运行。为市本级提供运维服务，为区级审计机关提供远程技术支持服务。</w:t>
      </w:r>
    </w:p>
    <w:p w:rsidR="001F5E08" w:rsidRPr="0080752E" w:rsidRDefault="001F5E08" w:rsidP="006853AD">
      <w:pPr>
        <w:spacing w:line="360" w:lineRule="auto"/>
        <w:ind w:firstLineChars="200" w:firstLine="480"/>
        <w:outlineLvl w:val="0"/>
        <w:rPr>
          <w:sz w:val="24"/>
        </w:rPr>
      </w:pPr>
      <w:r>
        <w:rPr>
          <w:rFonts w:hint="eastAsia"/>
          <w:sz w:val="24"/>
        </w:rPr>
        <w:t>本项目属于软件和信息技术服务业</w:t>
      </w:r>
    </w:p>
    <w:p w:rsidR="008E6381" w:rsidRPr="008E6381" w:rsidRDefault="008E6381" w:rsidP="008E6381">
      <w:pPr>
        <w:spacing w:line="360" w:lineRule="auto"/>
        <w:ind w:firstLineChars="200" w:firstLine="480"/>
        <w:outlineLvl w:val="0"/>
        <w:rPr>
          <w:sz w:val="24"/>
        </w:rPr>
      </w:pPr>
      <w:r w:rsidRPr="008E6381">
        <w:rPr>
          <w:rFonts w:hint="eastAsia"/>
          <w:sz w:val="24"/>
        </w:rPr>
        <w:t>二、技术要求</w:t>
      </w:r>
    </w:p>
    <w:p w:rsidR="008E6381" w:rsidRPr="008E6381" w:rsidRDefault="008E6381" w:rsidP="008E6381">
      <w:pPr>
        <w:spacing w:line="360" w:lineRule="auto"/>
        <w:ind w:firstLineChars="200" w:firstLine="480"/>
        <w:outlineLvl w:val="0"/>
        <w:rPr>
          <w:sz w:val="24"/>
        </w:rPr>
      </w:pPr>
      <w:r w:rsidRPr="008E6381">
        <w:rPr>
          <w:rFonts w:hint="eastAsia"/>
          <w:sz w:val="24"/>
        </w:rPr>
        <w:t>（一）主要运维服务内容</w:t>
      </w:r>
    </w:p>
    <w:p w:rsidR="008E6381" w:rsidRPr="008E6381" w:rsidRDefault="008E6381" w:rsidP="008E6381">
      <w:pPr>
        <w:spacing w:line="360" w:lineRule="auto"/>
        <w:ind w:firstLineChars="200" w:firstLine="480"/>
        <w:outlineLvl w:val="0"/>
        <w:rPr>
          <w:sz w:val="24"/>
        </w:rPr>
      </w:pPr>
      <w:r w:rsidRPr="008E6381">
        <w:rPr>
          <w:rFonts w:hint="eastAsia"/>
          <w:sz w:val="24"/>
        </w:rPr>
        <w:t>1.</w:t>
      </w:r>
      <w:r w:rsidRPr="008E6381">
        <w:rPr>
          <w:rFonts w:hint="eastAsia"/>
          <w:sz w:val="24"/>
        </w:rPr>
        <w:t>应用系统运维服务</w:t>
      </w:r>
    </w:p>
    <w:p w:rsidR="008E6381" w:rsidRPr="008E6381" w:rsidRDefault="008E6381" w:rsidP="008E6381">
      <w:pPr>
        <w:spacing w:line="360" w:lineRule="auto"/>
        <w:ind w:firstLineChars="200" w:firstLine="480"/>
        <w:outlineLvl w:val="0"/>
        <w:rPr>
          <w:sz w:val="24"/>
        </w:rPr>
      </w:pPr>
      <w:r w:rsidRPr="008E6381">
        <w:rPr>
          <w:rFonts w:hint="eastAsia"/>
          <w:sz w:val="24"/>
        </w:rPr>
        <w:t>（</w:t>
      </w:r>
      <w:r w:rsidRPr="008E6381">
        <w:rPr>
          <w:rFonts w:hint="eastAsia"/>
          <w:sz w:val="24"/>
        </w:rPr>
        <w:t>1</w:t>
      </w:r>
      <w:r w:rsidRPr="008E6381">
        <w:rPr>
          <w:rFonts w:hint="eastAsia"/>
          <w:sz w:val="24"/>
        </w:rPr>
        <w:t>）服务范围：主要包括审计大数据中心运维服务、现场审计作业云分系统运维服务、审计综合平台系统运维服务、行政办公管理子系统运维服务、审计业务管理子系统运维服务、移动审计支撑分系统运维服务、交换中心分系统运维服务、统一权限管理分系统运维服务、统一日志管理分系统运维服务、</w:t>
      </w:r>
      <w:r w:rsidRPr="008E6381">
        <w:rPr>
          <w:rFonts w:hint="eastAsia"/>
          <w:sz w:val="24"/>
        </w:rPr>
        <w:t>OFD</w:t>
      </w:r>
      <w:r w:rsidRPr="008E6381">
        <w:rPr>
          <w:rFonts w:hint="eastAsia"/>
          <w:sz w:val="24"/>
        </w:rPr>
        <w:t>版式文件转换与利用服务运维服务、审计专用安全浏览器运维服务。</w:t>
      </w:r>
    </w:p>
    <w:p w:rsidR="008E6381" w:rsidRPr="008E6381" w:rsidRDefault="008E6381" w:rsidP="008E6381">
      <w:pPr>
        <w:spacing w:line="360" w:lineRule="auto"/>
        <w:ind w:firstLineChars="200" w:firstLine="480"/>
        <w:outlineLvl w:val="0"/>
        <w:rPr>
          <w:sz w:val="24"/>
        </w:rPr>
      </w:pPr>
      <w:r w:rsidRPr="008E6381">
        <w:rPr>
          <w:rFonts w:hint="eastAsia"/>
          <w:sz w:val="24"/>
        </w:rPr>
        <w:t>（</w:t>
      </w:r>
      <w:r w:rsidRPr="008E6381">
        <w:rPr>
          <w:rFonts w:hint="eastAsia"/>
          <w:sz w:val="24"/>
        </w:rPr>
        <w:t>2</w:t>
      </w:r>
      <w:r w:rsidRPr="008E6381">
        <w:rPr>
          <w:rFonts w:hint="eastAsia"/>
          <w:sz w:val="24"/>
        </w:rPr>
        <w:t>）服务内容：主要包括配置服务、巡检服务、备份服务、升级服务、故障排查与修复服务、技术支持服务、运行优化等。</w:t>
      </w:r>
    </w:p>
    <w:p w:rsidR="008E6381" w:rsidRPr="008E6381" w:rsidRDefault="008E6381" w:rsidP="008E6381">
      <w:pPr>
        <w:spacing w:line="360" w:lineRule="auto"/>
        <w:ind w:firstLineChars="200" w:firstLine="480"/>
        <w:outlineLvl w:val="0"/>
        <w:rPr>
          <w:sz w:val="24"/>
        </w:rPr>
      </w:pPr>
      <w:r w:rsidRPr="008E6381">
        <w:rPr>
          <w:rFonts w:hint="eastAsia"/>
          <w:sz w:val="24"/>
        </w:rPr>
        <w:t>2.</w:t>
      </w:r>
      <w:r w:rsidRPr="008E6381">
        <w:rPr>
          <w:rFonts w:hint="eastAsia"/>
          <w:sz w:val="24"/>
        </w:rPr>
        <w:t>基础环境运维服务。</w:t>
      </w:r>
    </w:p>
    <w:p w:rsidR="008E6381" w:rsidRPr="008E6381" w:rsidRDefault="008E6381" w:rsidP="008E6381">
      <w:pPr>
        <w:spacing w:line="360" w:lineRule="auto"/>
        <w:ind w:firstLineChars="200" w:firstLine="480"/>
        <w:outlineLvl w:val="0"/>
        <w:rPr>
          <w:sz w:val="24"/>
        </w:rPr>
      </w:pPr>
      <w:r w:rsidRPr="008E6381">
        <w:rPr>
          <w:rFonts w:hint="eastAsia"/>
          <w:sz w:val="24"/>
        </w:rPr>
        <w:t>（</w:t>
      </w:r>
      <w:r w:rsidRPr="008E6381">
        <w:rPr>
          <w:rFonts w:hint="eastAsia"/>
          <w:sz w:val="24"/>
        </w:rPr>
        <w:t>1</w:t>
      </w:r>
      <w:r w:rsidRPr="008E6381">
        <w:rPr>
          <w:rFonts w:hint="eastAsia"/>
          <w:sz w:val="24"/>
        </w:rPr>
        <w:t>）服务范围：主要包括计算环境运维服务、存储环境运维服务。</w:t>
      </w:r>
    </w:p>
    <w:p w:rsidR="008E6381" w:rsidRPr="008E6381" w:rsidRDefault="008E6381" w:rsidP="008E6381">
      <w:pPr>
        <w:spacing w:line="360" w:lineRule="auto"/>
        <w:ind w:firstLineChars="200" w:firstLine="480"/>
        <w:outlineLvl w:val="0"/>
        <w:rPr>
          <w:sz w:val="24"/>
        </w:rPr>
      </w:pPr>
      <w:r w:rsidRPr="008E6381">
        <w:rPr>
          <w:rFonts w:hint="eastAsia"/>
          <w:sz w:val="24"/>
        </w:rPr>
        <w:t>（</w:t>
      </w:r>
      <w:r w:rsidRPr="008E6381">
        <w:rPr>
          <w:rFonts w:hint="eastAsia"/>
          <w:sz w:val="24"/>
        </w:rPr>
        <w:t>2</w:t>
      </w:r>
      <w:r w:rsidRPr="008E6381">
        <w:rPr>
          <w:rFonts w:hint="eastAsia"/>
          <w:sz w:val="24"/>
        </w:rPr>
        <w:t>）服务内容：主要为完成设备配置服务、巡检服务、协助完成设备故障排查与修复服务。</w:t>
      </w:r>
    </w:p>
    <w:p w:rsidR="008E6381" w:rsidRPr="008E6381" w:rsidRDefault="008E6381" w:rsidP="008E6381">
      <w:pPr>
        <w:spacing w:line="360" w:lineRule="auto"/>
        <w:ind w:firstLineChars="200" w:firstLine="480"/>
        <w:outlineLvl w:val="0"/>
        <w:rPr>
          <w:sz w:val="24"/>
        </w:rPr>
      </w:pPr>
      <w:r w:rsidRPr="008E6381">
        <w:rPr>
          <w:rFonts w:hint="eastAsia"/>
          <w:sz w:val="24"/>
        </w:rPr>
        <w:t>3.</w:t>
      </w:r>
      <w:r w:rsidRPr="008E6381">
        <w:rPr>
          <w:rFonts w:hint="eastAsia"/>
          <w:sz w:val="24"/>
        </w:rPr>
        <w:t>应用支撑系统运维服务</w:t>
      </w:r>
    </w:p>
    <w:p w:rsidR="00AD008F" w:rsidRDefault="00AD008F" w:rsidP="00AD008F">
      <w:pPr>
        <w:spacing w:line="360" w:lineRule="auto"/>
        <w:ind w:firstLineChars="200" w:firstLine="480"/>
        <w:outlineLvl w:val="0"/>
        <w:rPr>
          <w:sz w:val="24"/>
        </w:rPr>
      </w:pPr>
      <w:r>
        <w:rPr>
          <w:rFonts w:hint="eastAsia"/>
          <w:sz w:val="24"/>
        </w:rPr>
        <w:t>（</w:t>
      </w:r>
      <w:r>
        <w:rPr>
          <w:rFonts w:hint="eastAsia"/>
          <w:sz w:val="24"/>
        </w:rPr>
        <w:t>1</w:t>
      </w:r>
      <w:r>
        <w:rPr>
          <w:rFonts w:hint="eastAsia"/>
          <w:sz w:val="24"/>
        </w:rPr>
        <w:t>）服务范围：审计数据分析网云平台相关组件及软硬件系统、服务器操作系统、数据库软件、应用服务中间件、消息中间件、报表软件、融合通讯软件、</w:t>
      </w:r>
      <w:r>
        <w:rPr>
          <w:rFonts w:hint="eastAsia"/>
          <w:sz w:val="24"/>
        </w:rPr>
        <w:t>RA</w:t>
      </w:r>
      <w:r>
        <w:rPr>
          <w:rFonts w:hint="eastAsia"/>
          <w:sz w:val="24"/>
        </w:rPr>
        <w:t>系统软件等应用支撑系统的运维服务。</w:t>
      </w:r>
    </w:p>
    <w:p w:rsidR="00AD008F" w:rsidRDefault="00AD008F" w:rsidP="00AD008F">
      <w:pPr>
        <w:spacing w:line="360" w:lineRule="auto"/>
        <w:ind w:firstLineChars="200" w:firstLine="480"/>
        <w:outlineLvl w:val="0"/>
        <w:rPr>
          <w:sz w:val="24"/>
        </w:rPr>
      </w:pPr>
      <w:r>
        <w:rPr>
          <w:rFonts w:hint="eastAsia"/>
          <w:sz w:val="24"/>
        </w:rPr>
        <w:t>（</w:t>
      </w:r>
      <w:r>
        <w:rPr>
          <w:rFonts w:hint="eastAsia"/>
          <w:sz w:val="24"/>
        </w:rPr>
        <w:t>2</w:t>
      </w:r>
      <w:r>
        <w:rPr>
          <w:rFonts w:hint="eastAsia"/>
          <w:sz w:val="24"/>
        </w:rPr>
        <w:t>）服务内容：配合采购人开展弹性云服务器维护、云平台资源调整、策略配置、容器引擎管理、微服务引擎维护、配置服务、巡检服务、备份服务、升级服务、故障排查与修复服务、技术支持服务、运行优化等相关工作。</w:t>
      </w:r>
    </w:p>
    <w:p w:rsidR="008E6381" w:rsidRPr="008E6381" w:rsidRDefault="008E6381" w:rsidP="008E6381">
      <w:pPr>
        <w:spacing w:line="360" w:lineRule="auto"/>
        <w:ind w:firstLineChars="200" w:firstLine="480"/>
        <w:outlineLvl w:val="0"/>
        <w:rPr>
          <w:sz w:val="24"/>
        </w:rPr>
      </w:pPr>
      <w:r w:rsidRPr="008E6381">
        <w:rPr>
          <w:rFonts w:hint="eastAsia"/>
          <w:sz w:val="24"/>
        </w:rPr>
        <w:t>4.</w:t>
      </w:r>
      <w:r w:rsidRPr="008E6381">
        <w:rPr>
          <w:rFonts w:hint="eastAsia"/>
          <w:sz w:val="24"/>
        </w:rPr>
        <w:t>系统功能调优服务（不含数据迁移）</w:t>
      </w:r>
    </w:p>
    <w:p w:rsidR="008E6381" w:rsidRPr="008E6381" w:rsidRDefault="008E6381" w:rsidP="008E6381">
      <w:pPr>
        <w:spacing w:line="360" w:lineRule="auto"/>
        <w:ind w:firstLineChars="200" w:firstLine="480"/>
        <w:outlineLvl w:val="0"/>
        <w:rPr>
          <w:sz w:val="24"/>
        </w:rPr>
      </w:pPr>
      <w:r w:rsidRPr="008E6381">
        <w:rPr>
          <w:rFonts w:hint="eastAsia"/>
          <w:sz w:val="24"/>
        </w:rPr>
        <w:t>服务范围：数据采集网站、局域网站。</w:t>
      </w:r>
    </w:p>
    <w:p w:rsidR="008E6381" w:rsidRPr="008E6381" w:rsidRDefault="008E6381" w:rsidP="008E6381">
      <w:pPr>
        <w:spacing w:line="360" w:lineRule="auto"/>
        <w:ind w:firstLineChars="200" w:firstLine="480"/>
        <w:outlineLvl w:val="0"/>
        <w:rPr>
          <w:sz w:val="24"/>
        </w:rPr>
      </w:pPr>
      <w:r w:rsidRPr="008E6381">
        <w:rPr>
          <w:rFonts w:hint="eastAsia"/>
          <w:sz w:val="24"/>
        </w:rPr>
        <w:t>服务内容：配置服务、巡检服务、备份服务、升级服务、故障排查与修复服务、技术支持服务、运行优化等。</w:t>
      </w:r>
    </w:p>
    <w:p w:rsidR="008E6381" w:rsidRPr="008E6381" w:rsidRDefault="008E6381" w:rsidP="008E6381">
      <w:pPr>
        <w:spacing w:line="360" w:lineRule="auto"/>
        <w:ind w:firstLineChars="200" w:firstLine="480"/>
        <w:outlineLvl w:val="0"/>
        <w:rPr>
          <w:sz w:val="24"/>
        </w:rPr>
      </w:pPr>
      <w:r w:rsidRPr="008E6381">
        <w:rPr>
          <w:rFonts w:hint="eastAsia"/>
          <w:sz w:val="24"/>
        </w:rPr>
        <w:t>5.</w:t>
      </w:r>
      <w:r w:rsidRPr="008E6381">
        <w:rPr>
          <w:rFonts w:hint="eastAsia"/>
          <w:sz w:val="24"/>
        </w:rPr>
        <w:t>应急响应服务</w:t>
      </w:r>
    </w:p>
    <w:p w:rsidR="008E6381" w:rsidRPr="008E6381" w:rsidRDefault="008E6381" w:rsidP="008E6381">
      <w:pPr>
        <w:spacing w:line="360" w:lineRule="auto"/>
        <w:ind w:firstLineChars="200" w:firstLine="480"/>
        <w:outlineLvl w:val="0"/>
        <w:rPr>
          <w:sz w:val="24"/>
        </w:rPr>
      </w:pPr>
      <w:r w:rsidRPr="008E6381">
        <w:rPr>
          <w:rFonts w:hint="eastAsia"/>
          <w:sz w:val="24"/>
        </w:rPr>
        <w:t>（</w:t>
      </w:r>
      <w:r w:rsidRPr="008E6381">
        <w:rPr>
          <w:rFonts w:hint="eastAsia"/>
          <w:sz w:val="24"/>
        </w:rPr>
        <w:t>1</w:t>
      </w:r>
      <w:r w:rsidRPr="008E6381">
        <w:rPr>
          <w:rFonts w:hint="eastAsia"/>
          <w:sz w:val="24"/>
        </w:rPr>
        <w:t>）故障分级与处置时效：按照故障等级分级处置，对服务范围内的内容提供</w:t>
      </w:r>
      <w:r w:rsidRPr="008E6381">
        <w:rPr>
          <w:rFonts w:hint="eastAsia"/>
          <w:sz w:val="24"/>
        </w:rPr>
        <w:t>7</w:t>
      </w:r>
      <w:r w:rsidRPr="008E6381">
        <w:rPr>
          <w:rFonts w:hint="eastAsia"/>
          <w:sz w:val="24"/>
        </w:rPr>
        <w:t>×</w:t>
      </w:r>
      <w:r w:rsidRPr="008E6381">
        <w:rPr>
          <w:rFonts w:hint="eastAsia"/>
          <w:sz w:val="24"/>
        </w:rPr>
        <w:t>24h</w:t>
      </w:r>
      <w:r w:rsidRPr="008E6381">
        <w:rPr>
          <w:rFonts w:hint="eastAsia"/>
          <w:sz w:val="24"/>
        </w:rPr>
        <w:t>远程技术支持服务，远程技术支持人员需相对固定。当出现业务中断、关键业务异常等无法处置的严重故障时，由技术支持团队进行现场处置。</w:t>
      </w:r>
    </w:p>
    <w:p w:rsidR="008E6381" w:rsidRPr="008E6381" w:rsidRDefault="008E6381" w:rsidP="008E6381">
      <w:pPr>
        <w:spacing w:line="360" w:lineRule="auto"/>
        <w:ind w:firstLineChars="200" w:firstLine="480"/>
        <w:outlineLvl w:val="0"/>
        <w:rPr>
          <w:sz w:val="24"/>
        </w:rPr>
      </w:pPr>
      <w:r w:rsidRPr="008E6381">
        <w:rPr>
          <w:rFonts w:hint="eastAsia"/>
          <w:sz w:val="24"/>
        </w:rPr>
        <w:t>（</w:t>
      </w:r>
      <w:r w:rsidRPr="008E6381">
        <w:rPr>
          <w:rFonts w:hint="eastAsia"/>
          <w:sz w:val="24"/>
        </w:rPr>
        <w:t>2</w:t>
      </w:r>
      <w:r w:rsidRPr="008E6381">
        <w:rPr>
          <w:rFonts w:hint="eastAsia"/>
          <w:sz w:val="24"/>
        </w:rPr>
        <w:t>）数据安全与恢复：确保核心业务数据安全与恢复的质量和时效性，定期演练数据恢复流程，验证备份文件完整性与恢复脚本有效性。</w:t>
      </w:r>
    </w:p>
    <w:p w:rsidR="008E6381" w:rsidRPr="008E6381" w:rsidRDefault="008E6381" w:rsidP="008E6381">
      <w:pPr>
        <w:spacing w:line="360" w:lineRule="auto"/>
        <w:ind w:firstLineChars="200" w:firstLine="480"/>
        <w:outlineLvl w:val="0"/>
        <w:rPr>
          <w:sz w:val="24"/>
        </w:rPr>
      </w:pPr>
      <w:r w:rsidRPr="008E6381">
        <w:rPr>
          <w:rFonts w:hint="eastAsia"/>
          <w:sz w:val="24"/>
        </w:rPr>
        <w:t>（</w:t>
      </w:r>
      <w:r w:rsidRPr="008E6381">
        <w:rPr>
          <w:rFonts w:hint="eastAsia"/>
          <w:sz w:val="24"/>
        </w:rPr>
        <w:t>3</w:t>
      </w:r>
      <w:r w:rsidRPr="008E6381">
        <w:rPr>
          <w:rFonts w:hint="eastAsia"/>
          <w:sz w:val="24"/>
        </w:rPr>
        <w:t>）漏洞与攻击应急：发现高危漏洞需在</w:t>
      </w:r>
      <w:r w:rsidRPr="008E6381">
        <w:rPr>
          <w:rFonts w:hint="eastAsia"/>
          <w:sz w:val="24"/>
        </w:rPr>
        <w:t>24</w:t>
      </w:r>
      <w:r w:rsidRPr="008E6381">
        <w:rPr>
          <w:rFonts w:hint="eastAsia"/>
          <w:sz w:val="24"/>
        </w:rPr>
        <w:t>小时内启动修复，临时无法修复时需启动流量封禁或</w:t>
      </w:r>
      <w:r w:rsidRPr="008E6381">
        <w:rPr>
          <w:rFonts w:hint="eastAsia"/>
          <w:sz w:val="24"/>
        </w:rPr>
        <w:t>WAF</w:t>
      </w:r>
      <w:r w:rsidRPr="008E6381">
        <w:rPr>
          <w:rFonts w:hint="eastAsia"/>
          <w:sz w:val="24"/>
        </w:rPr>
        <w:t>防护规则；遭遇网络入侵或攻击时，应立即隔离受影响系统并留存日志证据。</w:t>
      </w:r>
    </w:p>
    <w:p w:rsidR="008E6381" w:rsidRPr="008E6381" w:rsidRDefault="008E6381" w:rsidP="008E6381">
      <w:pPr>
        <w:spacing w:line="360" w:lineRule="auto"/>
        <w:ind w:firstLineChars="200" w:firstLine="480"/>
        <w:outlineLvl w:val="0"/>
        <w:rPr>
          <w:sz w:val="24"/>
        </w:rPr>
      </w:pPr>
      <w:r w:rsidRPr="008E6381">
        <w:rPr>
          <w:rFonts w:hint="eastAsia"/>
          <w:sz w:val="24"/>
        </w:rPr>
        <w:t>（</w:t>
      </w:r>
      <w:r w:rsidRPr="008E6381">
        <w:rPr>
          <w:rFonts w:hint="eastAsia"/>
          <w:sz w:val="24"/>
        </w:rPr>
        <w:t>4</w:t>
      </w:r>
      <w:r w:rsidRPr="008E6381">
        <w:rPr>
          <w:rFonts w:hint="eastAsia"/>
          <w:sz w:val="24"/>
        </w:rPr>
        <w:t>）变更回退机制：紧急变更需由专业工程师做出风险评估，执行后保留回退快照，若变更或升级导致故障需在</w:t>
      </w:r>
      <w:r w:rsidRPr="008E6381">
        <w:rPr>
          <w:rFonts w:hint="eastAsia"/>
          <w:sz w:val="24"/>
        </w:rPr>
        <w:t>30</w:t>
      </w:r>
      <w:r w:rsidRPr="008E6381">
        <w:rPr>
          <w:rFonts w:hint="eastAsia"/>
          <w:sz w:val="24"/>
        </w:rPr>
        <w:t>分钟内回退至稳定版本。</w:t>
      </w:r>
    </w:p>
    <w:p w:rsidR="008E6381" w:rsidRPr="008E6381" w:rsidRDefault="008E6381" w:rsidP="008E6381">
      <w:pPr>
        <w:spacing w:line="360" w:lineRule="auto"/>
        <w:ind w:firstLineChars="200" w:firstLine="480"/>
        <w:outlineLvl w:val="0"/>
        <w:rPr>
          <w:sz w:val="24"/>
        </w:rPr>
      </w:pPr>
      <w:r w:rsidRPr="008E6381">
        <w:rPr>
          <w:rFonts w:hint="eastAsia"/>
          <w:sz w:val="24"/>
        </w:rPr>
        <w:t>6.</w:t>
      </w:r>
      <w:r w:rsidRPr="008E6381">
        <w:rPr>
          <w:rFonts w:hint="eastAsia"/>
          <w:sz w:val="24"/>
        </w:rPr>
        <w:t>远程技术支持服务及现场处置。</w:t>
      </w:r>
    </w:p>
    <w:p w:rsidR="008E6381" w:rsidRPr="008E6381" w:rsidRDefault="008E6381" w:rsidP="008E6381">
      <w:pPr>
        <w:spacing w:line="360" w:lineRule="auto"/>
        <w:ind w:firstLineChars="200" w:firstLine="480"/>
        <w:outlineLvl w:val="0"/>
        <w:rPr>
          <w:sz w:val="24"/>
        </w:rPr>
      </w:pPr>
      <w:r w:rsidRPr="008E6381">
        <w:rPr>
          <w:rFonts w:hint="eastAsia"/>
          <w:sz w:val="24"/>
        </w:rPr>
        <w:t>对服务范围内的内容向甲方提供</w:t>
      </w:r>
      <w:r w:rsidRPr="008E6381">
        <w:rPr>
          <w:rFonts w:hint="eastAsia"/>
          <w:sz w:val="24"/>
        </w:rPr>
        <w:t>7</w:t>
      </w:r>
      <w:r w:rsidRPr="008E6381">
        <w:rPr>
          <w:rFonts w:hint="eastAsia"/>
          <w:sz w:val="24"/>
        </w:rPr>
        <w:t>×</w:t>
      </w:r>
      <w:r w:rsidRPr="008E6381">
        <w:rPr>
          <w:rFonts w:hint="eastAsia"/>
          <w:sz w:val="24"/>
        </w:rPr>
        <w:t>24h</w:t>
      </w:r>
      <w:r w:rsidRPr="008E6381">
        <w:rPr>
          <w:rFonts w:hint="eastAsia"/>
          <w:sz w:val="24"/>
        </w:rPr>
        <w:t>远程技术支持服务，远程技术支持人员需相对固定。当系统出现甲方运维力量无法处置的严重故障时，由乙方技术支持团队进行现场处置。</w:t>
      </w:r>
    </w:p>
    <w:p w:rsidR="008E6381" w:rsidRPr="008E6381" w:rsidRDefault="008E6381" w:rsidP="008E6381">
      <w:pPr>
        <w:spacing w:line="360" w:lineRule="auto"/>
        <w:ind w:firstLineChars="200" w:firstLine="480"/>
        <w:outlineLvl w:val="0"/>
        <w:rPr>
          <w:sz w:val="24"/>
        </w:rPr>
      </w:pPr>
      <w:r w:rsidRPr="008E6381">
        <w:rPr>
          <w:rFonts w:hint="eastAsia"/>
          <w:sz w:val="24"/>
        </w:rPr>
        <w:t>6.</w:t>
      </w:r>
      <w:r w:rsidRPr="008E6381">
        <w:rPr>
          <w:rFonts w:hint="eastAsia"/>
          <w:sz w:val="24"/>
        </w:rPr>
        <w:t>国产终端病毒库授权升级服务</w:t>
      </w:r>
    </w:p>
    <w:p w:rsidR="006853AD" w:rsidRDefault="008E6381" w:rsidP="008E6381">
      <w:pPr>
        <w:spacing w:line="360" w:lineRule="auto"/>
        <w:ind w:firstLineChars="200" w:firstLine="480"/>
        <w:outlineLvl w:val="0"/>
        <w:rPr>
          <w:sz w:val="24"/>
        </w:rPr>
      </w:pPr>
      <w:r w:rsidRPr="008E6381">
        <w:rPr>
          <w:rFonts w:hint="eastAsia"/>
          <w:sz w:val="24"/>
        </w:rPr>
        <w:t>提供奇安信杀毒软件（奇安信网神终端管理系统</w:t>
      </w:r>
      <w:r w:rsidRPr="008E6381">
        <w:rPr>
          <w:rFonts w:hint="eastAsia"/>
          <w:sz w:val="24"/>
        </w:rPr>
        <w:t>V8.0</w:t>
      </w:r>
      <w:r w:rsidRPr="008E6381">
        <w:rPr>
          <w:rFonts w:hint="eastAsia"/>
          <w:sz w:val="24"/>
        </w:rPr>
        <w:t>）病毒库升级续费至</w:t>
      </w:r>
      <w:r w:rsidRPr="008E6381">
        <w:rPr>
          <w:rFonts w:hint="eastAsia"/>
          <w:sz w:val="24"/>
        </w:rPr>
        <w:t>2026</w:t>
      </w:r>
      <w:r w:rsidRPr="008E6381">
        <w:rPr>
          <w:rFonts w:hint="eastAsia"/>
          <w:sz w:val="24"/>
        </w:rPr>
        <w:t>年</w:t>
      </w:r>
      <w:r w:rsidRPr="008E6381">
        <w:rPr>
          <w:rFonts w:hint="eastAsia"/>
          <w:sz w:val="24"/>
        </w:rPr>
        <w:t>7</w:t>
      </w:r>
      <w:r w:rsidRPr="008E6381">
        <w:rPr>
          <w:rFonts w:hint="eastAsia"/>
          <w:sz w:val="24"/>
        </w:rPr>
        <w:t>月</w:t>
      </w:r>
      <w:r w:rsidRPr="008E6381">
        <w:rPr>
          <w:rFonts w:hint="eastAsia"/>
          <w:sz w:val="24"/>
        </w:rPr>
        <w:t>28</w:t>
      </w:r>
      <w:r w:rsidRPr="008E6381">
        <w:rPr>
          <w:rFonts w:hint="eastAsia"/>
          <w:sz w:val="24"/>
        </w:rPr>
        <w:t>日，涉及授权共</w:t>
      </w:r>
      <w:r w:rsidRPr="008E6381">
        <w:rPr>
          <w:rFonts w:hint="eastAsia"/>
          <w:sz w:val="24"/>
        </w:rPr>
        <w:t>1754</w:t>
      </w:r>
      <w:r w:rsidRPr="008E6381">
        <w:rPr>
          <w:rFonts w:hint="eastAsia"/>
          <w:sz w:val="24"/>
        </w:rPr>
        <w:t>个点。同时，提供病毒特征库进行定期升级操作服务（不含购买特征库授权）。</w:t>
      </w:r>
    </w:p>
    <w:p w:rsidR="008E6381" w:rsidRPr="008E6381" w:rsidRDefault="008E6381" w:rsidP="008E6381">
      <w:pPr>
        <w:spacing w:line="360" w:lineRule="auto"/>
        <w:ind w:firstLineChars="200" w:firstLine="480"/>
        <w:outlineLvl w:val="0"/>
        <w:rPr>
          <w:sz w:val="24"/>
        </w:rPr>
      </w:pPr>
      <w:r w:rsidRPr="008E6381">
        <w:rPr>
          <w:rFonts w:hint="eastAsia"/>
          <w:sz w:val="24"/>
        </w:rPr>
        <w:t>（二）详细运维服务内容</w:t>
      </w:r>
    </w:p>
    <w:p w:rsidR="008E6381" w:rsidRDefault="008E6381" w:rsidP="008E6381">
      <w:pPr>
        <w:spacing w:line="360" w:lineRule="auto"/>
        <w:ind w:firstLineChars="200" w:firstLine="480"/>
        <w:outlineLvl w:val="0"/>
        <w:rPr>
          <w:sz w:val="24"/>
        </w:rPr>
      </w:pPr>
      <w:r w:rsidRPr="008E6381">
        <w:rPr>
          <w:rFonts w:hint="eastAsia"/>
          <w:sz w:val="24"/>
        </w:rPr>
        <w:t>运维服务周期为</w:t>
      </w:r>
      <w:r w:rsidRPr="008E6381">
        <w:rPr>
          <w:rFonts w:hint="eastAsia"/>
          <w:sz w:val="24"/>
        </w:rPr>
        <w:t>1</w:t>
      </w:r>
      <w:r w:rsidRPr="008E6381">
        <w:rPr>
          <w:rFonts w:hint="eastAsia"/>
          <w:sz w:val="24"/>
        </w:rPr>
        <w:t>年（自</w:t>
      </w:r>
      <w:r w:rsidRPr="008E6381">
        <w:rPr>
          <w:rFonts w:hint="eastAsia"/>
          <w:sz w:val="24"/>
        </w:rPr>
        <w:t>2025</w:t>
      </w:r>
      <w:r w:rsidRPr="008E6381">
        <w:rPr>
          <w:rFonts w:hint="eastAsia"/>
          <w:sz w:val="24"/>
        </w:rPr>
        <w:t>年</w:t>
      </w:r>
      <w:r w:rsidRPr="008E6381">
        <w:rPr>
          <w:rFonts w:hint="eastAsia"/>
          <w:sz w:val="24"/>
        </w:rPr>
        <w:t>7</w:t>
      </w:r>
      <w:r w:rsidRPr="008E6381">
        <w:rPr>
          <w:rFonts w:hint="eastAsia"/>
          <w:sz w:val="24"/>
        </w:rPr>
        <w:t>月</w:t>
      </w:r>
      <w:r w:rsidRPr="008E6381">
        <w:rPr>
          <w:rFonts w:hint="eastAsia"/>
          <w:sz w:val="24"/>
        </w:rPr>
        <w:t>29</w:t>
      </w:r>
      <w:r w:rsidRPr="008E6381">
        <w:rPr>
          <w:rFonts w:hint="eastAsia"/>
          <w:sz w:val="24"/>
        </w:rPr>
        <w:t>日至</w:t>
      </w:r>
      <w:r w:rsidRPr="008E6381">
        <w:rPr>
          <w:rFonts w:hint="eastAsia"/>
          <w:sz w:val="24"/>
        </w:rPr>
        <w:t>2026</w:t>
      </w:r>
      <w:r w:rsidRPr="008E6381">
        <w:rPr>
          <w:rFonts w:hint="eastAsia"/>
          <w:sz w:val="24"/>
        </w:rPr>
        <w:t>年</w:t>
      </w:r>
      <w:r w:rsidRPr="008E6381">
        <w:rPr>
          <w:rFonts w:hint="eastAsia"/>
          <w:sz w:val="24"/>
        </w:rPr>
        <w:t>7</w:t>
      </w:r>
      <w:r w:rsidRPr="008E6381">
        <w:rPr>
          <w:rFonts w:hint="eastAsia"/>
          <w:sz w:val="24"/>
        </w:rPr>
        <w:t>月</w:t>
      </w:r>
      <w:r w:rsidRPr="008E6381">
        <w:rPr>
          <w:rFonts w:hint="eastAsia"/>
          <w:sz w:val="24"/>
        </w:rPr>
        <w:t>28</w:t>
      </w:r>
      <w:r w:rsidRPr="008E6381">
        <w:rPr>
          <w:rFonts w:hint="eastAsia"/>
          <w:sz w:val="24"/>
        </w:rPr>
        <w:t>日止）</w:t>
      </w: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318"/>
        <w:gridCol w:w="879"/>
        <w:gridCol w:w="1269"/>
        <w:gridCol w:w="3924"/>
        <w:gridCol w:w="1318"/>
      </w:tblGrid>
      <w:tr w:rsidR="00AD008F" w:rsidTr="006011F3">
        <w:trPr>
          <w:cantSplit/>
          <w:jc w:val="center"/>
        </w:trPr>
        <w:tc>
          <w:tcPr>
            <w:tcW w:w="709" w:type="dxa"/>
            <w:shd w:val="clear" w:color="auto" w:fill="BFBFBF"/>
            <w:vAlign w:val="center"/>
          </w:tcPr>
          <w:p w:rsidR="00AD008F" w:rsidRDefault="00AD008F" w:rsidP="006011F3">
            <w:pPr>
              <w:adjustRightInd w:val="0"/>
              <w:snapToGrid w:val="0"/>
              <w:jc w:val="center"/>
              <w:rPr>
                <w:sz w:val="24"/>
                <w:szCs w:val="21"/>
              </w:rPr>
            </w:pPr>
            <w:r>
              <w:rPr>
                <w:rFonts w:hint="eastAsia"/>
                <w:sz w:val="24"/>
                <w:szCs w:val="21"/>
              </w:rPr>
              <w:t>序号</w:t>
            </w:r>
          </w:p>
        </w:tc>
        <w:tc>
          <w:tcPr>
            <w:tcW w:w="1276" w:type="dxa"/>
            <w:shd w:val="clear" w:color="auto" w:fill="BFBFBF"/>
            <w:vAlign w:val="center"/>
          </w:tcPr>
          <w:p w:rsidR="00AD008F" w:rsidRDefault="00AD008F" w:rsidP="006011F3">
            <w:pPr>
              <w:adjustRightInd w:val="0"/>
              <w:snapToGrid w:val="0"/>
              <w:jc w:val="center"/>
              <w:rPr>
                <w:sz w:val="24"/>
                <w:szCs w:val="21"/>
              </w:rPr>
            </w:pPr>
            <w:r>
              <w:rPr>
                <w:rFonts w:hint="eastAsia"/>
                <w:sz w:val="24"/>
                <w:szCs w:val="21"/>
              </w:rPr>
              <w:t>服务类别</w:t>
            </w:r>
          </w:p>
        </w:tc>
        <w:tc>
          <w:tcPr>
            <w:tcW w:w="2080" w:type="dxa"/>
            <w:gridSpan w:val="2"/>
            <w:shd w:val="clear" w:color="auto" w:fill="BFBFBF"/>
            <w:vAlign w:val="center"/>
          </w:tcPr>
          <w:p w:rsidR="00AD008F" w:rsidRDefault="00AD008F" w:rsidP="006011F3">
            <w:pPr>
              <w:adjustRightInd w:val="0"/>
              <w:snapToGrid w:val="0"/>
              <w:jc w:val="center"/>
              <w:rPr>
                <w:sz w:val="24"/>
                <w:szCs w:val="21"/>
              </w:rPr>
            </w:pPr>
            <w:r>
              <w:rPr>
                <w:rFonts w:hint="eastAsia"/>
                <w:sz w:val="24"/>
                <w:szCs w:val="21"/>
              </w:rPr>
              <w:t>服务系统</w:t>
            </w:r>
          </w:p>
        </w:tc>
        <w:tc>
          <w:tcPr>
            <w:tcW w:w="3800" w:type="dxa"/>
            <w:shd w:val="clear" w:color="auto" w:fill="BFBFBF"/>
            <w:vAlign w:val="center"/>
          </w:tcPr>
          <w:p w:rsidR="00AD008F" w:rsidRDefault="00AD008F" w:rsidP="006011F3">
            <w:pPr>
              <w:adjustRightInd w:val="0"/>
              <w:snapToGrid w:val="0"/>
              <w:jc w:val="center"/>
              <w:rPr>
                <w:sz w:val="24"/>
                <w:szCs w:val="21"/>
              </w:rPr>
            </w:pPr>
            <w:r>
              <w:rPr>
                <w:rFonts w:hint="eastAsia"/>
                <w:sz w:val="24"/>
                <w:szCs w:val="21"/>
              </w:rPr>
              <w:t>服务内容</w:t>
            </w:r>
          </w:p>
        </w:tc>
        <w:tc>
          <w:tcPr>
            <w:tcW w:w="1276" w:type="dxa"/>
            <w:shd w:val="clear" w:color="auto" w:fill="BFBFBF"/>
            <w:vAlign w:val="center"/>
          </w:tcPr>
          <w:p w:rsidR="00AD008F" w:rsidRDefault="00AD008F" w:rsidP="006011F3">
            <w:pPr>
              <w:adjustRightInd w:val="0"/>
              <w:snapToGrid w:val="0"/>
              <w:jc w:val="center"/>
              <w:rPr>
                <w:sz w:val="24"/>
                <w:szCs w:val="21"/>
              </w:rPr>
            </w:pPr>
            <w:r>
              <w:rPr>
                <w:rFonts w:hint="eastAsia"/>
                <w:sz w:val="24"/>
                <w:szCs w:val="21"/>
              </w:rPr>
              <w:t>服务频度</w:t>
            </w:r>
          </w:p>
        </w:tc>
      </w:tr>
      <w:tr w:rsidR="00AD008F" w:rsidTr="006011F3">
        <w:trPr>
          <w:cantSplit/>
          <w:jc w:val="center"/>
        </w:trPr>
        <w:tc>
          <w:tcPr>
            <w:tcW w:w="709" w:type="dxa"/>
            <w:shd w:val="clear" w:color="auto" w:fill="auto"/>
            <w:vAlign w:val="center"/>
          </w:tcPr>
          <w:p w:rsidR="00AD008F" w:rsidRDefault="00AD008F" w:rsidP="006011F3">
            <w:pPr>
              <w:adjustRightInd w:val="0"/>
              <w:snapToGrid w:val="0"/>
              <w:jc w:val="center"/>
              <w:rPr>
                <w:sz w:val="24"/>
                <w:szCs w:val="21"/>
              </w:rPr>
            </w:pPr>
            <w:r>
              <w:rPr>
                <w:rFonts w:hint="eastAsia"/>
                <w:sz w:val="24"/>
                <w:szCs w:val="21"/>
              </w:rPr>
              <w:t>1</w:t>
            </w:r>
          </w:p>
        </w:tc>
        <w:tc>
          <w:tcPr>
            <w:tcW w:w="1276" w:type="dxa"/>
            <w:vMerge w:val="restart"/>
            <w:shd w:val="clear" w:color="auto" w:fill="auto"/>
            <w:vAlign w:val="center"/>
          </w:tcPr>
          <w:p w:rsidR="00AD008F" w:rsidRDefault="00AD008F" w:rsidP="006011F3">
            <w:pPr>
              <w:adjustRightInd w:val="0"/>
              <w:snapToGrid w:val="0"/>
              <w:jc w:val="center"/>
              <w:rPr>
                <w:sz w:val="24"/>
                <w:szCs w:val="21"/>
              </w:rPr>
            </w:pPr>
            <w:r>
              <w:rPr>
                <w:rFonts w:hint="eastAsia"/>
                <w:sz w:val="24"/>
                <w:szCs w:val="21"/>
              </w:rPr>
              <w:t>基础环境运维服务</w:t>
            </w:r>
          </w:p>
        </w:tc>
        <w:tc>
          <w:tcPr>
            <w:tcW w:w="2080" w:type="dxa"/>
            <w:gridSpan w:val="2"/>
            <w:shd w:val="clear" w:color="auto" w:fill="auto"/>
            <w:vAlign w:val="center"/>
          </w:tcPr>
          <w:p w:rsidR="00AD008F" w:rsidRDefault="00AD008F" w:rsidP="006011F3">
            <w:pPr>
              <w:adjustRightInd w:val="0"/>
              <w:snapToGrid w:val="0"/>
              <w:jc w:val="center"/>
              <w:rPr>
                <w:sz w:val="24"/>
                <w:szCs w:val="21"/>
              </w:rPr>
            </w:pPr>
            <w:r>
              <w:rPr>
                <w:rFonts w:hint="eastAsia"/>
                <w:sz w:val="24"/>
                <w:szCs w:val="21"/>
              </w:rPr>
              <w:t>计算环境运维服务</w:t>
            </w:r>
          </w:p>
        </w:tc>
        <w:tc>
          <w:tcPr>
            <w:tcW w:w="3800" w:type="dxa"/>
            <w:shd w:val="clear" w:color="auto" w:fill="auto"/>
            <w:vAlign w:val="center"/>
          </w:tcPr>
          <w:p w:rsidR="00AD008F" w:rsidRDefault="00AD008F" w:rsidP="006011F3">
            <w:pPr>
              <w:adjustRightInd w:val="0"/>
              <w:snapToGrid w:val="0"/>
              <w:rPr>
                <w:sz w:val="24"/>
                <w:szCs w:val="21"/>
              </w:rPr>
            </w:pPr>
            <w:r>
              <w:rPr>
                <w:rFonts w:hint="eastAsia"/>
                <w:sz w:val="24"/>
                <w:szCs w:val="21"/>
              </w:rPr>
              <w:t>完成设备配置服务、虚拟环境巡检服务、设备升级服务、设备故障排查与修复服务</w:t>
            </w:r>
          </w:p>
        </w:tc>
        <w:tc>
          <w:tcPr>
            <w:tcW w:w="1276" w:type="dxa"/>
            <w:shd w:val="clear" w:color="auto" w:fill="auto"/>
            <w:vAlign w:val="center"/>
          </w:tcPr>
          <w:p w:rsidR="00AD008F" w:rsidRDefault="00AD008F" w:rsidP="006011F3">
            <w:pPr>
              <w:adjustRightInd w:val="0"/>
              <w:snapToGrid w:val="0"/>
              <w:rPr>
                <w:sz w:val="24"/>
                <w:szCs w:val="21"/>
              </w:rPr>
            </w:pPr>
            <w:r>
              <w:rPr>
                <w:rFonts w:hint="eastAsia"/>
                <w:sz w:val="24"/>
                <w:szCs w:val="21"/>
              </w:rPr>
              <w:t>每季度至少一次</w:t>
            </w:r>
          </w:p>
        </w:tc>
      </w:tr>
      <w:tr w:rsidR="00AD008F" w:rsidTr="006011F3">
        <w:trPr>
          <w:cantSplit/>
          <w:jc w:val="center"/>
        </w:trPr>
        <w:tc>
          <w:tcPr>
            <w:tcW w:w="709" w:type="dxa"/>
            <w:shd w:val="clear" w:color="auto" w:fill="auto"/>
            <w:vAlign w:val="center"/>
          </w:tcPr>
          <w:p w:rsidR="00AD008F" w:rsidRDefault="00AD008F" w:rsidP="006011F3">
            <w:pPr>
              <w:adjustRightInd w:val="0"/>
              <w:snapToGrid w:val="0"/>
              <w:jc w:val="center"/>
              <w:rPr>
                <w:sz w:val="24"/>
                <w:szCs w:val="21"/>
              </w:rPr>
            </w:pPr>
            <w:r>
              <w:rPr>
                <w:rFonts w:hint="eastAsia"/>
                <w:sz w:val="24"/>
                <w:szCs w:val="21"/>
              </w:rPr>
              <w:t>2</w:t>
            </w:r>
          </w:p>
        </w:tc>
        <w:tc>
          <w:tcPr>
            <w:tcW w:w="1276" w:type="dxa"/>
            <w:vMerge/>
            <w:shd w:val="clear" w:color="auto" w:fill="auto"/>
            <w:vAlign w:val="center"/>
          </w:tcPr>
          <w:p w:rsidR="00AD008F" w:rsidRDefault="00AD008F" w:rsidP="006011F3">
            <w:pPr>
              <w:adjustRightInd w:val="0"/>
              <w:snapToGrid w:val="0"/>
              <w:jc w:val="center"/>
              <w:rPr>
                <w:sz w:val="24"/>
                <w:szCs w:val="21"/>
              </w:rPr>
            </w:pPr>
          </w:p>
        </w:tc>
        <w:tc>
          <w:tcPr>
            <w:tcW w:w="2080" w:type="dxa"/>
            <w:gridSpan w:val="2"/>
            <w:shd w:val="clear" w:color="auto" w:fill="auto"/>
            <w:vAlign w:val="center"/>
          </w:tcPr>
          <w:p w:rsidR="00AD008F" w:rsidRDefault="00AD008F" w:rsidP="006011F3">
            <w:pPr>
              <w:adjustRightInd w:val="0"/>
              <w:snapToGrid w:val="0"/>
              <w:jc w:val="center"/>
              <w:rPr>
                <w:sz w:val="24"/>
                <w:szCs w:val="21"/>
              </w:rPr>
            </w:pPr>
            <w:r>
              <w:rPr>
                <w:rFonts w:hint="eastAsia"/>
                <w:sz w:val="24"/>
                <w:szCs w:val="21"/>
              </w:rPr>
              <w:t>存储环境运维服务</w:t>
            </w:r>
          </w:p>
        </w:tc>
        <w:tc>
          <w:tcPr>
            <w:tcW w:w="3800" w:type="dxa"/>
            <w:shd w:val="clear" w:color="auto" w:fill="auto"/>
            <w:vAlign w:val="center"/>
          </w:tcPr>
          <w:p w:rsidR="00AD008F" w:rsidRDefault="00AD008F" w:rsidP="006011F3">
            <w:pPr>
              <w:adjustRightInd w:val="0"/>
              <w:snapToGrid w:val="0"/>
              <w:rPr>
                <w:sz w:val="24"/>
                <w:szCs w:val="21"/>
              </w:rPr>
            </w:pPr>
            <w:r>
              <w:rPr>
                <w:rFonts w:hint="eastAsia"/>
                <w:sz w:val="24"/>
                <w:szCs w:val="21"/>
              </w:rPr>
              <w:t>完成存储设备配置服务、设备巡检服务、设备升级服务、设备故障排查与修复服务</w:t>
            </w:r>
          </w:p>
        </w:tc>
        <w:tc>
          <w:tcPr>
            <w:tcW w:w="1276" w:type="dxa"/>
            <w:shd w:val="clear" w:color="auto" w:fill="auto"/>
            <w:vAlign w:val="center"/>
          </w:tcPr>
          <w:p w:rsidR="00AD008F" w:rsidRDefault="00AD008F" w:rsidP="006011F3">
            <w:pPr>
              <w:adjustRightInd w:val="0"/>
              <w:snapToGrid w:val="0"/>
              <w:rPr>
                <w:sz w:val="24"/>
                <w:szCs w:val="21"/>
              </w:rPr>
            </w:pPr>
            <w:r>
              <w:rPr>
                <w:rFonts w:hint="eastAsia"/>
                <w:sz w:val="24"/>
                <w:szCs w:val="21"/>
              </w:rPr>
              <w:t>每季度至少一次</w:t>
            </w:r>
          </w:p>
        </w:tc>
      </w:tr>
      <w:tr w:rsidR="00AD008F" w:rsidTr="006011F3">
        <w:trPr>
          <w:cantSplit/>
          <w:jc w:val="center"/>
        </w:trPr>
        <w:tc>
          <w:tcPr>
            <w:tcW w:w="709" w:type="dxa"/>
            <w:shd w:val="clear" w:color="auto" w:fill="auto"/>
            <w:vAlign w:val="center"/>
          </w:tcPr>
          <w:p w:rsidR="00AD008F" w:rsidRDefault="00AD008F" w:rsidP="006011F3">
            <w:pPr>
              <w:adjustRightInd w:val="0"/>
              <w:snapToGrid w:val="0"/>
              <w:jc w:val="center"/>
              <w:rPr>
                <w:sz w:val="24"/>
                <w:szCs w:val="21"/>
              </w:rPr>
            </w:pPr>
            <w:r>
              <w:rPr>
                <w:rFonts w:hint="eastAsia"/>
                <w:sz w:val="24"/>
                <w:szCs w:val="21"/>
              </w:rPr>
              <w:t>3</w:t>
            </w:r>
          </w:p>
        </w:tc>
        <w:tc>
          <w:tcPr>
            <w:tcW w:w="1276" w:type="dxa"/>
            <w:vMerge w:val="restart"/>
            <w:shd w:val="clear" w:color="auto" w:fill="auto"/>
            <w:vAlign w:val="center"/>
          </w:tcPr>
          <w:p w:rsidR="00AD008F" w:rsidRDefault="00AD008F" w:rsidP="006011F3">
            <w:pPr>
              <w:adjustRightInd w:val="0"/>
              <w:snapToGrid w:val="0"/>
              <w:jc w:val="center"/>
              <w:rPr>
                <w:sz w:val="24"/>
                <w:szCs w:val="21"/>
              </w:rPr>
            </w:pPr>
            <w:r>
              <w:rPr>
                <w:rFonts w:hint="eastAsia"/>
                <w:sz w:val="24"/>
                <w:szCs w:val="21"/>
              </w:rPr>
              <w:t>应用支撑系统运维服务</w:t>
            </w:r>
          </w:p>
        </w:tc>
        <w:tc>
          <w:tcPr>
            <w:tcW w:w="2080" w:type="dxa"/>
            <w:gridSpan w:val="2"/>
            <w:shd w:val="clear" w:color="auto" w:fill="auto"/>
            <w:vAlign w:val="center"/>
          </w:tcPr>
          <w:p w:rsidR="00AD008F" w:rsidRDefault="00AD008F" w:rsidP="006011F3">
            <w:pPr>
              <w:adjustRightInd w:val="0"/>
              <w:snapToGrid w:val="0"/>
              <w:jc w:val="center"/>
              <w:rPr>
                <w:sz w:val="24"/>
                <w:szCs w:val="21"/>
              </w:rPr>
            </w:pPr>
            <w:r>
              <w:rPr>
                <w:rFonts w:hint="eastAsia"/>
                <w:sz w:val="24"/>
                <w:szCs w:val="21"/>
              </w:rPr>
              <w:t>云平台运维服务</w:t>
            </w:r>
          </w:p>
        </w:tc>
        <w:tc>
          <w:tcPr>
            <w:tcW w:w="3800" w:type="dxa"/>
            <w:shd w:val="clear" w:color="auto" w:fill="auto"/>
            <w:vAlign w:val="center"/>
          </w:tcPr>
          <w:p w:rsidR="00AD008F" w:rsidRDefault="00AD008F" w:rsidP="006011F3">
            <w:pPr>
              <w:adjustRightInd w:val="0"/>
              <w:snapToGrid w:val="0"/>
              <w:rPr>
                <w:sz w:val="24"/>
                <w:szCs w:val="21"/>
              </w:rPr>
            </w:pPr>
            <w:r>
              <w:rPr>
                <w:rFonts w:hint="eastAsia"/>
                <w:sz w:val="24"/>
                <w:szCs w:val="21"/>
              </w:rPr>
              <w:t>云平台运维厂商支持下，辅助对云平台进行运维</w:t>
            </w:r>
          </w:p>
        </w:tc>
        <w:tc>
          <w:tcPr>
            <w:tcW w:w="1276" w:type="dxa"/>
            <w:shd w:val="clear" w:color="auto" w:fill="auto"/>
            <w:vAlign w:val="center"/>
          </w:tcPr>
          <w:p w:rsidR="00AD008F" w:rsidRDefault="00AD008F" w:rsidP="006011F3">
            <w:pPr>
              <w:adjustRightInd w:val="0"/>
              <w:snapToGrid w:val="0"/>
              <w:rPr>
                <w:sz w:val="24"/>
                <w:szCs w:val="21"/>
              </w:rPr>
            </w:pPr>
            <w:r>
              <w:rPr>
                <w:rFonts w:hint="eastAsia"/>
                <w:sz w:val="24"/>
                <w:szCs w:val="21"/>
              </w:rPr>
              <w:t>每季度至少一次</w:t>
            </w:r>
          </w:p>
        </w:tc>
      </w:tr>
      <w:tr w:rsidR="00AD008F" w:rsidTr="006011F3">
        <w:trPr>
          <w:cantSplit/>
          <w:trHeight w:val="90"/>
          <w:jc w:val="center"/>
        </w:trPr>
        <w:tc>
          <w:tcPr>
            <w:tcW w:w="709" w:type="dxa"/>
            <w:shd w:val="clear" w:color="auto" w:fill="auto"/>
            <w:vAlign w:val="center"/>
          </w:tcPr>
          <w:p w:rsidR="00AD008F" w:rsidRDefault="00AD008F" w:rsidP="006011F3">
            <w:pPr>
              <w:adjustRightInd w:val="0"/>
              <w:snapToGrid w:val="0"/>
              <w:jc w:val="center"/>
              <w:rPr>
                <w:sz w:val="24"/>
                <w:szCs w:val="21"/>
              </w:rPr>
            </w:pPr>
            <w:r>
              <w:rPr>
                <w:rFonts w:hint="eastAsia"/>
                <w:sz w:val="24"/>
                <w:szCs w:val="21"/>
              </w:rPr>
              <w:t>4</w:t>
            </w:r>
          </w:p>
        </w:tc>
        <w:tc>
          <w:tcPr>
            <w:tcW w:w="1276" w:type="dxa"/>
            <w:vMerge/>
            <w:shd w:val="clear" w:color="auto" w:fill="auto"/>
            <w:vAlign w:val="center"/>
          </w:tcPr>
          <w:p w:rsidR="00AD008F" w:rsidRDefault="00AD008F" w:rsidP="006011F3">
            <w:pPr>
              <w:adjustRightInd w:val="0"/>
              <w:snapToGrid w:val="0"/>
              <w:jc w:val="center"/>
              <w:rPr>
                <w:sz w:val="24"/>
                <w:szCs w:val="21"/>
              </w:rPr>
            </w:pPr>
          </w:p>
        </w:tc>
        <w:tc>
          <w:tcPr>
            <w:tcW w:w="2080" w:type="dxa"/>
            <w:gridSpan w:val="2"/>
            <w:shd w:val="clear" w:color="auto" w:fill="auto"/>
            <w:vAlign w:val="center"/>
          </w:tcPr>
          <w:p w:rsidR="00AD008F" w:rsidRDefault="00AD008F" w:rsidP="006011F3">
            <w:pPr>
              <w:adjustRightInd w:val="0"/>
              <w:snapToGrid w:val="0"/>
              <w:jc w:val="center"/>
              <w:rPr>
                <w:sz w:val="24"/>
                <w:szCs w:val="21"/>
              </w:rPr>
            </w:pPr>
            <w:r>
              <w:rPr>
                <w:rFonts w:hint="eastAsia"/>
                <w:sz w:val="24"/>
                <w:szCs w:val="21"/>
              </w:rPr>
              <w:t>Hadoop</w:t>
            </w:r>
            <w:r>
              <w:rPr>
                <w:rFonts w:hint="eastAsia"/>
                <w:sz w:val="24"/>
                <w:szCs w:val="21"/>
              </w:rPr>
              <w:t>平台运维服务</w:t>
            </w:r>
          </w:p>
        </w:tc>
        <w:tc>
          <w:tcPr>
            <w:tcW w:w="3800" w:type="dxa"/>
            <w:shd w:val="clear" w:color="auto" w:fill="auto"/>
            <w:vAlign w:val="center"/>
          </w:tcPr>
          <w:p w:rsidR="00AD008F" w:rsidRDefault="00AD008F" w:rsidP="006011F3">
            <w:pPr>
              <w:adjustRightInd w:val="0"/>
              <w:snapToGrid w:val="0"/>
              <w:rPr>
                <w:sz w:val="24"/>
                <w:szCs w:val="21"/>
              </w:rPr>
            </w:pPr>
            <w:r>
              <w:rPr>
                <w:rFonts w:hint="eastAsia"/>
                <w:sz w:val="24"/>
                <w:szCs w:val="21"/>
              </w:rPr>
              <w:t>云平台运维厂商支持下，辅助对</w:t>
            </w:r>
            <w:r>
              <w:rPr>
                <w:rFonts w:hint="eastAsia"/>
                <w:sz w:val="24"/>
                <w:szCs w:val="21"/>
              </w:rPr>
              <w:t>Hadoop</w:t>
            </w:r>
            <w:r>
              <w:rPr>
                <w:rFonts w:hint="eastAsia"/>
                <w:sz w:val="24"/>
                <w:szCs w:val="21"/>
              </w:rPr>
              <w:t>平台进行运维</w:t>
            </w:r>
          </w:p>
        </w:tc>
        <w:tc>
          <w:tcPr>
            <w:tcW w:w="1276" w:type="dxa"/>
            <w:shd w:val="clear" w:color="auto" w:fill="auto"/>
            <w:vAlign w:val="center"/>
          </w:tcPr>
          <w:p w:rsidR="00AD008F" w:rsidRDefault="00AD008F" w:rsidP="006011F3">
            <w:pPr>
              <w:adjustRightInd w:val="0"/>
              <w:snapToGrid w:val="0"/>
              <w:rPr>
                <w:sz w:val="24"/>
                <w:szCs w:val="21"/>
              </w:rPr>
            </w:pPr>
            <w:r>
              <w:rPr>
                <w:rFonts w:hint="eastAsia"/>
                <w:sz w:val="24"/>
                <w:szCs w:val="21"/>
              </w:rPr>
              <w:t>每季度至少一次</w:t>
            </w:r>
          </w:p>
        </w:tc>
      </w:tr>
      <w:tr w:rsidR="00AD008F" w:rsidTr="006011F3">
        <w:trPr>
          <w:cantSplit/>
          <w:jc w:val="center"/>
        </w:trPr>
        <w:tc>
          <w:tcPr>
            <w:tcW w:w="709" w:type="dxa"/>
            <w:shd w:val="clear" w:color="auto" w:fill="auto"/>
            <w:vAlign w:val="center"/>
          </w:tcPr>
          <w:p w:rsidR="00AD008F" w:rsidRDefault="00AD008F" w:rsidP="006011F3">
            <w:pPr>
              <w:adjustRightInd w:val="0"/>
              <w:snapToGrid w:val="0"/>
              <w:jc w:val="center"/>
              <w:rPr>
                <w:sz w:val="24"/>
                <w:szCs w:val="21"/>
              </w:rPr>
            </w:pPr>
            <w:r>
              <w:rPr>
                <w:rFonts w:hint="eastAsia"/>
                <w:sz w:val="24"/>
                <w:szCs w:val="21"/>
              </w:rPr>
              <w:t>5</w:t>
            </w:r>
          </w:p>
        </w:tc>
        <w:tc>
          <w:tcPr>
            <w:tcW w:w="1276" w:type="dxa"/>
            <w:vMerge/>
            <w:shd w:val="clear" w:color="auto" w:fill="auto"/>
            <w:vAlign w:val="center"/>
          </w:tcPr>
          <w:p w:rsidR="00AD008F" w:rsidRDefault="00AD008F" w:rsidP="006011F3">
            <w:pPr>
              <w:adjustRightInd w:val="0"/>
              <w:snapToGrid w:val="0"/>
              <w:jc w:val="center"/>
              <w:rPr>
                <w:sz w:val="24"/>
                <w:szCs w:val="21"/>
              </w:rPr>
            </w:pPr>
          </w:p>
        </w:tc>
        <w:tc>
          <w:tcPr>
            <w:tcW w:w="2080" w:type="dxa"/>
            <w:gridSpan w:val="2"/>
            <w:shd w:val="clear" w:color="auto" w:fill="auto"/>
            <w:vAlign w:val="center"/>
          </w:tcPr>
          <w:p w:rsidR="00AD008F" w:rsidRDefault="00AD008F" w:rsidP="006011F3">
            <w:pPr>
              <w:adjustRightInd w:val="0"/>
              <w:snapToGrid w:val="0"/>
              <w:jc w:val="center"/>
              <w:rPr>
                <w:sz w:val="24"/>
                <w:szCs w:val="21"/>
              </w:rPr>
            </w:pPr>
            <w:r>
              <w:rPr>
                <w:rFonts w:hint="eastAsia"/>
                <w:sz w:val="24"/>
                <w:szCs w:val="21"/>
              </w:rPr>
              <w:t>桌面操作系统运维服务</w:t>
            </w:r>
          </w:p>
        </w:tc>
        <w:tc>
          <w:tcPr>
            <w:tcW w:w="3800" w:type="dxa"/>
            <w:shd w:val="clear" w:color="auto" w:fill="auto"/>
            <w:vAlign w:val="center"/>
          </w:tcPr>
          <w:p w:rsidR="00AD008F" w:rsidRDefault="00AD008F" w:rsidP="006011F3">
            <w:pPr>
              <w:adjustRightInd w:val="0"/>
              <w:snapToGrid w:val="0"/>
              <w:rPr>
                <w:sz w:val="24"/>
                <w:szCs w:val="21"/>
              </w:rPr>
            </w:pPr>
            <w:r>
              <w:rPr>
                <w:rFonts w:hint="eastAsia"/>
                <w:sz w:val="24"/>
                <w:szCs w:val="21"/>
              </w:rPr>
              <w:t>包含巡检与监控服务、资源管理服务、备份与恢复服务、启停服务、故障排查与修复服务、客户问题受理及支持服务</w:t>
            </w:r>
          </w:p>
        </w:tc>
        <w:tc>
          <w:tcPr>
            <w:tcW w:w="1276" w:type="dxa"/>
            <w:shd w:val="clear" w:color="auto" w:fill="auto"/>
            <w:vAlign w:val="center"/>
          </w:tcPr>
          <w:p w:rsidR="00AD008F" w:rsidRDefault="00AD008F" w:rsidP="006011F3">
            <w:pPr>
              <w:adjustRightInd w:val="0"/>
              <w:snapToGrid w:val="0"/>
              <w:rPr>
                <w:sz w:val="24"/>
                <w:szCs w:val="21"/>
              </w:rPr>
            </w:pPr>
            <w:r>
              <w:rPr>
                <w:rFonts w:hint="eastAsia"/>
                <w:sz w:val="24"/>
                <w:szCs w:val="21"/>
              </w:rPr>
              <w:t>每季度至少一次</w:t>
            </w:r>
          </w:p>
        </w:tc>
      </w:tr>
      <w:tr w:rsidR="00AD008F" w:rsidTr="006011F3">
        <w:trPr>
          <w:cantSplit/>
          <w:jc w:val="center"/>
        </w:trPr>
        <w:tc>
          <w:tcPr>
            <w:tcW w:w="709" w:type="dxa"/>
            <w:shd w:val="clear" w:color="auto" w:fill="auto"/>
            <w:vAlign w:val="center"/>
          </w:tcPr>
          <w:p w:rsidR="00AD008F" w:rsidRDefault="00AD008F" w:rsidP="006011F3">
            <w:pPr>
              <w:adjustRightInd w:val="0"/>
              <w:snapToGrid w:val="0"/>
              <w:jc w:val="center"/>
              <w:rPr>
                <w:sz w:val="24"/>
                <w:szCs w:val="21"/>
              </w:rPr>
            </w:pPr>
            <w:r>
              <w:rPr>
                <w:rFonts w:hint="eastAsia"/>
                <w:sz w:val="24"/>
                <w:szCs w:val="21"/>
              </w:rPr>
              <w:t>6</w:t>
            </w:r>
          </w:p>
        </w:tc>
        <w:tc>
          <w:tcPr>
            <w:tcW w:w="1276" w:type="dxa"/>
            <w:vMerge/>
            <w:shd w:val="clear" w:color="auto" w:fill="auto"/>
            <w:vAlign w:val="center"/>
          </w:tcPr>
          <w:p w:rsidR="00AD008F" w:rsidRDefault="00AD008F" w:rsidP="006011F3">
            <w:pPr>
              <w:adjustRightInd w:val="0"/>
              <w:snapToGrid w:val="0"/>
              <w:jc w:val="center"/>
              <w:rPr>
                <w:sz w:val="24"/>
                <w:szCs w:val="21"/>
              </w:rPr>
            </w:pPr>
          </w:p>
        </w:tc>
        <w:tc>
          <w:tcPr>
            <w:tcW w:w="2080" w:type="dxa"/>
            <w:gridSpan w:val="2"/>
            <w:shd w:val="clear" w:color="auto" w:fill="auto"/>
            <w:vAlign w:val="center"/>
          </w:tcPr>
          <w:p w:rsidR="00AD008F" w:rsidRDefault="00AD008F" w:rsidP="006011F3">
            <w:pPr>
              <w:adjustRightInd w:val="0"/>
              <w:snapToGrid w:val="0"/>
              <w:jc w:val="center"/>
              <w:rPr>
                <w:sz w:val="24"/>
                <w:szCs w:val="21"/>
              </w:rPr>
            </w:pPr>
            <w:r>
              <w:rPr>
                <w:rFonts w:hint="eastAsia"/>
                <w:sz w:val="24"/>
                <w:szCs w:val="21"/>
              </w:rPr>
              <w:t>服务器操作系统运维服务</w:t>
            </w:r>
          </w:p>
        </w:tc>
        <w:tc>
          <w:tcPr>
            <w:tcW w:w="3800" w:type="dxa"/>
            <w:shd w:val="clear" w:color="auto" w:fill="auto"/>
            <w:vAlign w:val="center"/>
          </w:tcPr>
          <w:p w:rsidR="00AD008F" w:rsidRDefault="00AD008F" w:rsidP="006011F3">
            <w:pPr>
              <w:adjustRightInd w:val="0"/>
              <w:snapToGrid w:val="0"/>
              <w:rPr>
                <w:sz w:val="24"/>
                <w:szCs w:val="21"/>
              </w:rPr>
            </w:pPr>
            <w:r>
              <w:rPr>
                <w:rFonts w:hint="eastAsia"/>
                <w:sz w:val="24"/>
                <w:szCs w:val="21"/>
              </w:rPr>
              <w:t>包含巡检与监控服务、资源管理服务、备份与恢复服务、启停服务、故障排查与修复服务、客户问题受理及支持服务</w:t>
            </w:r>
          </w:p>
        </w:tc>
        <w:tc>
          <w:tcPr>
            <w:tcW w:w="1276" w:type="dxa"/>
            <w:shd w:val="clear" w:color="auto" w:fill="auto"/>
            <w:vAlign w:val="center"/>
          </w:tcPr>
          <w:p w:rsidR="00AD008F" w:rsidRDefault="00AD008F" w:rsidP="006011F3">
            <w:pPr>
              <w:adjustRightInd w:val="0"/>
              <w:snapToGrid w:val="0"/>
              <w:rPr>
                <w:sz w:val="24"/>
                <w:szCs w:val="21"/>
              </w:rPr>
            </w:pPr>
            <w:r>
              <w:rPr>
                <w:rFonts w:hint="eastAsia"/>
                <w:sz w:val="24"/>
                <w:szCs w:val="21"/>
              </w:rPr>
              <w:t>每季度至少一次</w:t>
            </w:r>
          </w:p>
        </w:tc>
      </w:tr>
      <w:tr w:rsidR="00AD008F" w:rsidTr="006011F3">
        <w:trPr>
          <w:cantSplit/>
          <w:jc w:val="center"/>
        </w:trPr>
        <w:tc>
          <w:tcPr>
            <w:tcW w:w="709" w:type="dxa"/>
            <w:shd w:val="clear" w:color="auto" w:fill="auto"/>
            <w:vAlign w:val="center"/>
          </w:tcPr>
          <w:p w:rsidR="00AD008F" w:rsidRDefault="00AD008F" w:rsidP="006011F3">
            <w:pPr>
              <w:adjustRightInd w:val="0"/>
              <w:snapToGrid w:val="0"/>
              <w:jc w:val="center"/>
              <w:rPr>
                <w:sz w:val="24"/>
                <w:szCs w:val="21"/>
              </w:rPr>
            </w:pPr>
            <w:r>
              <w:rPr>
                <w:rFonts w:hint="eastAsia"/>
                <w:sz w:val="24"/>
                <w:szCs w:val="21"/>
              </w:rPr>
              <w:t>7</w:t>
            </w:r>
          </w:p>
        </w:tc>
        <w:tc>
          <w:tcPr>
            <w:tcW w:w="1276" w:type="dxa"/>
            <w:vMerge/>
            <w:shd w:val="clear" w:color="auto" w:fill="auto"/>
            <w:vAlign w:val="center"/>
          </w:tcPr>
          <w:p w:rsidR="00AD008F" w:rsidRDefault="00AD008F" w:rsidP="006011F3">
            <w:pPr>
              <w:adjustRightInd w:val="0"/>
              <w:snapToGrid w:val="0"/>
              <w:jc w:val="center"/>
              <w:rPr>
                <w:sz w:val="24"/>
                <w:szCs w:val="21"/>
              </w:rPr>
            </w:pPr>
          </w:p>
        </w:tc>
        <w:tc>
          <w:tcPr>
            <w:tcW w:w="2080" w:type="dxa"/>
            <w:gridSpan w:val="2"/>
            <w:shd w:val="clear" w:color="auto" w:fill="auto"/>
            <w:vAlign w:val="center"/>
          </w:tcPr>
          <w:p w:rsidR="00AD008F" w:rsidRDefault="00AD008F" w:rsidP="006011F3">
            <w:pPr>
              <w:adjustRightInd w:val="0"/>
              <w:snapToGrid w:val="0"/>
              <w:jc w:val="center"/>
              <w:rPr>
                <w:sz w:val="24"/>
                <w:szCs w:val="21"/>
              </w:rPr>
            </w:pPr>
            <w:r>
              <w:rPr>
                <w:rFonts w:hint="eastAsia"/>
                <w:sz w:val="24"/>
                <w:szCs w:val="21"/>
              </w:rPr>
              <w:t>数据库软件运维服务</w:t>
            </w:r>
          </w:p>
        </w:tc>
        <w:tc>
          <w:tcPr>
            <w:tcW w:w="3800" w:type="dxa"/>
            <w:shd w:val="clear" w:color="auto" w:fill="auto"/>
            <w:vAlign w:val="center"/>
          </w:tcPr>
          <w:p w:rsidR="00AD008F" w:rsidRDefault="00AD008F" w:rsidP="006011F3">
            <w:pPr>
              <w:adjustRightInd w:val="0"/>
              <w:snapToGrid w:val="0"/>
              <w:rPr>
                <w:sz w:val="24"/>
                <w:szCs w:val="21"/>
              </w:rPr>
            </w:pPr>
            <w:r>
              <w:rPr>
                <w:rFonts w:hint="eastAsia"/>
                <w:sz w:val="24"/>
                <w:szCs w:val="21"/>
              </w:rPr>
              <w:t>包含巡检与监控服务、资源管理服务、备份与恢复服务、启停服务、故障排查与修复服务、客户问题受理及支持服务</w:t>
            </w:r>
          </w:p>
        </w:tc>
        <w:tc>
          <w:tcPr>
            <w:tcW w:w="1276" w:type="dxa"/>
            <w:shd w:val="clear" w:color="auto" w:fill="auto"/>
            <w:vAlign w:val="center"/>
          </w:tcPr>
          <w:p w:rsidR="00AD008F" w:rsidRDefault="00AD008F" w:rsidP="006011F3">
            <w:pPr>
              <w:adjustRightInd w:val="0"/>
              <w:snapToGrid w:val="0"/>
              <w:rPr>
                <w:sz w:val="24"/>
                <w:szCs w:val="21"/>
              </w:rPr>
            </w:pPr>
            <w:r>
              <w:rPr>
                <w:rFonts w:hint="eastAsia"/>
                <w:sz w:val="24"/>
                <w:szCs w:val="21"/>
              </w:rPr>
              <w:t>每季度至少一次</w:t>
            </w:r>
          </w:p>
        </w:tc>
      </w:tr>
      <w:tr w:rsidR="00AD008F" w:rsidTr="006011F3">
        <w:trPr>
          <w:cantSplit/>
          <w:jc w:val="center"/>
        </w:trPr>
        <w:tc>
          <w:tcPr>
            <w:tcW w:w="709" w:type="dxa"/>
            <w:shd w:val="clear" w:color="auto" w:fill="auto"/>
            <w:vAlign w:val="center"/>
          </w:tcPr>
          <w:p w:rsidR="00AD008F" w:rsidRDefault="00AD008F" w:rsidP="006011F3">
            <w:pPr>
              <w:adjustRightInd w:val="0"/>
              <w:snapToGrid w:val="0"/>
              <w:jc w:val="center"/>
              <w:rPr>
                <w:sz w:val="24"/>
                <w:szCs w:val="21"/>
              </w:rPr>
            </w:pPr>
            <w:r>
              <w:rPr>
                <w:rFonts w:hint="eastAsia"/>
                <w:sz w:val="24"/>
                <w:szCs w:val="21"/>
              </w:rPr>
              <w:t>8</w:t>
            </w:r>
          </w:p>
        </w:tc>
        <w:tc>
          <w:tcPr>
            <w:tcW w:w="1276" w:type="dxa"/>
            <w:vMerge/>
            <w:shd w:val="clear" w:color="auto" w:fill="auto"/>
            <w:vAlign w:val="center"/>
          </w:tcPr>
          <w:p w:rsidR="00AD008F" w:rsidRDefault="00AD008F" w:rsidP="006011F3">
            <w:pPr>
              <w:adjustRightInd w:val="0"/>
              <w:snapToGrid w:val="0"/>
              <w:jc w:val="center"/>
              <w:rPr>
                <w:sz w:val="24"/>
                <w:szCs w:val="21"/>
              </w:rPr>
            </w:pPr>
          </w:p>
        </w:tc>
        <w:tc>
          <w:tcPr>
            <w:tcW w:w="2080" w:type="dxa"/>
            <w:gridSpan w:val="2"/>
            <w:shd w:val="clear" w:color="auto" w:fill="auto"/>
            <w:vAlign w:val="center"/>
          </w:tcPr>
          <w:p w:rsidR="00AD008F" w:rsidRDefault="00AD008F" w:rsidP="006011F3">
            <w:pPr>
              <w:adjustRightInd w:val="0"/>
              <w:snapToGrid w:val="0"/>
              <w:jc w:val="center"/>
              <w:rPr>
                <w:sz w:val="24"/>
                <w:szCs w:val="21"/>
              </w:rPr>
            </w:pPr>
            <w:r>
              <w:rPr>
                <w:rFonts w:hint="eastAsia"/>
                <w:sz w:val="24"/>
                <w:szCs w:val="21"/>
              </w:rPr>
              <w:t>应用服务中间件运维服务</w:t>
            </w:r>
          </w:p>
        </w:tc>
        <w:tc>
          <w:tcPr>
            <w:tcW w:w="3800" w:type="dxa"/>
            <w:shd w:val="clear" w:color="auto" w:fill="auto"/>
            <w:vAlign w:val="center"/>
          </w:tcPr>
          <w:p w:rsidR="00AD008F" w:rsidRDefault="00AD008F" w:rsidP="006011F3">
            <w:pPr>
              <w:adjustRightInd w:val="0"/>
              <w:snapToGrid w:val="0"/>
              <w:rPr>
                <w:sz w:val="24"/>
                <w:szCs w:val="21"/>
              </w:rPr>
            </w:pPr>
            <w:r>
              <w:rPr>
                <w:rFonts w:hint="eastAsia"/>
                <w:sz w:val="24"/>
                <w:szCs w:val="21"/>
              </w:rPr>
              <w:t>包含巡检与监控服务、资源管理服务、备份与恢复服务、启停服务、故障排查与修复服务、客户问题受理及支持服务</w:t>
            </w:r>
          </w:p>
        </w:tc>
        <w:tc>
          <w:tcPr>
            <w:tcW w:w="1276" w:type="dxa"/>
            <w:shd w:val="clear" w:color="auto" w:fill="auto"/>
            <w:vAlign w:val="center"/>
          </w:tcPr>
          <w:p w:rsidR="00AD008F" w:rsidRDefault="00AD008F" w:rsidP="006011F3">
            <w:pPr>
              <w:adjustRightInd w:val="0"/>
              <w:snapToGrid w:val="0"/>
              <w:rPr>
                <w:sz w:val="24"/>
                <w:szCs w:val="21"/>
              </w:rPr>
            </w:pPr>
            <w:r>
              <w:rPr>
                <w:rFonts w:hint="eastAsia"/>
                <w:sz w:val="24"/>
                <w:szCs w:val="21"/>
              </w:rPr>
              <w:t>每季度至少一次</w:t>
            </w:r>
          </w:p>
        </w:tc>
      </w:tr>
      <w:tr w:rsidR="00AD008F" w:rsidTr="006011F3">
        <w:trPr>
          <w:cantSplit/>
          <w:jc w:val="center"/>
        </w:trPr>
        <w:tc>
          <w:tcPr>
            <w:tcW w:w="709" w:type="dxa"/>
            <w:shd w:val="clear" w:color="auto" w:fill="auto"/>
            <w:vAlign w:val="center"/>
          </w:tcPr>
          <w:p w:rsidR="00AD008F" w:rsidRDefault="00AD008F" w:rsidP="006011F3">
            <w:pPr>
              <w:adjustRightInd w:val="0"/>
              <w:snapToGrid w:val="0"/>
              <w:jc w:val="center"/>
              <w:rPr>
                <w:sz w:val="24"/>
                <w:szCs w:val="21"/>
              </w:rPr>
            </w:pPr>
            <w:r>
              <w:rPr>
                <w:rFonts w:hint="eastAsia"/>
                <w:sz w:val="24"/>
                <w:szCs w:val="21"/>
              </w:rPr>
              <w:t>9</w:t>
            </w:r>
          </w:p>
        </w:tc>
        <w:tc>
          <w:tcPr>
            <w:tcW w:w="1276" w:type="dxa"/>
            <w:vMerge/>
            <w:shd w:val="clear" w:color="auto" w:fill="auto"/>
            <w:vAlign w:val="center"/>
          </w:tcPr>
          <w:p w:rsidR="00AD008F" w:rsidRDefault="00AD008F" w:rsidP="006011F3">
            <w:pPr>
              <w:adjustRightInd w:val="0"/>
              <w:snapToGrid w:val="0"/>
              <w:jc w:val="center"/>
              <w:rPr>
                <w:sz w:val="24"/>
                <w:szCs w:val="21"/>
              </w:rPr>
            </w:pPr>
          </w:p>
        </w:tc>
        <w:tc>
          <w:tcPr>
            <w:tcW w:w="2080" w:type="dxa"/>
            <w:gridSpan w:val="2"/>
            <w:shd w:val="clear" w:color="auto" w:fill="auto"/>
            <w:vAlign w:val="center"/>
          </w:tcPr>
          <w:p w:rsidR="00AD008F" w:rsidRDefault="00AD008F" w:rsidP="006011F3">
            <w:pPr>
              <w:adjustRightInd w:val="0"/>
              <w:snapToGrid w:val="0"/>
              <w:jc w:val="center"/>
              <w:rPr>
                <w:sz w:val="24"/>
                <w:szCs w:val="21"/>
              </w:rPr>
            </w:pPr>
            <w:r>
              <w:rPr>
                <w:rFonts w:hint="eastAsia"/>
                <w:sz w:val="24"/>
                <w:szCs w:val="21"/>
              </w:rPr>
              <w:t>消息中间件运维服务</w:t>
            </w:r>
          </w:p>
        </w:tc>
        <w:tc>
          <w:tcPr>
            <w:tcW w:w="3800" w:type="dxa"/>
            <w:shd w:val="clear" w:color="auto" w:fill="auto"/>
            <w:vAlign w:val="center"/>
          </w:tcPr>
          <w:p w:rsidR="00AD008F" w:rsidRDefault="00AD008F" w:rsidP="006011F3">
            <w:pPr>
              <w:adjustRightInd w:val="0"/>
              <w:snapToGrid w:val="0"/>
              <w:rPr>
                <w:sz w:val="24"/>
                <w:szCs w:val="21"/>
              </w:rPr>
            </w:pPr>
            <w:r>
              <w:rPr>
                <w:rFonts w:hint="eastAsia"/>
                <w:sz w:val="24"/>
                <w:szCs w:val="21"/>
              </w:rPr>
              <w:t>包含巡检与监控服务、资源管理服务、备份与恢复服务、启停服务、故障排查与修复服务、客户问题受理及支持服务</w:t>
            </w:r>
          </w:p>
        </w:tc>
        <w:tc>
          <w:tcPr>
            <w:tcW w:w="1276" w:type="dxa"/>
            <w:shd w:val="clear" w:color="auto" w:fill="auto"/>
            <w:vAlign w:val="center"/>
          </w:tcPr>
          <w:p w:rsidR="00AD008F" w:rsidRDefault="00AD008F" w:rsidP="006011F3">
            <w:pPr>
              <w:adjustRightInd w:val="0"/>
              <w:snapToGrid w:val="0"/>
              <w:rPr>
                <w:sz w:val="24"/>
                <w:szCs w:val="21"/>
              </w:rPr>
            </w:pPr>
            <w:r>
              <w:rPr>
                <w:rFonts w:hint="eastAsia"/>
                <w:sz w:val="24"/>
                <w:szCs w:val="21"/>
              </w:rPr>
              <w:t>每季度至少一次</w:t>
            </w:r>
          </w:p>
        </w:tc>
      </w:tr>
      <w:tr w:rsidR="00AD008F" w:rsidTr="006011F3">
        <w:trPr>
          <w:cantSplit/>
          <w:jc w:val="center"/>
        </w:trPr>
        <w:tc>
          <w:tcPr>
            <w:tcW w:w="709" w:type="dxa"/>
            <w:shd w:val="clear" w:color="auto" w:fill="auto"/>
            <w:vAlign w:val="center"/>
          </w:tcPr>
          <w:p w:rsidR="00AD008F" w:rsidRDefault="00AD008F" w:rsidP="006011F3">
            <w:pPr>
              <w:adjustRightInd w:val="0"/>
              <w:snapToGrid w:val="0"/>
              <w:jc w:val="center"/>
              <w:rPr>
                <w:sz w:val="24"/>
                <w:szCs w:val="21"/>
              </w:rPr>
            </w:pPr>
            <w:r>
              <w:rPr>
                <w:rFonts w:hint="eastAsia"/>
                <w:sz w:val="24"/>
                <w:szCs w:val="21"/>
              </w:rPr>
              <w:t>10</w:t>
            </w:r>
          </w:p>
        </w:tc>
        <w:tc>
          <w:tcPr>
            <w:tcW w:w="1276" w:type="dxa"/>
            <w:vMerge/>
            <w:shd w:val="clear" w:color="auto" w:fill="auto"/>
            <w:vAlign w:val="center"/>
          </w:tcPr>
          <w:p w:rsidR="00AD008F" w:rsidRDefault="00AD008F" w:rsidP="006011F3">
            <w:pPr>
              <w:adjustRightInd w:val="0"/>
              <w:snapToGrid w:val="0"/>
              <w:jc w:val="center"/>
              <w:rPr>
                <w:sz w:val="24"/>
                <w:szCs w:val="21"/>
              </w:rPr>
            </w:pPr>
          </w:p>
        </w:tc>
        <w:tc>
          <w:tcPr>
            <w:tcW w:w="2080" w:type="dxa"/>
            <w:gridSpan w:val="2"/>
            <w:shd w:val="clear" w:color="auto" w:fill="auto"/>
            <w:vAlign w:val="center"/>
          </w:tcPr>
          <w:p w:rsidR="00AD008F" w:rsidRDefault="00AD008F" w:rsidP="006011F3">
            <w:pPr>
              <w:adjustRightInd w:val="0"/>
              <w:snapToGrid w:val="0"/>
              <w:jc w:val="center"/>
              <w:rPr>
                <w:sz w:val="24"/>
                <w:szCs w:val="21"/>
              </w:rPr>
            </w:pPr>
            <w:r>
              <w:rPr>
                <w:rFonts w:hint="eastAsia"/>
                <w:sz w:val="24"/>
                <w:szCs w:val="21"/>
              </w:rPr>
              <w:t>虚拟化安全管理系统运维服务</w:t>
            </w:r>
          </w:p>
        </w:tc>
        <w:tc>
          <w:tcPr>
            <w:tcW w:w="3800" w:type="dxa"/>
            <w:shd w:val="clear" w:color="auto" w:fill="auto"/>
            <w:vAlign w:val="center"/>
          </w:tcPr>
          <w:p w:rsidR="00AD008F" w:rsidRDefault="00AD008F" w:rsidP="006011F3">
            <w:pPr>
              <w:adjustRightInd w:val="0"/>
              <w:snapToGrid w:val="0"/>
              <w:rPr>
                <w:sz w:val="24"/>
                <w:szCs w:val="21"/>
              </w:rPr>
            </w:pPr>
            <w:r>
              <w:rPr>
                <w:rFonts w:hint="eastAsia"/>
                <w:sz w:val="24"/>
                <w:szCs w:val="21"/>
              </w:rPr>
              <w:t>包含巡检与监控服务、资源管理服务、备份与恢复服务、升级服务、启停服务、故障排查与修复服务、客户问题受理及支持服务</w:t>
            </w:r>
          </w:p>
        </w:tc>
        <w:tc>
          <w:tcPr>
            <w:tcW w:w="1276" w:type="dxa"/>
            <w:shd w:val="clear" w:color="auto" w:fill="auto"/>
            <w:vAlign w:val="center"/>
          </w:tcPr>
          <w:p w:rsidR="00AD008F" w:rsidRDefault="00AD008F" w:rsidP="006011F3">
            <w:pPr>
              <w:adjustRightInd w:val="0"/>
              <w:snapToGrid w:val="0"/>
              <w:rPr>
                <w:sz w:val="24"/>
                <w:szCs w:val="21"/>
              </w:rPr>
            </w:pPr>
            <w:r>
              <w:rPr>
                <w:rFonts w:hint="eastAsia"/>
                <w:sz w:val="24"/>
                <w:szCs w:val="21"/>
              </w:rPr>
              <w:t>每季度至少一次</w:t>
            </w:r>
          </w:p>
        </w:tc>
      </w:tr>
      <w:tr w:rsidR="00AD008F" w:rsidTr="006011F3">
        <w:trPr>
          <w:cantSplit/>
          <w:jc w:val="center"/>
        </w:trPr>
        <w:tc>
          <w:tcPr>
            <w:tcW w:w="709" w:type="dxa"/>
            <w:shd w:val="clear" w:color="auto" w:fill="auto"/>
            <w:vAlign w:val="center"/>
          </w:tcPr>
          <w:p w:rsidR="00AD008F" w:rsidRDefault="00AD008F" w:rsidP="006011F3">
            <w:pPr>
              <w:adjustRightInd w:val="0"/>
              <w:snapToGrid w:val="0"/>
              <w:jc w:val="center"/>
              <w:rPr>
                <w:sz w:val="24"/>
                <w:szCs w:val="21"/>
              </w:rPr>
            </w:pPr>
            <w:r>
              <w:rPr>
                <w:rFonts w:hint="eastAsia"/>
                <w:sz w:val="24"/>
                <w:szCs w:val="21"/>
              </w:rPr>
              <w:t>11</w:t>
            </w:r>
          </w:p>
        </w:tc>
        <w:tc>
          <w:tcPr>
            <w:tcW w:w="1276" w:type="dxa"/>
            <w:vMerge/>
            <w:shd w:val="clear" w:color="auto" w:fill="auto"/>
            <w:vAlign w:val="center"/>
          </w:tcPr>
          <w:p w:rsidR="00AD008F" w:rsidRDefault="00AD008F" w:rsidP="006011F3">
            <w:pPr>
              <w:adjustRightInd w:val="0"/>
              <w:snapToGrid w:val="0"/>
              <w:jc w:val="center"/>
              <w:rPr>
                <w:sz w:val="24"/>
                <w:szCs w:val="21"/>
              </w:rPr>
            </w:pPr>
          </w:p>
        </w:tc>
        <w:tc>
          <w:tcPr>
            <w:tcW w:w="2080" w:type="dxa"/>
            <w:gridSpan w:val="2"/>
            <w:shd w:val="clear" w:color="auto" w:fill="auto"/>
            <w:vAlign w:val="center"/>
          </w:tcPr>
          <w:p w:rsidR="00AD008F" w:rsidRDefault="00AD008F" w:rsidP="006011F3">
            <w:pPr>
              <w:adjustRightInd w:val="0"/>
              <w:snapToGrid w:val="0"/>
              <w:jc w:val="center"/>
              <w:rPr>
                <w:sz w:val="24"/>
                <w:szCs w:val="21"/>
              </w:rPr>
            </w:pPr>
            <w:r>
              <w:rPr>
                <w:rFonts w:hint="eastAsia"/>
                <w:sz w:val="24"/>
                <w:szCs w:val="21"/>
              </w:rPr>
              <w:t>报表软件运维服务</w:t>
            </w:r>
          </w:p>
        </w:tc>
        <w:tc>
          <w:tcPr>
            <w:tcW w:w="3800" w:type="dxa"/>
            <w:shd w:val="clear" w:color="auto" w:fill="auto"/>
            <w:vAlign w:val="center"/>
          </w:tcPr>
          <w:p w:rsidR="00AD008F" w:rsidRDefault="00AD008F" w:rsidP="006011F3">
            <w:pPr>
              <w:adjustRightInd w:val="0"/>
              <w:snapToGrid w:val="0"/>
              <w:rPr>
                <w:sz w:val="24"/>
                <w:szCs w:val="21"/>
              </w:rPr>
            </w:pPr>
            <w:r>
              <w:rPr>
                <w:rFonts w:hint="eastAsia"/>
                <w:sz w:val="24"/>
                <w:szCs w:val="21"/>
              </w:rPr>
              <w:t>包含巡检与监控服务、资源管理服务、备份与恢复服务、启停服务、故障排查与修复服务、客户问题受理及支持服务</w:t>
            </w:r>
          </w:p>
        </w:tc>
        <w:tc>
          <w:tcPr>
            <w:tcW w:w="1276" w:type="dxa"/>
            <w:shd w:val="clear" w:color="auto" w:fill="auto"/>
            <w:vAlign w:val="center"/>
          </w:tcPr>
          <w:p w:rsidR="00AD008F" w:rsidRDefault="00AD008F" w:rsidP="006011F3">
            <w:pPr>
              <w:adjustRightInd w:val="0"/>
              <w:snapToGrid w:val="0"/>
              <w:rPr>
                <w:sz w:val="24"/>
                <w:szCs w:val="21"/>
              </w:rPr>
            </w:pPr>
            <w:r>
              <w:rPr>
                <w:rFonts w:hint="eastAsia"/>
                <w:sz w:val="24"/>
                <w:szCs w:val="21"/>
              </w:rPr>
              <w:t>每季度至少一次</w:t>
            </w:r>
          </w:p>
        </w:tc>
      </w:tr>
      <w:tr w:rsidR="00AD008F" w:rsidTr="006011F3">
        <w:trPr>
          <w:cantSplit/>
          <w:jc w:val="center"/>
        </w:trPr>
        <w:tc>
          <w:tcPr>
            <w:tcW w:w="709" w:type="dxa"/>
            <w:shd w:val="clear" w:color="auto" w:fill="auto"/>
            <w:vAlign w:val="center"/>
          </w:tcPr>
          <w:p w:rsidR="00AD008F" w:rsidRDefault="00AD008F" w:rsidP="006011F3">
            <w:pPr>
              <w:adjustRightInd w:val="0"/>
              <w:snapToGrid w:val="0"/>
              <w:jc w:val="center"/>
              <w:rPr>
                <w:sz w:val="24"/>
                <w:szCs w:val="21"/>
              </w:rPr>
            </w:pPr>
            <w:r>
              <w:rPr>
                <w:rFonts w:hint="eastAsia"/>
                <w:sz w:val="24"/>
                <w:szCs w:val="21"/>
              </w:rPr>
              <w:t>12</w:t>
            </w:r>
          </w:p>
        </w:tc>
        <w:tc>
          <w:tcPr>
            <w:tcW w:w="1276" w:type="dxa"/>
            <w:vMerge/>
            <w:shd w:val="clear" w:color="auto" w:fill="auto"/>
            <w:vAlign w:val="center"/>
          </w:tcPr>
          <w:p w:rsidR="00AD008F" w:rsidRDefault="00AD008F" w:rsidP="006011F3">
            <w:pPr>
              <w:adjustRightInd w:val="0"/>
              <w:snapToGrid w:val="0"/>
              <w:jc w:val="center"/>
              <w:rPr>
                <w:sz w:val="24"/>
                <w:szCs w:val="21"/>
              </w:rPr>
            </w:pPr>
          </w:p>
        </w:tc>
        <w:tc>
          <w:tcPr>
            <w:tcW w:w="2080" w:type="dxa"/>
            <w:gridSpan w:val="2"/>
            <w:shd w:val="clear" w:color="auto" w:fill="auto"/>
            <w:vAlign w:val="center"/>
          </w:tcPr>
          <w:p w:rsidR="00AD008F" w:rsidRDefault="00AD008F" w:rsidP="006011F3">
            <w:pPr>
              <w:adjustRightInd w:val="0"/>
              <w:snapToGrid w:val="0"/>
              <w:jc w:val="center"/>
              <w:rPr>
                <w:sz w:val="24"/>
                <w:szCs w:val="21"/>
              </w:rPr>
            </w:pPr>
            <w:r>
              <w:rPr>
                <w:rFonts w:hint="eastAsia"/>
                <w:sz w:val="24"/>
                <w:szCs w:val="21"/>
              </w:rPr>
              <w:t>融合通讯软件运维服务</w:t>
            </w:r>
          </w:p>
        </w:tc>
        <w:tc>
          <w:tcPr>
            <w:tcW w:w="3800" w:type="dxa"/>
            <w:shd w:val="clear" w:color="auto" w:fill="auto"/>
            <w:vAlign w:val="center"/>
          </w:tcPr>
          <w:p w:rsidR="00AD008F" w:rsidRDefault="00AD008F" w:rsidP="006011F3">
            <w:pPr>
              <w:adjustRightInd w:val="0"/>
              <w:snapToGrid w:val="0"/>
              <w:rPr>
                <w:sz w:val="24"/>
                <w:szCs w:val="21"/>
              </w:rPr>
            </w:pPr>
            <w:r>
              <w:rPr>
                <w:rFonts w:hint="eastAsia"/>
                <w:sz w:val="24"/>
                <w:szCs w:val="21"/>
              </w:rPr>
              <w:t>包含巡检与监控服务、资源管理服务、备份与恢复服务、升级服务、启停服务、故障排查与修复服务、客户问题受理及支持服务</w:t>
            </w:r>
          </w:p>
        </w:tc>
        <w:tc>
          <w:tcPr>
            <w:tcW w:w="1276" w:type="dxa"/>
            <w:shd w:val="clear" w:color="auto" w:fill="auto"/>
            <w:vAlign w:val="center"/>
          </w:tcPr>
          <w:p w:rsidR="00AD008F" w:rsidRDefault="00AD008F" w:rsidP="006011F3">
            <w:pPr>
              <w:adjustRightInd w:val="0"/>
              <w:snapToGrid w:val="0"/>
              <w:rPr>
                <w:sz w:val="24"/>
                <w:szCs w:val="21"/>
              </w:rPr>
            </w:pPr>
            <w:r>
              <w:rPr>
                <w:rFonts w:hint="eastAsia"/>
                <w:sz w:val="24"/>
                <w:szCs w:val="21"/>
              </w:rPr>
              <w:t>每季度至少一次</w:t>
            </w:r>
          </w:p>
        </w:tc>
      </w:tr>
      <w:tr w:rsidR="00AD008F" w:rsidTr="006011F3">
        <w:trPr>
          <w:cantSplit/>
          <w:jc w:val="center"/>
        </w:trPr>
        <w:tc>
          <w:tcPr>
            <w:tcW w:w="709" w:type="dxa"/>
            <w:shd w:val="clear" w:color="auto" w:fill="auto"/>
            <w:vAlign w:val="center"/>
          </w:tcPr>
          <w:p w:rsidR="00AD008F" w:rsidRDefault="00AD008F" w:rsidP="006011F3">
            <w:pPr>
              <w:adjustRightInd w:val="0"/>
              <w:snapToGrid w:val="0"/>
              <w:jc w:val="center"/>
              <w:rPr>
                <w:sz w:val="24"/>
                <w:szCs w:val="21"/>
              </w:rPr>
            </w:pPr>
            <w:r>
              <w:rPr>
                <w:rFonts w:hint="eastAsia"/>
                <w:sz w:val="24"/>
                <w:szCs w:val="21"/>
              </w:rPr>
              <w:t>13</w:t>
            </w:r>
          </w:p>
        </w:tc>
        <w:tc>
          <w:tcPr>
            <w:tcW w:w="1276" w:type="dxa"/>
            <w:vMerge/>
            <w:shd w:val="clear" w:color="auto" w:fill="auto"/>
            <w:vAlign w:val="center"/>
          </w:tcPr>
          <w:p w:rsidR="00AD008F" w:rsidRDefault="00AD008F" w:rsidP="006011F3">
            <w:pPr>
              <w:adjustRightInd w:val="0"/>
              <w:snapToGrid w:val="0"/>
              <w:jc w:val="center"/>
              <w:rPr>
                <w:sz w:val="24"/>
                <w:szCs w:val="21"/>
              </w:rPr>
            </w:pPr>
          </w:p>
        </w:tc>
        <w:tc>
          <w:tcPr>
            <w:tcW w:w="2080" w:type="dxa"/>
            <w:gridSpan w:val="2"/>
            <w:shd w:val="clear" w:color="auto" w:fill="auto"/>
            <w:vAlign w:val="center"/>
          </w:tcPr>
          <w:p w:rsidR="00AD008F" w:rsidRDefault="00AD008F" w:rsidP="006011F3">
            <w:pPr>
              <w:adjustRightInd w:val="0"/>
              <w:snapToGrid w:val="0"/>
              <w:jc w:val="center"/>
              <w:rPr>
                <w:sz w:val="24"/>
                <w:szCs w:val="21"/>
              </w:rPr>
            </w:pPr>
            <w:r>
              <w:rPr>
                <w:rFonts w:hint="eastAsia"/>
                <w:sz w:val="24"/>
                <w:szCs w:val="21"/>
              </w:rPr>
              <w:t>目录服务软件运维服务</w:t>
            </w:r>
          </w:p>
        </w:tc>
        <w:tc>
          <w:tcPr>
            <w:tcW w:w="3800" w:type="dxa"/>
            <w:shd w:val="clear" w:color="auto" w:fill="auto"/>
            <w:vAlign w:val="center"/>
          </w:tcPr>
          <w:p w:rsidR="00AD008F" w:rsidRDefault="00AD008F" w:rsidP="006011F3">
            <w:pPr>
              <w:adjustRightInd w:val="0"/>
              <w:snapToGrid w:val="0"/>
              <w:rPr>
                <w:sz w:val="24"/>
                <w:szCs w:val="21"/>
              </w:rPr>
            </w:pPr>
            <w:r>
              <w:rPr>
                <w:rFonts w:hint="eastAsia"/>
                <w:sz w:val="24"/>
                <w:szCs w:val="21"/>
              </w:rPr>
              <w:t>包含巡检与监控服务、资源管理服务、备份与恢复服务、升级服务、启停服务、故障排查与修复服务、客户问题受理及支持服务</w:t>
            </w:r>
          </w:p>
        </w:tc>
        <w:tc>
          <w:tcPr>
            <w:tcW w:w="1276" w:type="dxa"/>
            <w:shd w:val="clear" w:color="auto" w:fill="auto"/>
            <w:vAlign w:val="center"/>
          </w:tcPr>
          <w:p w:rsidR="00AD008F" w:rsidRDefault="00AD008F" w:rsidP="006011F3">
            <w:pPr>
              <w:adjustRightInd w:val="0"/>
              <w:snapToGrid w:val="0"/>
              <w:rPr>
                <w:sz w:val="24"/>
                <w:szCs w:val="21"/>
              </w:rPr>
            </w:pPr>
            <w:r>
              <w:rPr>
                <w:rFonts w:hint="eastAsia"/>
                <w:sz w:val="24"/>
                <w:szCs w:val="21"/>
              </w:rPr>
              <w:t>每季度至少一次</w:t>
            </w:r>
          </w:p>
        </w:tc>
      </w:tr>
      <w:tr w:rsidR="00AD008F" w:rsidTr="006011F3">
        <w:trPr>
          <w:cantSplit/>
          <w:jc w:val="center"/>
        </w:trPr>
        <w:tc>
          <w:tcPr>
            <w:tcW w:w="709" w:type="dxa"/>
            <w:shd w:val="clear" w:color="auto" w:fill="auto"/>
            <w:vAlign w:val="center"/>
          </w:tcPr>
          <w:p w:rsidR="00AD008F" w:rsidRDefault="00AD008F" w:rsidP="006011F3">
            <w:pPr>
              <w:adjustRightInd w:val="0"/>
              <w:snapToGrid w:val="0"/>
              <w:jc w:val="center"/>
              <w:rPr>
                <w:sz w:val="24"/>
                <w:szCs w:val="21"/>
              </w:rPr>
            </w:pPr>
            <w:r>
              <w:rPr>
                <w:rFonts w:hint="eastAsia"/>
                <w:sz w:val="24"/>
                <w:szCs w:val="21"/>
              </w:rPr>
              <w:t>14</w:t>
            </w:r>
          </w:p>
        </w:tc>
        <w:tc>
          <w:tcPr>
            <w:tcW w:w="1276" w:type="dxa"/>
            <w:vMerge/>
            <w:shd w:val="clear" w:color="auto" w:fill="auto"/>
            <w:vAlign w:val="center"/>
          </w:tcPr>
          <w:p w:rsidR="00AD008F" w:rsidRDefault="00AD008F" w:rsidP="006011F3">
            <w:pPr>
              <w:adjustRightInd w:val="0"/>
              <w:snapToGrid w:val="0"/>
              <w:jc w:val="center"/>
              <w:rPr>
                <w:sz w:val="24"/>
                <w:szCs w:val="21"/>
              </w:rPr>
            </w:pPr>
          </w:p>
        </w:tc>
        <w:tc>
          <w:tcPr>
            <w:tcW w:w="2080" w:type="dxa"/>
            <w:gridSpan w:val="2"/>
            <w:shd w:val="clear" w:color="auto" w:fill="auto"/>
            <w:vAlign w:val="center"/>
          </w:tcPr>
          <w:p w:rsidR="00AD008F" w:rsidRDefault="00AD008F" w:rsidP="006011F3">
            <w:pPr>
              <w:adjustRightInd w:val="0"/>
              <w:snapToGrid w:val="0"/>
              <w:jc w:val="center"/>
              <w:rPr>
                <w:sz w:val="24"/>
                <w:szCs w:val="21"/>
              </w:rPr>
            </w:pPr>
            <w:r>
              <w:rPr>
                <w:rFonts w:hint="eastAsia"/>
                <w:sz w:val="24"/>
                <w:szCs w:val="21"/>
              </w:rPr>
              <w:t>RA</w:t>
            </w:r>
            <w:r>
              <w:rPr>
                <w:rFonts w:hint="eastAsia"/>
                <w:sz w:val="24"/>
                <w:szCs w:val="21"/>
              </w:rPr>
              <w:t>系统软件运维服务</w:t>
            </w:r>
          </w:p>
        </w:tc>
        <w:tc>
          <w:tcPr>
            <w:tcW w:w="3800" w:type="dxa"/>
            <w:shd w:val="clear" w:color="auto" w:fill="auto"/>
            <w:vAlign w:val="center"/>
          </w:tcPr>
          <w:p w:rsidR="00AD008F" w:rsidRDefault="00AD008F" w:rsidP="006011F3">
            <w:pPr>
              <w:adjustRightInd w:val="0"/>
              <w:snapToGrid w:val="0"/>
              <w:rPr>
                <w:sz w:val="24"/>
                <w:szCs w:val="21"/>
              </w:rPr>
            </w:pPr>
            <w:r>
              <w:rPr>
                <w:rFonts w:hint="eastAsia"/>
                <w:sz w:val="24"/>
                <w:szCs w:val="21"/>
              </w:rPr>
              <w:t>包含巡检与监控服务、资源管理服务、备份与恢复服务、升级服务、启停服务、故障排查与修复服务、客户问题受理及支持服务</w:t>
            </w:r>
          </w:p>
        </w:tc>
        <w:tc>
          <w:tcPr>
            <w:tcW w:w="1276" w:type="dxa"/>
            <w:shd w:val="clear" w:color="auto" w:fill="auto"/>
            <w:vAlign w:val="center"/>
          </w:tcPr>
          <w:p w:rsidR="00AD008F" w:rsidRDefault="00AD008F" w:rsidP="006011F3">
            <w:pPr>
              <w:adjustRightInd w:val="0"/>
              <w:snapToGrid w:val="0"/>
              <w:rPr>
                <w:sz w:val="24"/>
                <w:szCs w:val="21"/>
              </w:rPr>
            </w:pPr>
            <w:r>
              <w:rPr>
                <w:rFonts w:hint="eastAsia"/>
                <w:sz w:val="24"/>
                <w:szCs w:val="21"/>
              </w:rPr>
              <w:t>每季度至少一次</w:t>
            </w:r>
          </w:p>
        </w:tc>
      </w:tr>
      <w:tr w:rsidR="00AD008F" w:rsidTr="006011F3">
        <w:trPr>
          <w:cantSplit/>
          <w:jc w:val="center"/>
        </w:trPr>
        <w:tc>
          <w:tcPr>
            <w:tcW w:w="709" w:type="dxa"/>
            <w:shd w:val="clear" w:color="auto" w:fill="auto"/>
            <w:vAlign w:val="center"/>
          </w:tcPr>
          <w:p w:rsidR="00AD008F" w:rsidRDefault="00AD008F" w:rsidP="006011F3">
            <w:pPr>
              <w:adjustRightInd w:val="0"/>
              <w:snapToGrid w:val="0"/>
              <w:jc w:val="center"/>
              <w:rPr>
                <w:sz w:val="24"/>
                <w:szCs w:val="21"/>
              </w:rPr>
            </w:pPr>
            <w:r>
              <w:rPr>
                <w:rFonts w:hint="eastAsia"/>
                <w:sz w:val="24"/>
                <w:szCs w:val="21"/>
              </w:rPr>
              <w:t>15</w:t>
            </w:r>
          </w:p>
        </w:tc>
        <w:tc>
          <w:tcPr>
            <w:tcW w:w="1276" w:type="dxa"/>
            <w:vMerge/>
            <w:shd w:val="clear" w:color="auto" w:fill="auto"/>
            <w:vAlign w:val="center"/>
          </w:tcPr>
          <w:p w:rsidR="00AD008F" w:rsidRDefault="00AD008F" w:rsidP="006011F3">
            <w:pPr>
              <w:adjustRightInd w:val="0"/>
              <w:snapToGrid w:val="0"/>
              <w:jc w:val="center"/>
              <w:rPr>
                <w:sz w:val="24"/>
                <w:szCs w:val="21"/>
              </w:rPr>
            </w:pPr>
          </w:p>
        </w:tc>
        <w:tc>
          <w:tcPr>
            <w:tcW w:w="2080" w:type="dxa"/>
            <w:gridSpan w:val="2"/>
            <w:shd w:val="clear" w:color="auto" w:fill="auto"/>
            <w:vAlign w:val="center"/>
          </w:tcPr>
          <w:p w:rsidR="00AD008F" w:rsidRDefault="00AD008F" w:rsidP="006011F3">
            <w:pPr>
              <w:adjustRightInd w:val="0"/>
              <w:snapToGrid w:val="0"/>
              <w:jc w:val="center"/>
              <w:rPr>
                <w:sz w:val="24"/>
                <w:szCs w:val="21"/>
              </w:rPr>
            </w:pPr>
            <w:r>
              <w:rPr>
                <w:rFonts w:hint="eastAsia"/>
                <w:sz w:val="24"/>
                <w:szCs w:val="21"/>
              </w:rPr>
              <w:t>RAOnline</w:t>
            </w:r>
            <w:r>
              <w:rPr>
                <w:rFonts w:hint="eastAsia"/>
                <w:sz w:val="24"/>
                <w:szCs w:val="21"/>
              </w:rPr>
              <w:t>系统运维服务</w:t>
            </w:r>
          </w:p>
        </w:tc>
        <w:tc>
          <w:tcPr>
            <w:tcW w:w="3800" w:type="dxa"/>
            <w:shd w:val="clear" w:color="auto" w:fill="auto"/>
            <w:vAlign w:val="center"/>
          </w:tcPr>
          <w:p w:rsidR="00AD008F" w:rsidRDefault="00AD008F" w:rsidP="006011F3">
            <w:pPr>
              <w:adjustRightInd w:val="0"/>
              <w:snapToGrid w:val="0"/>
              <w:rPr>
                <w:sz w:val="24"/>
                <w:szCs w:val="21"/>
              </w:rPr>
            </w:pPr>
            <w:r>
              <w:rPr>
                <w:rFonts w:hint="eastAsia"/>
                <w:sz w:val="24"/>
                <w:szCs w:val="21"/>
              </w:rPr>
              <w:t>包含巡检与监控服务、资源管理服务、备份与恢复服务、升级服务、启停服务、故障排查与修复服务、客户问题受理及支持服务</w:t>
            </w:r>
          </w:p>
        </w:tc>
        <w:tc>
          <w:tcPr>
            <w:tcW w:w="1276" w:type="dxa"/>
            <w:shd w:val="clear" w:color="auto" w:fill="auto"/>
            <w:vAlign w:val="center"/>
          </w:tcPr>
          <w:p w:rsidR="00AD008F" w:rsidRDefault="00AD008F" w:rsidP="006011F3">
            <w:pPr>
              <w:adjustRightInd w:val="0"/>
              <w:snapToGrid w:val="0"/>
              <w:rPr>
                <w:sz w:val="24"/>
                <w:szCs w:val="21"/>
              </w:rPr>
            </w:pPr>
            <w:r>
              <w:rPr>
                <w:rFonts w:hint="eastAsia"/>
                <w:sz w:val="24"/>
                <w:szCs w:val="21"/>
              </w:rPr>
              <w:t>每季度至少一次</w:t>
            </w:r>
          </w:p>
        </w:tc>
      </w:tr>
      <w:tr w:rsidR="00AD008F" w:rsidTr="006011F3">
        <w:trPr>
          <w:cantSplit/>
          <w:jc w:val="center"/>
        </w:trPr>
        <w:tc>
          <w:tcPr>
            <w:tcW w:w="709" w:type="dxa"/>
            <w:shd w:val="clear" w:color="auto" w:fill="auto"/>
            <w:vAlign w:val="center"/>
          </w:tcPr>
          <w:p w:rsidR="00AD008F" w:rsidRDefault="00AD008F" w:rsidP="006011F3">
            <w:pPr>
              <w:adjustRightInd w:val="0"/>
              <w:snapToGrid w:val="0"/>
              <w:jc w:val="center"/>
              <w:rPr>
                <w:sz w:val="24"/>
                <w:szCs w:val="21"/>
              </w:rPr>
            </w:pPr>
            <w:r>
              <w:rPr>
                <w:rFonts w:hint="eastAsia"/>
                <w:sz w:val="24"/>
                <w:szCs w:val="21"/>
              </w:rPr>
              <w:t>16</w:t>
            </w:r>
          </w:p>
        </w:tc>
        <w:tc>
          <w:tcPr>
            <w:tcW w:w="1276" w:type="dxa"/>
            <w:vMerge/>
            <w:shd w:val="clear" w:color="auto" w:fill="auto"/>
            <w:vAlign w:val="center"/>
          </w:tcPr>
          <w:p w:rsidR="00AD008F" w:rsidRDefault="00AD008F" w:rsidP="006011F3">
            <w:pPr>
              <w:adjustRightInd w:val="0"/>
              <w:snapToGrid w:val="0"/>
              <w:jc w:val="center"/>
              <w:rPr>
                <w:sz w:val="24"/>
                <w:szCs w:val="21"/>
              </w:rPr>
            </w:pPr>
          </w:p>
        </w:tc>
        <w:tc>
          <w:tcPr>
            <w:tcW w:w="2080" w:type="dxa"/>
            <w:gridSpan w:val="2"/>
            <w:shd w:val="clear" w:color="auto" w:fill="auto"/>
            <w:vAlign w:val="center"/>
          </w:tcPr>
          <w:p w:rsidR="00AD008F" w:rsidRDefault="00AD008F" w:rsidP="006011F3">
            <w:pPr>
              <w:adjustRightInd w:val="0"/>
              <w:snapToGrid w:val="0"/>
              <w:jc w:val="center"/>
              <w:rPr>
                <w:sz w:val="24"/>
                <w:szCs w:val="21"/>
              </w:rPr>
            </w:pPr>
            <w:r>
              <w:rPr>
                <w:rFonts w:hint="eastAsia"/>
                <w:sz w:val="24"/>
                <w:szCs w:val="21"/>
              </w:rPr>
              <w:t>浏览器应用安全管理平台运维服务</w:t>
            </w:r>
          </w:p>
        </w:tc>
        <w:tc>
          <w:tcPr>
            <w:tcW w:w="3800" w:type="dxa"/>
            <w:shd w:val="clear" w:color="auto" w:fill="auto"/>
            <w:vAlign w:val="center"/>
          </w:tcPr>
          <w:p w:rsidR="00AD008F" w:rsidRDefault="00AD008F" w:rsidP="006011F3">
            <w:pPr>
              <w:adjustRightInd w:val="0"/>
              <w:snapToGrid w:val="0"/>
              <w:rPr>
                <w:sz w:val="24"/>
                <w:szCs w:val="21"/>
              </w:rPr>
            </w:pPr>
            <w:r>
              <w:rPr>
                <w:rFonts w:hint="eastAsia"/>
                <w:sz w:val="24"/>
                <w:szCs w:val="21"/>
              </w:rPr>
              <w:t>包含巡检与监控服务、资源管理服务、备份与恢复服务、启停服务、故障排查与修复服务、客户问题受理及支持服务</w:t>
            </w:r>
          </w:p>
        </w:tc>
        <w:tc>
          <w:tcPr>
            <w:tcW w:w="1276" w:type="dxa"/>
            <w:shd w:val="clear" w:color="auto" w:fill="auto"/>
            <w:vAlign w:val="center"/>
          </w:tcPr>
          <w:p w:rsidR="00AD008F" w:rsidRDefault="00AD008F" w:rsidP="006011F3">
            <w:pPr>
              <w:adjustRightInd w:val="0"/>
              <w:snapToGrid w:val="0"/>
              <w:rPr>
                <w:sz w:val="24"/>
                <w:szCs w:val="21"/>
              </w:rPr>
            </w:pPr>
            <w:r>
              <w:rPr>
                <w:rFonts w:hint="eastAsia"/>
                <w:sz w:val="24"/>
                <w:szCs w:val="21"/>
              </w:rPr>
              <w:t>每季度至少一次</w:t>
            </w:r>
          </w:p>
        </w:tc>
      </w:tr>
      <w:tr w:rsidR="00AD008F" w:rsidTr="006011F3">
        <w:trPr>
          <w:cantSplit/>
          <w:jc w:val="center"/>
        </w:trPr>
        <w:tc>
          <w:tcPr>
            <w:tcW w:w="709" w:type="dxa"/>
            <w:shd w:val="clear" w:color="auto" w:fill="auto"/>
            <w:vAlign w:val="center"/>
          </w:tcPr>
          <w:p w:rsidR="00AD008F" w:rsidRDefault="00AD008F" w:rsidP="006011F3">
            <w:pPr>
              <w:adjustRightInd w:val="0"/>
              <w:snapToGrid w:val="0"/>
              <w:jc w:val="center"/>
              <w:rPr>
                <w:sz w:val="24"/>
                <w:szCs w:val="21"/>
              </w:rPr>
            </w:pPr>
            <w:r>
              <w:rPr>
                <w:rFonts w:hint="eastAsia"/>
                <w:sz w:val="24"/>
                <w:szCs w:val="21"/>
              </w:rPr>
              <w:t>17</w:t>
            </w:r>
          </w:p>
        </w:tc>
        <w:tc>
          <w:tcPr>
            <w:tcW w:w="1276" w:type="dxa"/>
            <w:vMerge/>
            <w:shd w:val="clear" w:color="auto" w:fill="auto"/>
            <w:vAlign w:val="center"/>
          </w:tcPr>
          <w:p w:rsidR="00AD008F" w:rsidRDefault="00AD008F" w:rsidP="006011F3">
            <w:pPr>
              <w:adjustRightInd w:val="0"/>
              <w:snapToGrid w:val="0"/>
              <w:jc w:val="center"/>
              <w:rPr>
                <w:sz w:val="24"/>
                <w:szCs w:val="21"/>
              </w:rPr>
            </w:pPr>
          </w:p>
        </w:tc>
        <w:tc>
          <w:tcPr>
            <w:tcW w:w="2080" w:type="dxa"/>
            <w:gridSpan w:val="2"/>
            <w:shd w:val="clear" w:color="auto" w:fill="auto"/>
            <w:vAlign w:val="center"/>
          </w:tcPr>
          <w:p w:rsidR="00AD008F" w:rsidRDefault="00AD008F" w:rsidP="006011F3">
            <w:pPr>
              <w:adjustRightInd w:val="0"/>
              <w:snapToGrid w:val="0"/>
              <w:jc w:val="center"/>
              <w:rPr>
                <w:sz w:val="24"/>
                <w:szCs w:val="21"/>
              </w:rPr>
            </w:pPr>
            <w:r>
              <w:rPr>
                <w:rFonts w:hint="eastAsia"/>
                <w:sz w:val="24"/>
                <w:szCs w:val="21"/>
              </w:rPr>
              <w:t>数据库管理系统运维服务</w:t>
            </w:r>
          </w:p>
        </w:tc>
        <w:tc>
          <w:tcPr>
            <w:tcW w:w="3800" w:type="dxa"/>
            <w:shd w:val="clear" w:color="auto" w:fill="auto"/>
            <w:vAlign w:val="center"/>
          </w:tcPr>
          <w:p w:rsidR="00AD008F" w:rsidRDefault="00AD008F" w:rsidP="006011F3">
            <w:pPr>
              <w:adjustRightInd w:val="0"/>
              <w:snapToGrid w:val="0"/>
              <w:rPr>
                <w:sz w:val="24"/>
                <w:szCs w:val="21"/>
              </w:rPr>
            </w:pPr>
            <w:r>
              <w:rPr>
                <w:rFonts w:hint="eastAsia"/>
                <w:sz w:val="24"/>
                <w:szCs w:val="21"/>
              </w:rPr>
              <w:t>包含巡检与监控服务、资源管理服务、备份与恢复服务、启停服务、故障排查与修复服务、客户问题受理及支持服务</w:t>
            </w:r>
          </w:p>
        </w:tc>
        <w:tc>
          <w:tcPr>
            <w:tcW w:w="1276" w:type="dxa"/>
            <w:shd w:val="clear" w:color="auto" w:fill="auto"/>
            <w:vAlign w:val="center"/>
          </w:tcPr>
          <w:p w:rsidR="00AD008F" w:rsidRDefault="00AD008F" w:rsidP="006011F3">
            <w:pPr>
              <w:adjustRightInd w:val="0"/>
              <w:snapToGrid w:val="0"/>
              <w:rPr>
                <w:sz w:val="24"/>
                <w:szCs w:val="21"/>
              </w:rPr>
            </w:pPr>
            <w:r>
              <w:rPr>
                <w:rFonts w:hint="eastAsia"/>
                <w:sz w:val="24"/>
                <w:szCs w:val="21"/>
              </w:rPr>
              <w:t>每季度至少一次</w:t>
            </w:r>
          </w:p>
        </w:tc>
      </w:tr>
      <w:tr w:rsidR="00AD008F" w:rsidTr="006011F3">
        <w:trPr>
          <w:cantSplit/>
          <w:jc w:val="center"/>
        </w:trPr>
        <w:tc>
          <w:tcPr>
            <w:tcW w:w="709" w:type="dxa"/>
            <w:shd w:val="clear" w:color="auto" w:fill="auto"/>
            <w:vAlign w:val="center"/>
          </w:tcPr>
          <w:p w:rsidR="00AD008F" w:rsidRDefault="00AD008F" w:rsidP="006011F3">
            <w:pPr>
              <w:adjustRightInd w:val="0"/>
              <w:snapToGrid w:val="0"/>
              <w:jc w:val="center"/>
              <w:rPr>
                <w:sz w:val="24"/>
                <w:szCs w:val="21"/>
              </w:rPr>
            </w:pPr>
            <w:r>
              <w:rPr>
                <w:rFonts w:hint="eastAsia"/>
                <w:sz w:val="24"/>
                <w:szCs w:val="21"/>
              </w:rPr>
              <w:t>18</w:t>
            </w:r>
          </w:p>
        </w:tc>
        <w:tc>
          <w:tcPr>
            <w:tcW w:w="1276" w:type="dxa"/>
            <w:vMerge/>
            <w:shd w:val="clear" w:color="auto" w:fill="auto"/>
            <w:vAlign w:val="center"/>
          </w:tcPr>
          <w:p w:rsidR="00AD008F" w:rsidRDefault="00AD008F" w:rsidP="006011F3">
            <w:pPr>
              <w:adjustRightInd w:val="0"/>
              <w:snapToGrid w:val="0"/>
              <w:jc w:val="center"/>
              <w:rPr>
                <w:sz w:val="24"/>
                <w:szCs w:val="21"/>
              </w:rPr>
            </w:pPr>
          </w:p>
        </w:tc>
        <w:tc>
          <w:tcPr>
            <w:tcW w:w="2080" w:type="dxa"/>
            <w:gridSpan w:val="2"/>
            <w:shd w:val="clear" w:color="auto" w:fill="auto"/>
            <w:vAlign w:val="center"/>
          </w:tcPr>
          <w:p w:rsidR="00AD008F" w:rsidRDefault="00AD008F" w:rsidP="006011F3">
            <w:pPr>
              <w:adjustRightInd w:val="0"/>
              <w:snapToGrid w:val="0"/>
              <w:jc w:val="center"/>
              <w:rPr>
                <w:sz w:val="24"/>
                <w:szCs w:val="21"/>
              </w:rPr>
            </w:pPr>
            <w:r>
              <w:rPr>
                <w:rFonts w:hint="eastAsia"/>
                <w:sz w:val="24"/>
                <w:szCs w:val="21"/>
              </w:rPr>
              <w:t>应用服务器软件运维服务</w:t>
            </w:r>
          </w:p>
        </w:tc>
        <w:tc>
          <w:tcPr>
            <w:tcW w:w="3800" w:type="dxa"/>
            <w:shd w:val="clear" w:color="auto" w:fill="auto"/>
            <w:vAlign w:val="center"/>
          </w:tcPr>
          <w:p w:rsidR="00AD008F" w:rsidRDefault="00AD008F" w:rsidP="006011F3">
            <w:pPr>
              <w:adjustRightInd w:val="0"/>
              <w:snapToGrid w:val="0"/>
              <w:rPr>
                <w:sz w:val="24"/>
                <w:szCs w:val="21"/>
              </w:rPr>
            </w:pPr>
            <w:r>
              <w:rPr>
                <w:rFonts w:hint="eastAsia"/>
                <w:sz w:val="24"/>
                <w:szCs w:val="21"/>
              </w:rPr>
              <w:t>包含巡检与监控服务、资源管理服务、备份与恢复服务、启停服务、故障排查与修复服务、客户问题受理及支持服务</w:t>
            </w:r>
          </w:p>
        </w:tc>
        <w:tc>
          <w:tcPr>
            <w:tcW w:w="1276" w:type="dxa"/>
            <w:shd w:val="clear" w:color="auto" w:fill="auto"/>
            <w:vAlign w:val="center"/>
          </w:tcPr>
          <w:p w:rsidR="00AD008F" w:rsidRDefault="00AD008F" w:rsidP="006011F3">
            <w:pPr>
              <w:adjustRightInd w:val="0"/>
              <w:snapToGrid w:val="0"/>
              <w:rPr>
                <w:sz w:val="24"/>
                <w:szCs w:val="21"/>
              </w:rPr>
            </w:pPr>
            <w:r>
              <w:rPr>
                <w:rFonts w:hint="eastAsia"/>
                <w:sz w:val="24"/>
                <w:szCs w:val="21"/>
              </w:rPr>
              <w:t>每季度至少一次</w:t>
            </w:r>
          </w:p>
        </w:tc>
      </w:tr>
      <w:tr w:rsidR="00AD008F" w:rsidTr="006011F3">
        <w:trPr>
          <w:cantSplit/>
          <w:jc w:val="center"/>
        </w:trPr>
        <w:tc>
          <w:tcPr>
            <w:tcW w:w="709" w:type="dxa"/>
            <w:shd w:val="clear" w:color="auto" w:fill="auto"/>
            <w:vAlign w:val="center"/>
          </w:tcPr>
          <w:p w:rsidR="00AD008F" w:rsidRDefault="00AD008F" w:rsidP="006011F3">
            <w:pPr>
              <w:adjustRightInd w:val="0"/>
              <w:snapToGrid w:val="0"/>
              <w:jc w:val="center"/>
              <w:rPr>
                <w:sz w:val="24"/>
                <w:szCs w:val="21"/>
              </w:rPr>
            </w:pPr>
            <w:r>
              <w:rPr>
                <w:rFonts w:hint="eastAsia"/>
                <w:sz w:val="24"/>
                <w:szCs w:val="21"/>
              </w:rPr>
              <w:t>19</w:t>
            </w:r>
          </w:p>
        </w:tc>
        <w:tc>
          <w:tcPr>
            <w:tcW w:w="1276" w:type="dxa"/>
            <w:vMerge w:val="restart"/>
            <w:shd w:val="clear" w:color="auto" w:fill="auto"/>
            <w:vAlign w:val="center"/>
          </w:tcPr>
          <w:p w:rsidR="00AD008F" w:rsidRDefault="00AD008F" w:rsidP="006011F3">
            <w:pPr>
              <w:adjustRightInd w:val="0"/>
              <w:snapToGrid w:val="0"/>
              <w:jc w:val="center"/>
              <w:rPr>
                <w:sz w:val="24"/>
                <w:szCs w:val="21"/>
              </w:rPr>
            </w:pPr>
            <w:r>
              <w:rPr>
                <w:rFonts w:hint="eastAsia"/>
                <w:sz w:val="24"/>
                <w:szCs w:val="21"/>
              </w:rPr>
              <w:t>应用系统运维服务</w:t>
            </w:r>
          </w:p>
        </w:tc>
        <w:tc>
          <w:tcPr>
            <w:tcW w:w="851" w:type="dxa"/>
            <w:vMerge w:val="restart"/>
            <w:shd w:val="clear" w:color="auto" w:fill="auto"/>
            <w:vAlign w:val="center"/>
          </w:tcPr>
          <w:p w:rsidR="00AD008F" w:rsidRDefault="00AD008F" w:rsidP="006011F3">
            <w:pPr>
              <w:adjustRightInd w:val="0"/>
              <w:snapToGrid w:val="0"/>
              <w:jc w:val="center"/>
              <w:rPr>
                <w:sz w:val="24"/>
                <w:szCs w:val="21"/>
              </w:rPr>
            </w:pPr>
            <w:r>
              <w:rPr>
                <w:rFonts w:hint="eastAsia"/>
                <w:sz w:val="24"/>
                <w:szCs w:val="21"/>
              </w:rPr>
              <w:t>审计大数据中心</w:t>
            </w:r>
          </w:p>
        </w:tc>
        <w:tc>
          <w:tcPr>
            <w:tcW w:w="1229" w:type="dxa"/>
            <w:shd w:val="clear" w:color="auto" w:fill="auto"/>
            <w:vAlign w:val="center"/>
          </w:tcPr>
          <w:p w:rsidR="00AD008F" w:rsidRDefault="00AD008F" w:rsidP="006011F3">
            <w:pPr>
              <w:adjustRightInd w:val="0"/>
              <w:snapToGrid w:val="0"/>
              <w:jc w:val="center"/>
              <w:rPr>
                <w:sz w:val="24"/>
                <w:szCs w:val="21"/>
              </w:rPr>
            </w:pPr>
            <w:r>
              <w:rPr>
                <w:rFonts w:hint="eastAsia"/>
                <w:sz w:val="24"/>
                <w:szCs w:val="21"/>
              </w:rPr>
              <w:t>数据采集子系统运维服务</w:t>
            </w:r>
          </w:p>
        </w:tc>
        <w:tc>
          <w:tcPr>
            <w:tcW w:w="3800" w:type="dxa"/>
            <w:shd w:val="clear" w:color="auto" w:fill="auto"/>
            <w:vAlign w:val="center"/>
          </w:tcPr>
          <w:p w:rsidR="00AD008F" w:rsidRDefault="00AD008F" w:rsidP="006011F3">
            <w:pPr>
              <w:adjustRightInd w:val="0"/>
              <w:snapToGrid w:val="0"/>
              <w:rPr>
                <w:sz w:val="24"/>
                <w:szCs w:val="21"/>
              </w:rPr>
            </w:pPr>
            <w:r>
              <w:rPr>
                <w:rFonts w:hint="eastAsia"/>
                <w:sz w:val="24"/>
                <w:szCs w:val="21"/>
              </w:rPr>
              <w:t>包含巡检、备份、故障排查与修复服务、审计署下发版本的升级服务、配置优化调整升级服务</w:t>
            </w:r>
          </w:p>
        </w:tc>
        <w:tc>
          <w:tcPr>
            <w:tcW w:w="1276" w:type="dxa"/>
            <w:shd w:val="clear" w:color="auto" w:fill="auto"/>
            <w:vAlign w:val="center"/>
          </w:tcPr>
          <w:p w:rsidR="00AD008F" w:rsidRDefault="00AD008F" w:rsidP="006011F3">
            <w:pPr>
              <w:adjustRightInd w:val="0"/>
              <w:snapToGrid w:val="0"/>
              <w:rPr>
                <w:sz w:val="24"/>
                <w:szCs w:val="21"/>
              </w:rPr>
            </w:pPr>
            <w:r>
              <w:rPr>
                <w:rFonts w:hint="eastAsia"/>
                <w:sz w:val="24"/>
                <w:szCs w:val="21"/>
              </w:rPr>
              <w:t>每季度至少一次</w:t>
            </w:r>
          </w:p>
        </w:tc>
      </w:tr>
      <w:tr w:rsidR="00AD008F" w:rsidTr="006011F3">
        <w:trPr>
          <w:cantSplit/>
          <w:jc w:val="center"/>
        </w:trPr>
        <w:tc>
          <w:tcPr>
            <w:tcW w:w="709" w:type="dxa"/>
            <w:shd w:val="clear" w:color="auto" w:fill="auto"/>
            <w:vAlign w:val="center"/>
          </w:tcPr>
          <w:p w:rsidR="00AD008F" w:rsidRDefault="00AD008F" w:rsidP="006011F3">
            <w:pPr>
              <w:adjustRightInd w:val="0"/>
              <w:snapToGrid w:val="0"/>
              <w:jc w:val="center"/>
              <w:rPr>
                <w:sz w:val="24"/>
                <w:szCs w:val="21"/>
              </w:rPr>
            </w:pPr>
            <w:r>
              <w:rPr>
                <w:rFonts w:hint="eastAsia"/>
                <w:sz w:val="24"/>
                <w:szCs w:val="21"/>
              </w:rPr>
              <w:t>20</w:t>
            </w:r>
          </w:p>
        </w:tc>
        <w:tc>
          <w:tcPr>
            <w:tcW w:w="1276" w:type="dxa"/>
            <w:vMerge/>
            <w:shd w:val="clear" w:color="auto" w:fill="auto"/>
            <w:vAlign w:val="center"/>
          </w:tcPr>
          <w:p w:rsidR="00AD008F" w:rsidRDefault="00AD008F" w:rsidP="006011F3">
            <w:pPr>
              <w:adjustRightInd w:val="0"/>
              <w:snapToGrid w:val="0"/>
              <w:jc w:val="center"/>
              <w:rPr>
                <w:sz w:val="24"/>
                <w:szCs w:val="21"/>
              </w:rPr>
            </w:pPr>
          </w:p>
        </w:tc>
        <w:tc>
          <w:tcPr>
            <w:tcW w:w="851" w:type="dxa"/>
            <w:vMerge/>
            <w:shd w:val="clear" w:color="auto" w:fill="auto"/>
            <w:vAlign w:val="center"/>
          </w:tcPr>
          <w:p w:rsidR="00AD008F" w:rsidRDefault="00AD008F" w:rsidP="006011F3">
            <w:pPr>
              <w:adjustRightInd w:val="0"/>
              <w:snapToGrid w:val="0"/>
              <w:jc w:val="center"/>
              <w:rPr>
                <w:sz w:val="24"/>
                <w:szCs w:val="21"/>
              </w:rPr>
            </w:pPr>
          </w:p>
        </w:tc>
        <w:tc>
          <w:tcPr>
            <w:tcW w:w="1229" w:type="dxa"/>
            <w:shd w:val="clear" w:color="auto" w:fill="auto"/>
            <w:vAlign w:val="center"/>
          </w:tcPr>
          <w:p w:rsidR="00AD008F" w:rsidRDefault="00AD008F" w:rsidP="006011F3">
            <w:pPr>
              <w:adjustRightInd w:val="0"/>
              <w:snapToGrid w:val="0"/>
              <w:jc w:val="center"/>
              <w:rPr>
                <w:sz w:val="24"/>
                <w:szCs w:val="21"/>
              </w:rPr>
            </w:pPr>
            <w:r>
              <w:rPr>
                <w:rFonts w:hint="eastAsia"/>
                <w:sz w:val="24"/>
                <w:szCs w:val="21"/>
              </w:rPr>
              <w:t>数据管理子系统运维服务</w:t>
            </w:r>
          </w:p>
        </w:tc>
        <w:tc>
          <w:tcPr>
            <w:tcW w:w="3800" w:type="dxa"/>
            <w:shd w:val="clear" w:color="auto" w:fill="auto"/>
            <w:vAlign w:val="center"/>
          </w:tcPr>
          <w:p w:rsidR="00AD008F" w:rsidRDefault="00AD008F" w:rsidP="006011F3">
            <w:pPr>
              <w:adjustRightInd w:val="0"/>
              <w:snapToGrid w:val="0"/>
              <w:rPr>
                <w:sz w:val="24"/>
                <w:szCs w:val="21"/>
              </w:rPr>
            </w:pPr>
            <w:r>
              <w:rPr>
                <w:rFonts w:hint="eastAsia"/>
                <w:sz w:val="24"/>
                <w:szCs w:val="21"/>
              </w:rPr>
              <w:t>包含巡检、备份、故障排查与修复服务、审计署下发版本的升级服务、配置优化调整升级服务</w:t>
            </w:r>
          </w:p>
        </w:tc>
        <w:tc>
          <w:tcPr>
            <w:tcW w:w="1276" w:type="dxa"/>
            <w:shd w:val="clear" w:color="auto" w:fill="auto"/>
            <w:vAlign w:val="center"/>
          </w:tcPr>
          <w:p w:rsidR="00AD008F" w:rsidRDefault="00AD008F" w:rsidP="006011F3">
            <w:pPr>
              <w:adjustRightInd w:val="0"/>
              <w:snapToGrid w:val="0"/>
              <w:rPr>
                <w:sz w:val="24"/>
                <w:szCs w:val="21"/>
              </w:rPr>
            </w:pPr>
            <w:r>
              <w:rPr>
                <w:rFonts w:hint="eastAsia"/>
                <w:sz w:val="24"/>
                <w:szCs w:val="21"/>
              </w:rPr>
              <w:t>每季度至少一次</w:t>
            </w:r>
          </w:p>
        </w:tc>
      </w:tr>
      <w:tr w:rsidR="00AD008F" w:rsidTr="006011F3">
        <w:trPr>
          <w:cantSplit/>
          <w:jc w:val="center"/>
        </w:trPr>
        <w:tc>
          <w:tcPr>
            <w:tcW w:w="709" w:type="dxa"/>
            <w:shd w:val="clear" w:color="auto" w:fill="auto"/>
            <w:vAlign w:val="center"/>
          </w:tcPr>
          <w:p w:rsidR="00AD008F" w:rsidRDefault="00AD008F" w:rsidP="006011F3">
            <w:pPr>
              <w:adjustRightInd w:val="0"/>
              <w:snapToGrid w:val="0"/>
              <w:jc w:val="center"/>
              <w:rPr>
                <w:sz w:val="24"/>
                <w:szCs w:val="21"/>
              </w:rPr>
            </w:pPr>
            <w:r>
              <w:rPr>
                <w:rFonts w:hint="eastAsia"/>
                <w:sz w:val="24"/>
                <w:szCs w:val="21"/>
              </w:rPr>
              <w:t>21</w:t>
            </w:r>
          </w:p>
        </w:tc>
        <w:tc>
          <w:tcPr>
            <w:tcW w:w="1276" w:type="dxa"/>
            <w:vMerge/>
            <w:shd w:val="clear" w:color="auto" w:fill="auto"/>
            <w:vAlign w:val="center"/>
          </w:tcPr>
          <w:p w:rsidR="00AD008F" w:rsidRDefault="00AD008F" w:rsidP="006011F3">
            <w:pPr>
              <w:adjustRightInd w:val="0"/>
              <w:snapToGrid w:val="0"/>
              <w:jc w:val="center"/>
              <w:rPr>
                <w:sz w:val="24"/>
                <w:szCs w:val="21"/>
              </w:rPr>
            </w:pPr>
          </w:p>
        </w:tc>
        <w:tc>
          <w:tcPr>
            <w:tcW w:w="851" w:type="dxa"/>
            <w:vMerge/>
            <w:shd w:val="clear" w:color="auto" w:fill="auto"/>
            <w:vAlign w:val="center"/>
          </w:tcPr>
          <w:p w:rsidR="00AD008F" w:rsidRDefault="00AD008F" w:rsidP="006011F3">
            <w:pPr>
              <w:adjustRightInd w:val="0"/>
              <w:snapToGrid w:val="0"/>
              <w:jc w:val="center"/>
              <w:rPr>
                <w:sz w:val="24"/>
                <w:szCs w:val="21"/>
              </w:rPr>
            </w:pPr>
          </w:p>
        </w:tc>
        <w:tc>
          <w:tcPr>
            <w:tcW w:w="1229" w:type="dxa"/>
            <w:shd w:val="clear" w:color="auto" w:fill="auto"/>
            <w:vAlign w:val="center"/>
          </w:tcPr>
          <w:p w:rsidR="00AD008F" w:rsidRDefault="00AD008F" w:rsidP="006011F3">
            <w:pPr>
              <w:adjustRightInd w:val="0"/>
              <w:snapToGrid w:val="0"/>
              <w:jc w:val="center"/>
              <w:rPr>
                <w:sz w:val="24"/>
                <w:szCs w:val="21"/>
              </w:rPr>
            </w:pPr>
            <w:r>
              <w:rPr>
                <w:rFonts w:hint="eastAsia"/>
                <w:sz w:val="24"/>
                <w:szCs w:val="21"/>
              </w:rPr>
              <w:t>数据分析子系统运维服务</w:t>
            </w:r>
          </w:p>
        </w:tc>
        <w:tc>
          <w:tcPr>
            <w:tcW w:w="3800" w:type="dxa"/>
            <w:shd w:val="clear" w:color="auto" w:fill="auto"/>
            <w:vAlign w:val="center"/>
          </w:tcPr>
          <w:p w:rsidR="00AD008F" w:rsidRDefault="00AD008F" w:rsidP="006011F3">
            <w:pPr>
              <w:adjustRightInd w:val="0"/>
              <w:snapToGrid w:val="0"/>
              <w:rPr>
                <w:sz w:val="24"/>
                <w:szCs w:val="21"/>
              </w:rPr>
            </w:pPr>
            <w:r>
              <w:rPr>
                <w:rFonts w:hint="eastAsia"/>
                <w:sz w:val="24"/>
                <w:szCs w:val="21"/>
              </w:rPr>
              <w:t>包含巡检、备份、故障排查与修复服务、审计署下发版本的升级服务、配置优化调整升级服务</w:t>
            </w:r>
          </w:p>
        </w:tc>
        <w:tc>
          <w:tcPr>
            <w:tcW w:w="1276" w:type="dxa"/>
            <w:shd w:val="clear" w:color="auto" w:fill="auto"/>
            <w:vAlign w:val="center"/>
          </w:tcPr>
          <w:p w:rsidR="00AD008F" w:rsidRDefault="00AD008F" w:rsidP="006011F3">
            <w:pPr>
              <w:adjustRightInd w:val="0"/>
              <w:snapToGrid w:val="0"/>
              <w:rPr>
                <w:sz w:val="24"/>
                <w:szCs w:val="21"/>
              </w:rPr>
            </w:pPr>
            <w:r>
              <w:rPr>
                <w:rFonts w:hint="eastAsia"/>
                <w:sz w:val="24"/>
                <w:szCs w:val="21"/>
              </w:rPr>
              <w:t>每季度至少一次</w:t>
            </w:r>
          </w:p>
        </w:tc>
      </w:tr>
      <w:tr w:rsidR="00AD008F" w:rsidTr="006011F3">
        <w:trPr>
          <w:cantSplit/>
          <w:jc w:val="center"/>
        </w:trPr>
        <w:tc>
          <w:tcPr>
            <w:tcW w:w="709" w:type="dxa"/>
            <w:shd w:val="clear" w:color="auto" w:fill="auto"/>
            <w:vAlign w:val="center"/>
          </w:tcPr>
          <w:p w:rsidR="00AD008F" w:rsidRDefault="00AD008F" w:rsidP="006011F3">
            <w:pPr>
              <w:adjustRightInd w:val="0"/>
              <w:snapToGrid w:val="0"/>
              <w:jc w:val="center"/>
              <w:rPr>
                <w:sz w:val="24"/>
                <w:szCs w:val="21"/>
              </w:rPr>
            </w:pPr>
            <w:r>
              <w:rPr>
                <w:rFonts w:hint="eastAsia"/>
                <w:sz w:val="24"/>
                <w:szCs w:val="21"/>
              </w:rPr>
              <w:t>22</w:t>
            </w:r>
          </w:p>
        </w:tc>
        <w:tc>
          <w:tcPr>
            <w:tcW w:w="1276" w:type="dxa"/>
            <w:vMerge/>
            <w:shd w:val="clear" w:color="auto" w:fill="auto"/>
            <w:vAlign w:val="center"/>
          </w:tcPr>
          <w:p w:rsidR="00AD008F" w:rsidRDefault="00AD008F" w:rsidP="006011F3">
            <w:pPr>
              <w:adjustRightInd w:val="0"/>
              <w:snapToGrid w:val="0"/>
              <w:jc w:val="center"/>
              <w:rPr>
                <w:sz w:val="24"/>
                <w:szCs w:val="21"/>
              </w:rPr>
            </w:pPr>
          </w:p>
        </w:tc>
        <w:tc>
          <w:tcPr>
            <w:tcW w:w="851" w:type="dxa"/>
            <w:vMerge/>
            <w:shd w:val="clear" w:color="auto" w:fill="auto"/>
            <w:vAlign w:val="center"/>
          </w:tcPr>
          <w:p w:rsidR="00AD008F" w:rsidRDefault="00AD008F" w:rsidP="006011F3">
            <w:pPr>
              <w:adjustRightInd w:val="0"/>
              <w:snapToGrid w:val="0"/>
              <w:jc w:val="center"/>
              <w:rPr>
                <w:sz w:val="24"/>
                <w:szCs w:val="21"/>
              </w:rPr>
            </w:pPr>
          </w:p>
        </w:tc>
        <w:tc>
          <w:tcPr>
            <w:tcW w:w="1229" w:type="dxa"/>
            <w:shd w:val="clear" w:color="auto" w:fill="auto"/>
            <w:vAlign w:val="center"/>
          </w:tcPr>
          <w:p w:rsidR="00AD008F" w:rsidRDefault="00AD008F" w:rsidP="006011F3">
            <w:pPr>
              <w:adjustRightInd w:val="0"/>
              <w:snapToGrid w:val="0"/>
              <w:jc w:val="center"/>
              <w:rPr>
                <w:sz w:val="24"/>
                <w:szCs w:val="21"/>
              </w:rPr>
            </w:pPr>
            <w:r>
              <w:rPr>
                <w:rFonts w:hint="eastAsia"/>
                <w:sz w:val="24"/>
                <w:szCs w:val="21"/>
              </w:rPr>
              <w:t>数据服务子系统运维服务</w:t>
            </w:r>
          </w:p>
        </w:tc>
        <w:tc>
          <w:tcPr>
            <w:tcW w:w="3800" w:type="dxa"/>
            <w:shd w:val="clear" w:color="auto" w:fill="auto"/>
            <w:vAlign w:val="center"/>
          </w:tcPr>
          <w:p w:rsidR="00AD008F" w:rsidRDefault="00AD008F" w:rsidP="006011F3">
            <w:pPr>
              <w:adjustRightInd w:val="0"/>
              <w:snapToGrid w:val="0"/>
              <w:rPr>
                <w:sz w:val="24"/>
                <w:szCs w:val="21"/>
              </w:rPr>
            </w:pPr>
            <w:r>
              <w:rPr>
                <w:rFonts w:hint="eastAsia"/>
                <w:sz w:val="24"/>
                <w:szCs w:val="21"/>
              </w:rPr>
              <w:t>包含巡检、备份、故障排查与修复服务、审计署下发版本的升级服务、配置优化调整升级服务</w:t>
            </w:r>
          </w:p>
        </w:tc>
        <w:tc>
          <w:tcPr>
            <w:tcW w:w="1276" w:type="dxa"/>
            <w:shd w:val="clear" w:color="auto" w:fill="auto"/>
            <w:vAlign w:val="center"/>
          </w:tcPr>
          <w:p w:rsidR="00AD008F" w:rsidRDefault="00AD008F" w:rsidP="006011F3">
            <w:pPr>
              <w:adjustRightInd w:val="0"/>
              <w:snapToGrid w:val="0"/>
              <w:rPr>
                <w:sz w:val="24"/>
                <w:szCs w:val="21"/>
              </w:rPr>
            </w:pPr>
            <w:r>
              <w:rPr>
                <w:rFonts w:hint="eastAsia"/>
                <w:sz w:val="24"/>
                <w:szCs w:val="21"/>
              </w:rPr>
              <w:t>每季度至少一次</w:t>
            </w:r>
          </w:p>
        </w:tc>
      </w:tr>
      <w:tr w:rsidR="00AD008F" w:rsidTr="006011F3">
        <w:trPr>
          <w:cantSplit/>
          <w:jc w:val="center"/>
        </w:trPr>
        <w:tc>
          <w:tcPr>
            <w:tcW w:w="709" w:type="dxa"/>
            <w:shd w:val="clear" w:color="auto" w:fill="auto"/>
            <w:vAlign w:val="center"/>
          </w:tcPr>
          <w:p w:rsidR="00AD008F" w:rsidRDefault="00AD008F" w:rsidP="006011F3">
            <w:pPr>
              <w:adjustRightInd w:val="0"/>
              <w:snapToGrid w:val="0"/>
              <w:jc w:val="center"/>
              <w:rPr>
                <w:sz w:val="24"/>
                <w:szCs w:val="21"/>
              </w:rPr>
            </w:pPr>
            <w:r>
              <w:rPr>
                <w:rFonts w:hint="eastAsia"/>
                <w:sz w:val="24"/>
                <w:szCs w:val="21"/>
              </w:rPr>
              <w:t>23</w:t>
            </w:r>
          </w:p>
        </w:tc>
        <w:tc>
          <w:tcPr>
            <w:tcW w:w="1276" w:type="dxa"/>
            <w:vMerge/>
            <w:shd w:val="clear" w:color="auto" w:fill="auto"/>
            <w:vAlign w:val="center"/>
          </w:tcPr>
          <w:p w:rsidR="00AD008F" w:rsidRDefault="00AD008F" w:rsidP="006011F3">
            <w:pPr>
              <w:adjustRightInd w:val="0"/>
              <w:snapToGrid w:val="0"/>
              <w:jc w:val="center"/>
              <w:rPr>
                <w:sz w:val="24"/>
                <w:szCs w:val="21"/>
              </w:rPr>
            </w:pPr>
          </w:p>
        </w:tc>
        <w:tc>
          <w:tcPr>
            <w:tcW w:w="851" w:type="dxa"/>
            <w:vMerge/>
            <w:shd w:val="clear" w:color="auto" w:fill="auto"/>
            <w:vAlign w:val="center"/>
          </w:tcPr>
          <w:p w:rsidR="00AD008F" w:rsidRDefault="00AD008F" w:rsidP="006011F3">
            <w:pPr>
              <w:adjustRightInd w:val="0"/>
              <w:snapToGrid w:val="0"/>
              <w:jc w:val="center"/>
              <w:rPr>
                <w:sz w:val="24"/>
                <w:szCs w:val="21"/>
              </w:rPr>
            </w:pPr>
          </w:p>
        </w:tc>
        <w:tc>
          <w:tcPr>
            <w:tcW w:w="1229" w:type="dxa"/>
            <w:shd w:val="clear" w:color="auto" w:fill="auto"/>
            <w:vAlign w:val="center"/>
          </w:tcPr>
          <w:p w:rsidR="00AD008F" w:rsidRDefault="00AD008F" w:rsidP="006011F3">
            <w:pPr>
              <w:adjustRightInd w:val="0"/>
              <w:snapToGrid w:val="0"/>
              <w:jc w:val="center"/>
              <w:rPr>
                <w:sz w:val="24"/>
                <w:szCs w:val="21"/>
              </w:rPr>
            </w:pPr>
            <w:r>
              <w:rPr>
                <w:rFonts w:hint="eastAsia"/>
                <w:sz w:val="24"/>
                <w:szCs w:val="21"/>
              </w:rPr>
              <w:t>数据运维子系统运维服务</w:t>
            </w:r>
          </w:p>
        </w:tc>
        <w:tc>
          <w:tcPr>
            <w:tcW w:w="3800" w:type="dxa"/>
            <w:shd w:val="clear" w:color="auto" w:fill="auto"/>
            <w:vAlign w:val="center"/>
          </w:tcPr>
          <w:p w:rsidR="00AD008F" w:rsidRDefault="00AD008F" w:rsidP="006011F3">
            <w:pPr>
              <w:adjustRightInd w:val="0"/>
              <w:snapToGrid w:val="0"/>
              <w:rPr>
                <w:sz w:val="24"/>
                <w:szCs w:val="21"/>
              </w:rPr>
            </w:pPr>
            <w:r>
              <w:rPr>
                <w:rFonts w:hint="eastAsia"/>
                <w:sz w:val="24"/>
                <w:szCs w:val="21"/>
              </w:rPr>
              <w:t>包含巡检、备份、故障排查与修复服务、审计署下发版本的升级服务、配置优化调整升级服务</w:t>
            </w:r>
          </w:p>
        </w:tc>
        <w:tc>
          <w:tcPr>
            <w:tcW w:w="1276" w:type="dxa"/>
            <w:shd w:val="clear" w:color="auto" w:fill="auto"/>
            <w:vAlign w:val="center"/>
          </w:tcPr>
          <w:p w:rsidR="00AD008F" w:rsidRDefault="00AD008F" w:rsidP="006011F3">
            <w:pPr>
              <w:adjustRightInd w:val="0"/>
              <w:snapToGrid w:val="0"/>
              <w:rPr>
                <w:sz w:val="24"/>
                <w:szCs w:val="21"/>
              </w:rPr>
            </w:pPr>
            <w:r>
              <w:rPr>
                <w:rFonts w:hint="eastAsia"/>
                <w:sz w:val="24"/>
                <w:szCs w:val="21"/>
              </w:rPr>
              <w:t>每季度至少一次</w:t>
            </w:r>
          </w:p>
        </w:tc>
      </w:tr>
      <w:tr w:rsidR="00AD008F" w:rsidTr="006011F3">
        <w:trPr>
          <w:cantSplit/>
          <w:jc w:val="center"/>
        </w:trPr>
        <w:tc>
          <w:tcPr>
            <w:tcW w:w="709" w:type="dxa"/>
            <w:shd w:val="clear" w:color="auto" w:fill="auto"/>
            <w:vAlign w:val="center"/>
          </w:tcPr>
          <w:p w:rsidR="00AD008F" w:rsidRDefault="00AD008F" w:rsidP="006011F3">
            <w:pPr>
              <w:adjustRightInd w:val="0"/>
              <w:snapToGrid w:val="0"/>
              <w:jc w:val="center"/>
              <w:rPr>
                <w:sz w:val="24"/>
                <w:szCs w:val="21"/>
              </w:rPr>
            </w:pPr>
            <w:r>
              <w:rPr>
                <w:rFonts w:hint="eastAsia"/>
                <w:sz w:val="24"/>
                <w:szCs w:val="21"/>
              </w:rPr>
              <w:t>24</w:t>
            </w:r>
          </w:p>
        </w:tc>
        <w:tc>
          <w:tcPr>
            <w:tcW w:w="1276" w:type="dxa"/>
            <w:vMerge/>
            <w:shd w:val="clear" w:color="auto" w:fill="auto"/>
            <w:vAlign w:val="center"/>
          </w:tcPr>
          <w:p w:rsidR="00AD008F" w:rsidRDefault="00AD008F" w:rsidP="006011F3">
            <w:pPr>
              <w:adjustRightInd w:val="0"/>
              <w:snapToGrid w:val="0"/>
              <w:jc w:val="center"/>
              <w:rPr>
                <w:sz w:val="24"/>
                <w:szCs w:val="21"/>
              </w:rPr>
            </w:pPr>
          </w:p>
        </w:tc>
        <w:tc>
          <w:tcPr>
            <w:tcW w:w="851" w:type="dxa"/>
            <w:shd w:val="clear" w:color="auto" w:fill="auto"/>
            <w:vAlign w:val="center"/>
          </w:tcPr>
          <w:p w:rsidR="00AD008F" w:rsidRDefault="00AD008F" w:rsidP="006011F3">
            <w:pPr>
              <w:adjustRightInd w:val="0"/>
              <w:snapToGrid w:val="0"/>
              <w:jc w:val="center"/>
              <w:rPr>
                <w:sz w:val="24"/>
                <w:szCs w:val="21"/>
              </w:rPr>
            </w:pPr>
            <w:r>
              <w:rPr>
                <w:rFonts w:hint="eastAsia"/>
                <w:sz w:val="24"/>
                <w:szCs w:val="21"/>
              </w:rPr>
              <w:t>审计综合作业平台</w:t>
            </w:r>
          </w:p>
        </w:tc>
        <w:tc>
          <w:tcPr>
            <w:tcW w:w="1229" w:type="dxa"/>
            <w:shd w:val="clear" w:color="auto" w:fill="auto"/>
            <w:vAlign w:val="center"/>
          </w:tcPr>
          <w:p w:rsidR="00AD008F" w:rsidRDefault="00AD008F" w:rsidP="006011F3">
            <w:pPr>
              <w:adjustRightInd w:val="0"/>
              <w:snapToGrid w:val="0"/>
              <w:jc w:val="center"/>
              <w:rPr>
                <w:sz w:val="24"/>
                <w:szCs w:val="21"/>
              </w:rPr>
            </w:pPr>
            <w:r>
              <w:rPr>
                <w:rFonts w:hint="eastAsia"/>
                <w:sz w:val="24"/>
                <w:szCs w:val="21"/>
              </w:rPr>
              <w:t>现场审计作业云分系统运维服务</w:t>
            </w:r>
          </w:p>
        </w:tc>
        <w:tc>
          <w:tcPr>
            <w:tcW w:w="3800" w:type="dxa"/>
            <w:shd w:val="clear" w:color="auto" w:fill="auto"/>
            <w:vAlign w:val="center"/>
          </w:tcPr>
          <w:p w:rsidR="00AD008F" w:rsidRDefault="00AD008F" w:rsidP="006011F3">
            <w:pPr>
              <w:adjustRightInd w:val="0"/>
              <w:snapToGrid w:val="0"/>
              <w:rPr>
                <w:sz w:val="24"/>
                <w:szCs w:val="21"/>
              </w:rPr>
            </w:pPr>
            <w:r>
              <w:rPr>
                <w:rFonts w:hint="eastAsia"/>
                <w:sz w:val="24"/>
                <w:szCs w:val="21"/>
              </w:rPr>
              <w:t>包含巡检、备份、故障排查与修复服务、客户问题受理及支持服务、审计署下发版本的升级服务、配置优化调整升级服务</w:t>
            </w:r>
          </w:p>
        </w:tc>
        <w:tc>
          <w:tcPr>
            <w:tcW w:w="1276" w:type="dxa"/>
            <w:shd w:val="clear" w:color="auto" w:fill="auto"/>
            <w:vAlign w:val="center"/>
          </w:tcPr>
          <w:p w:rsidR="00AD008F" w:rsidRDefault="00AD008F" w:rsidP="006011F3">
            <w:pPr>
              <w:adjustRightInd w:val="0"/>
              <w:snapToGrid w:val="0"/>
              <w:rPr>
                <w:sz w:val="24"/>
                <w:szCs w:val="21"/>
              </w:rPr>
            </w:pPr>
            <w:r>
              <w:rPr>
                <w:rFonts w:hint="eastAsia"/>
                <w:sz w:val="24"/>
                <w:szCs w:val="21"/>
              </w:rPr>
              <w:t>每季度至少一次</w:t>
            </w:r>
          </w:p>
        </w:tc>
      </w:tr>
      <w:tr w:rsidR="00AD008F" w:rsidTr="006011F3">
        <w:trPr>
          <w:cantSplit/>
          <w:jc w:val="center"/>
        </w:trPr>
        <w:tc>
          <w:tcPr>
            <w:tcW w:w="709" w:type="dxa"/>
            <w:shd w:val="clear" w:color="auto" w:fill="auto"/>
            <w:vAlign w:val="center"/>
          </w:tcPr>
          <w:p w:rsidR="00AD008F" w:rsidRDefault="00AD008F" w:rsidP="006011F3">
            <w:pPr>
              <w:adjustRightInd w:val="0"/>
              <w:snapToGrid w:val="0"/>
              <w:jc w:val="center"/>
              <w:rPr>
                <w:sz w:val="24"/>
                <w:szCs w:val="21"/>
              </w:rPr>
            </w:pPr>
            <w:r>
              <w:rPr>
                <w:rFonts w:hint="eastAsia"/>
                <w:sz w:val="24"/>
                <w:szCs w:val="21"/>
              </w:rPr>
              <w:t>25</w:t>
            </w:r>
          </w:p>
        </w:tc>
        <w:tc>
          <w:tcPr>
            <w:tcW w:w="1276" w:type="dxa"/>
            <w:vMerge/>
            <w:shd w:val="clear" w:color="auto" w:fill="auto"/>
            <w:vAlign w:val="center"/>
          </w:tcPr>
          <w:p w:rsidR="00AD008F" w:rsidRDefault="00AD008F" w:rsidP="006011F3">
            <w:pPr>
              <w:adjustRightInd w:val="0"/>
              <w:snapToGrid w:val="0"/>
              <w:jc w:val="center"/>
              <w:rPr>
                <w:sz w:val="24"/>
                <w:szCs w:val="21"/>
              </w:rPr>
            </w:pPr>
          </w:p>
        </w:tc>
        <w:tc>
          <w:tcPr>
            <w:tcW w:w="851" w:type="dxa"/>
            <w:vMerge w:val="restart"/>
            <w:shd w:val="clear" w:color="auto" w:fill="auto"/>
            <w:vAlign w:val="center"/>
          </w:tcPr>
          <w:p w:rsidR="00AD008F" w:rsidRDefault="00AD008F" w:rsidP="006011F3">
            <w:pPr>
              <w:adjustRightInd w:val="0"/>
              <w:snapToGrid w:val="0"/>
              <w:jc w:val="center"/>
              <w:rPr>
                <w:sz w:val="24"/>
                <w:szCs w:val="21"/>
              </w:rPr>
            </w:pPr>
            <w:r>
              <w:rPr>
                <w:rFonts w:hint="eastAsia"/>
                <w:sz w:val="24"/>
                <w:szCs w:val="21"/>
              </w:rPr>
              <w:t>审计数字化管理平台</w:t>
            </w:r>
          </w:p>
        </w:tc>
        <w:tc>
          <w:tcPr>
            <w:tcW w:w="1229" w:type="dxa"/>
            <w:shd w:val="clear" w:color="auto" w:fill="auto"/>
            <w:vAlign w:val="center"/>
          </w:tcPr>
          <w:p w:rsidR="00AD008F" w:rsidRDefault="00AD008F" w:rsidP="006011F3">
            <w:pPr>
              <w:adjustRightInd w:val="0"/>
              <w:snapToGrid w:val="0"/>
              <w:jc w:val="center"/>
              <w:rPr>
                <w:sz w:val="24"/>
                <w:szCs w:val="21"/>
              </w:rPr>
            </w:pPr>
            <w:r>
              <w:rPr>
                <w:rFonts w:hint="eastAsia"/>
                <w:sz w:val="24"/>
                <w:szCs w:val="21"/>
              </w:rPr>
              <w:t>审计综合平台系统运维服务</w:t>
            </w:r>
          </w:p>
        </w:tc>
        <w:tc>
          <w:tcPr>
            <w:tcW w:w="3800" w:type="dxa"/>
            <w:shd w:val="clear" w:color="auto" w:fill="auto"/>
            <w:vAlign w:val="center"/>
          </w:tcPr>
          <w:p w:rsidR="00AD008F" w:rsidRDefault="00AD008F" w:rsidP="006011F3">
            <w:pPr>
              <w:adjustRightInd w:val="0"/>
              <w:snapToGrid w:val="0"/>
              <w:rPr>
                <w:sz w:val="24"/>
                <w:szCs w:val="21"/>
              </w:rPr>
            </w:pPr>
            <w:r>
              <w:rPr>
                <w:rFonts w:hint="eastAsia"/>
                <w:sz w:val="24"/>
                <w:szCs w:val="21"/>
              </w:rPr>
              <w:t>包含巡检、备份、故障排查与修复服务、客户问题受理及支持服务、审计署下发版本的升级服务、配置优化调整升级服务</w:t>
            </w:r>
          </w:p>
        </w:tc>
        <w:tc>
          <w:tcPr>
            <w:tcW w:w="1276" w:type="dxa"/>
            <w:shd w:val="clear" w:color="auto" w:fill="auto"/>
            <w:vAlign w:val="center"/>
          </w:tcPr>
          <w:p w:rsidR="00AD008F" w:rsidRDefault="00AD008F" w:rsidP="006011F3">
            <w:pPr>
              <w:adjustRightInd w:val="0"/>
              <w:snapToGrid w:val="0"/>
              <w:rPr>
                <w:sz w:val="24"/>
                <w:szCs w:val="21"/>
              </w:rPr>
            </w:pPr>
            <w:r>
              <w:rPr>
                <w:rFonts w:hint="eastAsia"/>
                <w:sz w:val="24"/>
                <w:szCs w:val="21"/>
              </w:rPr>
              <w:t>每季度至少一次</w:t>
            </w:r>
          </w:p>
        </w:tc>
      </w:tr>
      <w:tr w:rsidR="00AD008F" w:rsidTr="006011F3">
        <w:trPr>
          <w:cantSplit/>
          <w:jc w:val="center"/>
        </w:trPr>
        <w:tc>
          <w:tcPr>
            <w:tcW w:w="709" w:type="dxa"/>
            <w:shd w:val="clear" w:color="auto" w:fill="auto"/>
            <w:vAlign w:val="center"/>
          </w:tcPr>
          <w:p w:rsidR="00AD008F" w:rsidRDefault="00AD008F" w:rsidP="006011F3">
            <w:pPr>
              <w:adjustRightInd w:val="0"/>
              <w:snapToGrid w:val="0"/>
              <w:jc w:val="center"/>
              <w:rPr>
                <w:sz w:val="24"/>
                <w:szCs w:val="21"/>
              </w:rPr>
            </w:pPr>
            <w:r>
              <w:rPr>
                <w:rFonts w:hint="eastAsia"/>
                <w:sz w:val="24"/>
                <w:szCs w:val="21"/>
              </w:rPr>
              <w:t>26</w:t>
            </w:r>
          </w:p>
        </w:tc>
        <w:tc>
          <w:tcPr>
            <w:tcW w:w="1276" w:type="dxa"/>
            <w:vMerge/>
            <w:shd w:val="clear" w:color="auto" w:fill="auto"/>
            <w:vAlign w:val="center"/>
          </w:tcPr>
          <w:p w:rsidR="00AD008F" w:rsidRDefault="00AD008F" w:rsidP="006011F3">
            <w:pPr>
              <w:adjustRightInd w:val="0"/>
              <w:snapToGrid w:val="0"/>
              <w:jc w:val="center"/>
              <w:rPr>
                <w:sz w:val="24"/>
                <w:szCs w:val="21"/>
              </w:rPr>
            </w:pPr>
          </w:p>
        </w:tc>
        <w:tc>
          <w:tcPr>
            <w:tcW w:w="851" w:type="dxa"/>
            <w:vMerge/>
            <w:shd w:val="clear" w:color="auto" w:fill="auto"/>
            <w:vAlign w:val="center"/>
          </w:tcPr>
          <w:p w:rsidR="00AD008F" w:rsidRDefault="00AD008F" w:rsidP="006011F3">
            <w:pPr>
              <w:adjustRightInd w:val="0"/>
              <w:snapToGrid w:val="0"/>
              <w:jc w:val="center"/>
              <w:rPr>
                <w:sz w:val="24"/>
                <w:szCs w:val="21"/>
              </w:rPr>
            </w:pPr>
          </w:p>
        </w:tc>
        <w:tc>
          <w:tcPr>
            <w:tcW w:w="1229" w:type="dxa"/>
            <w:shd w:val="clear" w:color="auto" w:fill="auto"/>
            <w:vAlign w:val="center"/>
          </w:tcPr>
          <w:p w:rsidR="00AD008F" w:rsidRDefault="00AD008F" w:rsidP="006011F3">
            <w:pPr>
              <w:adjustRightInd w:val="0"/>
              <w:snapToGrid w:val="0"/>
              <w:jc w:val="center"/>
              <w:rPr>
                <w:sz w:val="24"/>
                <w:szCs w:val="21"/>
              </w:rPr>
            </w:pPr>
            <w:r>
              <w:rPr>
                <w:rFonts w:hint="eastAsia"/>
                <w:sz w:val="24"/>
                <w:szCs w:val="21"/>
              </w:rPr>
              <w:t>行政办公管理子系统运维服务</w:t>
            </w:r>
          </w:p>
        </w:tc>
        <w:tc>
          <w:tcPr>
            <w:tcW w:w="3800" w:type="dxa"/>
            <w:shd w:val="clear" w:color="auto" w:fill="auto"/>
            <w:vAlign w:val="center"/>
          </w:tcPr>
          <w:p w:rsidR="00AD008F" w:rsidRDefault="00AD008F" w:rsidP="006011F3">
            <w:pPr>
              <w:adjustRightInd w:val="0"/>
              <w:snapToGrid w:val="0"/>
              <w:rPr>
                <w:sz w:val="24"/>
                <w:szCs w:val="21"/>
              </w:rPr>
            </w:pPr>
            <w:r>
              <w:rPr>
                <w:rFonts w:hint="eastAsia"/>
                <w:sz w:val="24"/>
                <w:szCs w:val="21"/>
              </w:rPr>
              <w:t>包含巡检、备份、故障排查与修复服务、客户问题受理及支持服务、审计署下发版本的升级服务、配置优化调整升级服务</w:t>
            </w:r>
          </w:p>
        </w:tc>
        <w:tc>
          <w:tcPr>
            <w:tcW w:w="1276" w:type="dxa"/>
            <w:shd w:val="clear" w:color="auto" w:fill="auto"/>
            <w:vAlign w:val="center"/>
          </w:tcPr>
          <w:p w:rsidR="00AD008F" w:rsidRDefault="00AD008F" w:rsidP="006011F3">
            <w:pPr>
              <w:adjustRightInd w:val="0"/>
              <w:snapToGrid w:val="0"/>
              <w:rPr>
                <w:sz w:val="24"/>
                <w:szCs w:val="21"/>
              </w:rPr>
            </w:pPr>
            <w:r>
              <w:rPr>
                <w:rFonts w:hint="eastAsia"/>
                <w:sz w:val="24"/>
                <w:szCs w:val="21"/>
              </w:rPr>
              <w:t>每季度至少一次</w:t>
            </w:r>
          </w:p>
        </w:tc>
      </w:tr>
      <w:tr w:rsidR="00AD008F" w:rsidTr="006011F3">
        <w:trPr>
          <w:cantSplit/>
          <w:jc w:val="center"/>
        </w:trPr>
        <w:tc>
          <w:tcPr>
            <w:tcW w:w="709" w:type="dxa"/>
            <w:shd w:val="clear" w:color="auto" w:fill="auto"/>
            <w:vAlign w:val="center"/>
          </w:tcPr>
          <w:p w:rsidR="00AD008F" w:rsidRDefault="00AD008F" w:rsidP="006011F3">
            <w:pPr>
              <w:adjustRightInd w:val="0"/>
              <w:snapToGrid w:val="0"/>
              <w:jc w:val="center"/>
              <w:rPr>
                <w:sz w:val="24"/>
                <w:szCs w:val="21"/>
              </w:rPr>
            </w:pPr>
            <w:r>
              <w:rPr>
                <w:rFonts w:hint="eastAsia"/>
                <w:sz w:val="24"/>
                <w:szCs w:val="21"/>
              </w:rPr>
              <w:t>27</w:t>
            </w:r>
          </w:p>
        </w:tc>
        <w:tc>
          <w:tcPr>
            <w:tcW w:w="1276" w:type="dxa"/>
            <w:vMerge/>
            <w:shd w:val="clear" w:color="auto" w:fill="auto"/>
            <w:vAlign w:val="center"/>
          </w:tcPr>
          <w:p w:rsidR="00AD008F" w:rsidRDefault="00AD008F" w:rsidP="006011F3">
            <w:pPr>
              <w:adjustRightInd w:val="0"/>
              <w:snapToGrid w:val="0"/>
              <w:jc w:val="center"/>
              <w:rPr>
                <w:sz w:val="24"/>
                <w:szCs w:val="21"/>
              </w:rPr>
            </w:pPr>
          </w:p>
        </w:tc>
        <w:tc>
          <w:tcPr>
            <w:tcW w:w="851" w:type="dxa"/>
            <w:vMerge/>
            <w:shd w:val="clear" w:color="auto" w:fill="auto"/>
            <w:vAlign w:val="center"/>
          </w:tcPr>
          <w:p w:rsidR="00AD008F" w:rsidRDefault="00AD008F" w:rsidP="006011F3">
            <w:pPr>
              <w:adjustRightInd w:val="0"/>
              <w:snapToGrid w:val="0"/>
              <w:jc w:val="center"/>
              <w:rPr>
                <w:sz w:val="24"/>
                <w:szCs w:val="21"/>
              </w:rPr>
            </w:pPr>
          </w:p>
        </w:tc>
        <w:tc>
          <w:tcPr>
            <w:tcW w:w="1229" w:type="dxa"/>
            <w:shd w:val="clear" w:color="auto" w:fill="auto"/>
            <w:vAlign w:val="center"/>
          </w:tcPr>
          <w:p w:rsidR="00AD008F" w:rsidRDefault="00AD008F" w:rsidP="006011F3">
            <w:pPr>
              <w:adjustRightInd w:val="0"/>
              <w:snapToGrid w:val="0"/>
              <w:jc w:val="center"/>
              <w:rPr>
                <w:sz w:val="24"/>
                <w:szCs w:val="21"/>
              </w:rPr>
            </w:pPr>
            <w:r>
              <w:rPr>
                <w:rFonts w:hint="eastAsia"/>
                <w:sz w:val="24"/>
                <w:szCs w:val="21"/>
              </w:rPr>
              <w:t>审计业务管理子系统运维服务</w:t>
            </w:r>
          </w:p>
        </w:tc>
        <w:tc>
          <w:tcPr>
            <w:tcW w:w="3800" w:type="dxa"/>
            <w:shd w:val="clear" w:color="auto" w:fill="auto"/>
            <w:vAlign w:val="center"/>
          </w:tcPr>
          <w:p w:rsidR="00AD008F" w:rsidRDefault="00AD008F" w:rsidP="006011F3">
            <w:pPr>
              <w:adjustRightInd w:val="0"/>
              <w:snapToGrid w:val="0"/>
              <w:rPr>
                <w:sz w:val="24"/>
                <w:szCs w:val="21"/>
              </w:rPr>
            </w:pPr>
            <w:r>
              <w:rPr>
                <w:rFonts w:hint="eastAsia"/>
                <w:sz w:val="24"/>
                <w:szCs w:val="21"/>
              </w:rPr>
              <w:t>包含巡检、备份、故障排查与修复服务、客户问题受理及支持服务、审计署下发版本的升级服务、配置优化调整升级服务</w:t>
            </w:r>
          </w:p>
        </w:tc>
        <w:tc>
          <w:tcPr>
            <w:tcW w:w="1276" w:type="dxa"/>
            <w:shd w:val="clear" w:color="auto" w:fill="auto"/>
            <w:vAlign w:val="center"/>
          </w:tcPr>
          <w:p w:rsidR="00AD008F" w:rsidRDefault="00AD008F" w:rsidP="006011F3">
            <w:pPr>
              <w:adjustRightInd w:val="0"/>
              <w:snapToGrid w:val="0"/>
              <w:rPr>
                <w:sz w:val="24"/>
                <w:szCs w:val="21"/>
              </w:rPr>
            </w:pPr>
            <w:r>
              <w:rPr>
                <w:rFonts w:hint="eastAsia"/>
                <w:sz w:val="24"/>
                <w:szCs w:val="21"/>
              </w:rPr>
              <w:t>每季度至少一次</w:t>
            </w:r>
          </w:p>
        </w:tc>
      </w:tr>
      <w:tr w:rsidR="00AD008F" w:rsidTr="006011F3">
        <w:trPr>
          <w:cantSplit/>
          <w:jc w:val="center"/>
        </w:trPr>
        <w:tc>
          <w:tcPr>
            <w:tcW w:w="709" w:type="dxa"/>
            <w:shd w:val="clear" w:color="auto" w:fill="auto"/>
            <w:vAlign w:val="center"/>
          </w:tcPr>
          <w:p w:rsidR="00AD008F" w:rsidRDefault="00AD008F" w:rsidP="006011F3">
            <w:pPr>
              <w:adjustRightInd w:val="0"/>
              <w:snapToGrid w:val="0"/>
              <w:jc w:val="center"/>
              <w:rPr>
                <w:sz w:val="24"/>
                <w:szCs w:val="21"/>
              </w:rPr>
            </w:pPr>
            <w:r>
              <w:rPr>
                <w:rFonts w:hint="eastAsia"/>
                <w:sz w:val="24"/>
                <w:szCs w:val="21"/>
              </w:rPr>
              <w:t>28</w:t>
            </w:r>
          </w:p>
        </w:tc>
        <w:tc>
          <w:tcPr>
            <w:tcW w:w="1276" w:type="dxa"/>
            <w:vMerge/>
            <w:shd w:val="clear" w:color="auto" w:fill="auto"/>
            <w:vAlign w:val="center"/>
          </w:tcPr>
          <w:p w:rsidR="00AD008F" w:rsidRDefault="00AD008F" w:rsidP="006011F3">
            <w:pPr>
              <w:adjustRightInd w:val="0"/>
              <w:snapToGrid w:val="0"/>
              <w:jc w:val="center"/>
              <w:rPr>
                <w:sz w:val="24"/>
                <w:szCs w:val="21"/>
              </w:rPr>
            </w:pPr>
          </w:p>
        </w:tc>
        <w:tc>
          <w:tcPr>
            <w:tcW w:w="851" w:type="dxa"/>
            <w:vMerge w:val="restart"/>
            <w:shd w:val="clear" w:color="auto" w:fill="auto"/>
            <w:vAlign w:val="center"/>
          </w:tcPr>
          <w:p w:rsidR="00AD008F" w:rsidRDefault="00AD008F" w:rsidP="006011F3">
            <w:pPr>
              <w:adjustRightInd w:val="0"/>
              <w:snapToGrid w:val="0"/>
              <w:jc w:val="center"/>
              <w:rPr>
                <w:sz w:val="24"/>
                <w:szCs w:val="21"/>
              </w:rPr>
            </w:pPr>
            <w:r>
              <w:rPr>
                <w:rFonts w:hint="eastAsia"/>
                <w:sz w:val="24"/>
                <w:szCs w:val="21"/>
              </w:rPr>
              <w:t>综合服务支撑系统</w:t>
            </w:r>
          </w:p>
        </w:tc>
        <w:tc>
          <w:tcPr>
            <w:tcW w:w="1229" w:type="dxa"/>
            <w:shd w:val="clear" w:color="auto" w:fill="auto"/>
            <w:vAlign w:val="center"/>
          </w:tcPr>
          <w:p w:rsidR="00AD008F" w:rsidRDefault="00AD008F" w:rsidP="006011F3">
            <w:pPr>
              <w:adjustRightInd w:val="0"/>
              <w:snapToGrid w:val="0"/>
              <w:jc w:val="center"/>
              <w:rPr>
                <w:sz w:val="24"/>
                <w:szCs w:val="21"/>
              </w:rPr>
            </w:pPr>
            <w:r>
              <w:rPr>
                <w:rFonts w:hint="eastAsia"/>
                <w:sz w:val="24"/>
                <w:szCs w:val="21"/>
              </w:rPr>
              <w:t>移动审计支撑分系统运维服务</w:t>
            </w:r>
          </w:p>
        </w:tc>
        <w:tc>
          <w:tcPr>
            <w:tcW w:w="3800" w:type="dxa"/>
            <w:shd w:val="clear" w:color="auto" w:fill="auto"/>
            <w:vAlign w:val="center"/>
          </w:tcPr>
          <w:p w:rsidR="00AD008F" w:rsidRDefault="00AD008F" w:rsidP="006011F3">
            <w:pPr>
              <w:adjustRightInd w:val="0"/>
              <w:snapToGrid w:val="0"/>
              <w:rPr>
                <w:sz w:val="24"/>
                <w:szCs w:val="21"/>
              </w:rPr>
            </w:pPr>
            <w:r>
              <w:rPr>
                <w:rFonts w:hint="eastAsia"/>
                <w:sz w:val="24"/>
                <w:szCs w:val="21"/>
              </w:rPr>
              <w:t>包含巡检、备份、故障排查与修复服务、客户问题受理及支持服务、审计署下发版本的升级服务、配置优化调整升级服务</w:t>
            </w:r>
          </w:p>
        </w:tc>
        <w:tc>
          <w:tcPr>
            <w:tcW w:w="1276" w:type="dxa"/>
            <w:shd w:val="clear" w:color="auto" w:fill="auto"/>
            <w:vAlign w:val="center"/>
          </w:tcPr>
          <w:p w:rsidR="00AD008F" w:rsidRDefault="00AD008F" w:rsidP="006011F3">
            <w:pPr>
              <w:adjustRightInd w:val="0"/>
              <w:snapToGrid w:val="0"/>
              <w:rPr>
                <w:sz w:val="24"/>
                <w:szCs w:val="21"/>
              </w:rPr>
            </w:pPr>
            <w:r>
              <w:rPr>
                <w:rFonts w:hint="eastAsia"/>
                <w:sz w:val="24"/>
                <w:szCs w:val="21"/>
              </w:rPr>
              <w:t>每季度至少一次</w:t>
            </w:r>
          </w:p>
        </w:tc>
      </w:tr>
      <w:tr w:rsidR="00AD008F" w:rsidTr="006011F3">
        <w:trPr>
          <w:cantSplit/>
          <w:jc w:val="center"/>
        </w:trPr>
        <w:tc>
          <w:tcPr>
            <w:tcW w:w="709" w:type="dxa"/>
            <w:shd w:val="clear" w:color="auto" w:fill="auto"/>
            <w:vAlign w:val="center"/>
          </w:tcPr>
          <w:p w:rsidR="00AD008F" w:rsidRDefault="00AD008F" w:rsidP="006011F3">
            <w:pPr>
              <w:adjustRightInd w:val="0"/>
              <w:snapToGrid w:val="0"/>
              <w:jc w:val="center"/>
              <w:rPr>
                <w:sz w:val="24"/>
                <w:szCs w:val="21"/>
              </w:rPr>
            </w:pPr>
            <w:r>
              <w:rPr>
                <w:rFonts w:hint="eastAsia"/>
                <w:sz w:val="24"/>
                <w:szCs w:val="21"/>
              </w:rPr>
              <w:t>29</w:t>
            </w:r>
          </w:p>
        </w:tc>
        <w:tc>
          <w:tcPr>
            <w:tcW w:w="1276" w:type="dxa"/>
            <w:vMerge/>
            <w:shd w:val="clear" w:color="auto" w:fill="auto"/>
            <w:vAlign w:val="center"/>
          </w:tcPr>
          <w:p w:rsidR="00AD008F" w:rsidRDefault="00AD008F" w:rsidP="006011F3">
            <w:pPr>
              <w:adjustRightInd w:val="0"/>
              <w:snapToGrid w:val="0"/>
              <w:jc w:val="center"/>
              <w:rPr>
                <w:sz w:val="24"/>
                <w:szCs w:val="21"/>
              </w:rPr>
            </w:pPr>
          </w:p>
        </w:tc>
        <w:tc>
          <w:tcPr>
            <w:tcW w:w="851" w:type="dxa"/>
            <w:vMerge/>
            <w:shd w:val="clear" w:color="auto" w:fill="auto"/>
            <w:vAlign w:val="center"/>
          </w:tcPr>
          <w:p w:rsidR="00AD008F" w:rsidRDefault="00AD008F" w:rsidP="006011F3">
            <w:pPr>
              <w:adjustRightInd w:val="0"/>
              <w:snapToGrid w:val="0"/>
              <w:jc w:val="center"/>
              <w:rPr>
                <w:sz w:val="24"/>
                <w:szCs w:val="21"/>
              </w:rPr>
            </w:pPr>
          </w:p>
        </w:tc>
        <w:tc>
          <w:tcPr>
            <w:tcW w:w="1229" w:type="dxa"/>
            <w:shd w:val="clear" w:color="auto" w:fill="auto"/>
            <w:vAlign w:val="center"/>
          </w:tcPr>
          <w:p w:rsidR="00AD008F" w:rsidRDefault="00AD008F" w:rsidP="006011F3">
            <w:pPr>
              <w:adjustRightInd w:val="0"/>
              <w:snapToGrid w:val="0"/>
              <w:jc w:val="center"/>
              <w:rPr>
                <w:sz w:val="24"/>
                <w:szCs w:val="21"/>
              </w:rPr>
            </w:pPr>
            <w:r>
              <w:rPr>
                <w:rFonts w:hint="eastAsia"/>
                <w:sz w:val="24"/>
                <w:szCs w:val="21"/>
              </w:rPr>
              <w:t>交换中心分系统运维服务</w:t>
            </w:r>
          </w:p>
        </w:tc>
        <w:tc>
          <w:tcPr>
            <w:tcW w:w="3800" w:type="dxa"/>
            <w:shd w:val="clear" w:color="auto" w:fill="auto"/>
            <w:vAlign w:val="center"/>
          </w:tcPr>
          <w:p w:rsidR="00AD008F" w:rsidRDefault="00AD008F" w:rsidP="006011F3">
            <w:pPr>
              <w:adjustRightInd w:val="0"/>
              <w:snapToGrid w:val="0"/>
              <w:rPr>
                <w:sz w:val="24"/>
                <w:szCs w:val="21"/>
              </w:rPr>
            </w:pPr>
            <w:r>
              <w:rPr>
                <w:rFonts w:hint="eastAsia"/>
                <w:sz w:val="24"/>
                <w:szCs w:val="21"/>
              </w:rPr>
              <w:t>包含巡检、备份、故障排查与修复服务、客户问题受理及支持服务、审计署下发版本的升级服务</w:t>
            </w:r>
          </w:p>
        </w:tc>
        <w:tc>
          <w:tcPr>
            <w:tcW w:w="1276" w:type="dxa"/>
            <w:shd w:val="clear" w:color="auto" w:fill="auto"/>
            <w:vAlign w:val="center"/>
          </w:tcPr>
          <w:p w:rsidR="00AD008F" w:rsidRDefault="00AD008F" w:rsidP="006011F3">
            <w:pPr>
              <w:adjustRightInd w:val="0"/>
              <w:snapToGrid w:val="0"/>
              <w:rPr>
                <w:sz w:val="24"/>
                <w:szCs w:val="21"/>
              </w:rPr>
            </w:pPr>
            <w:r>
              <w:rPr>
                <w:rFonts w:hint="eastAsia"/>
                <w:sz w:val="24"/>
                <w:szCs w:val="21"/>
              </w:rPr>
              <w:t>每季度至少一次</w:t>
            </w:r>
          </w:p>
        </w:tc>
      </w:tr>
      <w:tr w:rsidR="00AD008F" w:rsidTr="006011F3">
        <w:trPr>
          <w:cantSplit/>
          <w:jc w:val="center"/>
        </w:trPr>
        <w:tc>
          <w:tcPr>
            <w:tcW w:w="709" w:type="dxa"/>
            <w:shd w:val="clear" w:color="auto" w:fill="auto"/>
            <w:vAlign w:val="center"/>
          </w:tcPr>
          <w:p w:rsidR="00AD008F" w:rsidRDefault="00AD008F" w:rsidP="006011F3">
            <w:pPr>
              <w:adjustRightInd w:val="0"/>
              <w:snapToGrid w:val="0"/>
              <w:jc w:val="center"/>
              <w:rPr>
                <w:sz w:val="24"/>
                <w:szCs w:val="21"/>
              </w:rPr>
            </w:pPr>
            <w:r>
              <w:rPr>
                <w:rFonts w:hint="eastAsia"/>
                <w:sz w:val="24"/>
                <w:szCs w:val="21"/>
              </w:rPr>
              <w:t>30</w:t>
            </w:r>
          </w:p>
        </w:tc>
        <w:tc>
          <w:tcPr>
            <w:tcW w:w="1276" w:type="dxa"/>
            <w:vMerge/>
            <w:shd w:val="clear" w:color="auto" w:fill="auto"/>
            <w:vAlign w:val="center"/>
          </w:tcPr>
          <w:p w:rsidR="00AD008F" w:rsidRDefault="00AD008F" w:rsidP="006011F3">
            <w:pPr>
              <w:adjustRightInd w:val="0"/>
              <w:snapToGrid w:val="0"/>
              <w:jc w:val="center"/>
              <w:rPr>
                <w:sz w:val="24"/>
                <w:szCs w:val="21"/>
              </w:rPr>
            </w:pPr>
          </w:p>
        </w:tc>
        <w:tc>
          <w:tcPr>
            <w:tcW w:w="851" w:type="dxa"/>
            <w:vMerge/>
            <w:shd w:val="clear" w:color="auto" w:fill="auto"/>
            <w:vAlign w:val="center"/>
          </w:tcPr>
          <w:p w:rsidR="00AD008F" w:rsidRDefault="00AD008F" w:rsidP="006011F3">
            <w:pPr>
              <w:adjustRightInd w:val="0"/>
              <w:snapToGrid w:val="0"/>
              <w:jc w:val="center"/>
              <w:rPr>
                <w:sz w:val="24"/>
                <w:szCs w:val="21"/>
              </w:rPr>
            </w:pPr>
          </w:p>
        </w:tc>
        <w:tc>
          <w:tcPr>
            <w:tcW w:w="1229" w:type="dxa"/>
            <w:shd w:val="clear" w:color="auto" w:fill="auto"/>
            <w:vAlign w:val="center"/>
          </w:tcPr>
          <w:p w:rsidR="00AD008F" w:rsidRDefault="00AD008F" w:rsidP="006011F3">
            <w:pPr>
              <w:adjustRightInd w:val="0"/>
              <w:snapToGrid w:val="0"/>
              <w:jc w:val="center"/>
              <w:rPr>
                <w:sz w:val="24"/>
                <w:szCs w:val="21"/>
              </w:rPr>
            </w:pPr>
            <w:r>
              <w:rPr>
                <w:rFonts w:hint="eastAsia"/>
                <w:sz w:val="24"/>
                <w:szCs w:val="21"/>
              </w:rPr>
              <w:t>统一权限管理分系统运维服务</w:t>
            </w:r>
          </w:p>
        </w:tc>
        <w:tc>
          <w:tcPr>
            <w:tcW w:w="3800" w:type="dxa"/>
            <w:shd w:val="clear" w:color="auto" w:fill="auto"/>
            <w:vAlign w:val="center"/>
          </w:tcPr>
          <w:p w:rsidR="00AD008F" w:rsidRDefault="00AD008F" w:rsidP="006011F3">
            <w:pPr>
              <w:adjustRightInd w:val="0"/>
              <w:snapToGrid w:val="0"/>
              <w:rPr>
                <w:sz w:val="24"/>
                <w:szCs w:val="21"/>
              </w:rPr>
            </w:pPr>
            <w:r>
              <w:rPr>
                <w:rFonts w:hint="eastAsia"/>
                <w:sz w:val="24"/>
                <w:szCs w:val="21"/>
              </w:rPr>
              <w:t>包含巡检、备份、故障排查与修复服务、客户问题受理及支持服务、审计署下发版本的升级服务、配置优化调整升级服务</w:t>
            </w:r>
          </w:p>
        </w:tc>
        <w:tc>
          <w:tcPr>
            <w:tcW w:w="1276" w:type="dxa"/>
            <w:shd w:val="clear" w:color="auto" w:fill="auto"/>
            <w:vAlign w:val="center"/>
          </w:tcPr>
          <w:p w:rsidR="00AD008F" w:rsidRDefault="00AD008F" w:rsidP="006011F3">
            <w:pPr>
              <w:adjustRightInd w:val="0"/>
              <w:snapToGrid w:val="0"/>
              <w:rPr>
                <w:sz w:val="24"/>
                <w:szCs w:val="21"/>
              </w:rPr>
            </w:pPr>
            <w:r>
              <w:rPr>
                <w:rFonts w:hint="eastAsia"/>
                <w:sz w:val="24"/>
                <w:szCs w:val="21"/>
              </w:rPr>
              <w:t>每季度至少一次</w:t>
            </w:r>
          </w:p>
        </w:tc>
      </w:tr>
      <w:tr w:rsidR="00AD008F" w:rsidTr="006011F3">
        <w:trPr>
          <w:cantSplit/>
          <w:jc w:val="center"/>
        </w:trPr>
        <w:tc>
          <w:tcPr>
            <w:tcW w:w="709" w:type="dxa"/>
            <w:shd w:val="clear" w:color="auto" w:fill="auto"/>
            <w:vAlign w:val="center"/>
          </w:tcPr>
          <w:p w:rsidR="00AD008F" w:rsidRDefault="00AD008F" w:rsidP="006011F3">
            <w:pPr>
              <w:adjustRightInd w:val="0"/>
              <w:snapToGrid w:val="0"/>
              <w:jc w:val="center"/>
              <w:rPr>
                <w:sz w:val="24"/>
                <w:szCs w:val="21"/>
              </w:rPr>
            </w:pPr>
            <w:r>
              <w:rPr>
                <w:rFonts w:hint="eastAsia"/>
                <w:sz w:val="24"/>
                <w:szCs w:val="21"/>
              </w:rPr>
              <w:t>31</w:t>
            </w:r>
          </w:p>
        </w:tc>
        <w:tc>
          <w:tcPr>
            <w:tcW w:w="1276" w:type="dxa"/>
            <w:vMerge/>
            <w:shd w:val="clear" w:color="auto" w:fill="auto"/>
            <w:vAlign w:val="center"/>
          </w:tcPr>
          <w:p w:rsidR="00AD008F" w:rsidRDefault="00AD008F" w:rsidP="006011F3">
            <w:pPr>
              <w:adjustRightInd w:val="0"/>
              <w:snapToGrid w:val="0"/>
              <w:jc w:val="center"/>
              <w:rPr>
                <w:sz w:val="24"/>
                <w:szCs w:val="21"/>
              </w:rPr>
            </w:pPr>
          </w:p>
        </w:tc>
        <w:tc>
          <w:tcPr>
            <w:tcW w:w="851" w:type="dxa"/>
            <w:vMerge/>
            <w:shd w:val="clear" w:color="auto" w:fill="auto"/>
            <w:vAlign w:val="center"/>
          </w:tcPr>
          <w:p w:rsidR="00AD008F" w:rsidRDefault="00AD008F" w:rsidP="006011F3">
            <w:pPr>
              <w:adjustRightInd w:val="0"/>
              <w:snapToGrid w:val="0"/>
              <w:jc w:val="center"/>
              <w:rPr>
                <w:sz w:val="24"/>
                <w:szCs w:val="21"/>
              </w:rPr>
            </w:pPr>
          </w:p>
        </w:tc>
        <w:tc>
          <w:tcPr>
            <w:tcW w:w="1229" w:type="dxa"/>
            <w:shd w:val="clear" w:color="auto" w:fill="auto"/>
            <w:vAlign w:val="center"/>
          </w:tcPr>
          <w:p w:rsidR="00AD008F" w:rsidRDefault="00AD008F" w:rsidP="006011F3">
            <w:pPr>
              <w:adjustRightInd w:val="0"/>
              <w:snapToGrid w:val="0"/>
              <w:jc w:val="center"/>
              <w:rPr>
                <w:sz w:val="24"/>
                <w:szCs w:val="21"/>
              </w:rPr>
            </w:pPr>
            <w:r>
              <w:rPr>
                <w:rFonts w:hint="eastAsia"/>
                <w:sz w:val="24"/>
                <w:szCs w:val="21"/>
              </w:rPr>
              <w:t>统一日志管理分系统运维服务</w:t>
            </w:r>
          </w:p>
        </w:tc>
        <w:tc>
          <w:tcPr>
            <w:tcW w:w="3800" w:type="dxa"/>
            <w:shd w:val="clear" w:color="auto" w:fill="auto"/>
            <w:vAlign w:val="center"/>
          </w:tcPr>
          <w:p w:rsidR="00AD008F" w:rsidRDefault="00AD008F" w:rsidP="006011F3">
            <w:pPr>
              <w:adjustRightInd w:val="0"/>
              <w:snapToGrid w:val="0"/>
              <w:rPr>
                <w:sz w:val="24"/>
                <w:szCs w:val="21"/>
              </w:rPr>
            </w:pPr>
            <w:r>
              <w:rPr>
                <w:rFonts w:hint="eastAsia"/>
                <w:sz w:val="24"/>
                <w:szCs w:val="21"/>
              </w:rPr>
              <w:t>包含巡检、备份、故障排查与修复服务、客户问题受理及支持服务、审计署下发版本的升级服务、配置优化调整升级服务</w:t>
            </w:r>
          </w:p>
        </w:tc>
        <w:tc>
          <w:tcPr>
            <w:tcW w:w="1276" w:type="dxa"/>
            <w:shd w:val="clear" w:color="auto" w:fill="auto"/>
            <w:vAlign w:val="center"/>
          </w:tcPr>
          <w:p w:rsidR="00AD008F" w:rsidRDefault="00AD008F" w:rsidP="006011F3">
            <w:pPr>
              <w:adjustRightInd w:val="0"/>
              <w:snapToGrid w:val="0"/>
              <w:rPr>
                <w:sz w:val="24"/>
                <w:szCs w:val="21"/>
              </w:rPr>
            </w:pPr>
            <w:r>
              <w:rPr>
                <w:rFonts w:hint="eastAsia"/>
                <w:sz w:val="24"/>
                <w:szCs w:val="21"/>
              </w:rPr>
              <w:t>每季度至少一次</w:t>
            </w:r>
          </w:p>
        </w:tc>
      </w:tr>
      <w:tr w:rsidR="00AD008F" w:rsidTr="006011F3">
        <w:trPr>
          <w:cantSplit/>
          <w:jc w:val="center"/>
        </w:trPr>
        <w:tc>
          <w:tcPr>
            <w:tcW w:w="709" w:type="dxa"/>
            <w:shd w:val="clear" w:color="auto" w:fill="auto"/>
            <w:vAlign w:val="center"/>
          </w:tcPr>
          <w:p w:rsidR="00AD008F" w:rsidRDefault="00AD008F" w:rsidP="006011F3">
            <w:pPr>
              <w:adjustRightInd w:val="0"/>
              <w:snapToGrid w:val="0"/>
              <w:jc w:val="center"/>
              <w:rPr>
                <w:sz w:val="24"/>
                <w:szCs w:val="21"/>
              </w:rPr>
            </w:pPr>
            <w:r>
              <w:rPr>
                <w:rFonts w:hint="eastAsia"/>
                <w:sz w:val="24"/>
                <w:szCs w:val="21"/>
              </w:rPr>
              <w:t>32</w:t>
            </w:r>
          </w:p>
        </w:tc>
        <w:tc>
          <w:tcPr>
            <w:tcW w:w="1276" w:type="dxa"/>
            <w:vMerge/>
            <w:shd w:val="clear" w:color="auto" w:fill="auto"/>
            <w:vAlign w:val="center"/>
          </w:tcPr>
          <w:p w:rsidR="00AD008F" w:rsidRDefault="00AD008F" w:rsidP="006011F3">
            <w:pPr>
              <w:adjustRightInd w:val="0"/>
              <w:snapToGrid w:val="0"/>
              <w:jc w:val="center"/>
              <w:rPr>
                <w:sz w:val="24"/>
                <w:szCs w:val="21"/>
              </w:rPr>
            </w:pPr>
          </w:p>
        </w:tc>
        <w:tc>
          <w:tcPr>
            <w:tcW w:w="851" w:type="dxa"/>
            <w:vMerge/>
            <w:shd w:val="clear" w:color="auto" w:fill="auto"/>
            <w:vAlign w:val="center"/>
          </w:tcPr>
          <w:p w:rsidR="00AD008F" w:rsidRDefault="00AD008F" w:rsidP="006011F3">
            <w:pPr>
              <w:adjustRightInd w:val="0"/>
              <w:snapToGrid w:val="0"/>
              <w:jc w:val="center"/>
              <w:rPr>
                <w:sz w:val="24"/>
                <w:szCs w:val="21"/>
              </w:rPr>
            </w:pPr>
          </w:p>
        </w:tc>
        <w:tc>
          <w:tcPr>
            <w:tcW w:w="1229" w:type="dxa"/>
            <w:shd w:val="clear" w:color="auto" w:fill="auto"/>
            <w:vAlign w:val="center"/>
          </w:tcPr>
          <w:p w:rsidR="00AD008F" w:rsidRDefault="00AD008F" w:rsidP="006011F3">
            <w:pPr>
              <w:adjustRightInd w:val="0"/>
              <w:snapToGrid w:val="0"/>
              <w:jc w:val="center"/>
              <w:rPr>
                <w:sz w:val="24"/>
                <w:szCs w:val="21"/>
              </w:rPr>
            </w:pPr>
            <w:r>
              <w:rPr>
                <w:rFonts w:hint="eastAsia"/>
                <w:sz w:val="24"/>
                <w:szCs w:val="21"/>
              </w:rPr>
              <w:t>OFD</w:t>
            </w:r>
            <w:r>
              <w:rPr>
                <w:rFonts w:hint="eastAsia"/>
                <w:sz w:val="24"/>
                <w:szCs w:val="21"/>
              </w:rPr>
              <w:t>版式文件转换与利用服务运维服务</w:t>
            </w:r>
          </w:p>
        </w:tc>
        <w:tc>
          <w:tcPr>
            <w:tcW w:w="3800" w:type="dxa"/>
            <w:shd w:val="clear" w:color="auto" w:fill="auto"/>
            <w:vAlign w:val="center"/>
          </w:tcPr>
          <w:p w:rsidR="00AD008F" w:rsidRDefault="00AD008F" w:rsidP="006011F3">
            <w:pPr>
              <w:adjustRightInd w:val="0"/>
              <w:snapToGrid w:val="0"/>
              <w:rPr>
                <w:sz w:val="24"/>
                <w:szCs w:val="21"/>
              </w:rPr>
            </w:pPr>
            <w:r>
              <w:rPr>
                <w:rFonts w:hint="eastAsia"/>
                <w:sz w:val="24"/>
                <w:szCs w:val="21"/>
              </w:rPr>
              <w:t>包含巡检、备份、故障排查与修复服务、客户问题受理及支持服务、审计署下发版本的升级服务、配置优化调整升级服务</w:t>
            </w:r>
          </w:p>
        </w:tc>
        <w:tc>
          <w:tcPr>
            <w:tcW w:w="1276" w:type="dxa"/>
            <w:shd w:val="clear" w:color="auto" w:fill="auto"/>
            <w:vAlign w:val="center"/>
          </w:tcPr>
          <w:p w:rsidR="00AD008F" w:rsidRDefault="00AD008F" w:rsidP="006011F3">
            <w:pPr>
              <w:adjustRightInd w:val="0"/>
              <w:snapToGrid w:val="0"/>
              <w:rPr>
                <w:sz w:val="24"/>
                <w:szCs w:val="21"/>
              </w:rPr>
            </w:pPr>
            <w:r>
              <w:rPr>
                <w:rFonts w:hint="eastAsia"/>
                <w:sz w:val="24"/>
                <w:szCs w:val="21"/>
              </w:rPr>
              <w:t>每季度至少一次</w:t>
            </w:r>
          </w:p>
        </w:tc>
      </w:tr>
      <w:tr w:rsidR="00AD008F" w:rsidTr="006011F3">
        <w:trPr>
          <w:cantSplit/>
          <w:jc w:val="center"/>
        </w:trPr>
        <w:tc>
          <w:tcPr>
            <w:tcW w:w="709" w:type="dxa"/>
            <w:shd w:val="clear" w:color="auto" w:fill="auto"/>
            <w:vAlign w:val="center"/>
          </w:tcPr>
          <w:p w:rsidR="00AD008F" w:rsidRDefault="00AD008F" w:rsidP="006011F3">
            <w:pPr>
              <w:adjustRightInd w:val="0"/>
              <w:snapToGrid w:val="0"/>
              <w:jc w:val="center"/>
              <w:rPr>
                <w:sz w:val="24"/>
                <w:szCs w:val="21"/>
              </w:rPr>
            </w:pPr>
            <w:r>
              <w:rPr>
                <w:rFonts w:hint="eastAsia"/>
                <w:sz w:val="24"/>
                <w:szCs w:val="21"/>
              </w:rPr>
              <w:t>33</w:t>
            </w:r>
          </w:p>
        </w:tc>
        <w:tc>
          <w:tcPr>
            <w:tcW w:w="1276" w:type="dxa"/>
            <w:vMerge/>
            <w:shd w:val="clear" w:color="auto" w:fill="auto"/>
            <w:vAlign w:val="center"/>
          </w:tcPr>
          <w:p w:rsidR="00AD008F" w:rsidRDefault="00AD008F" w:rsidP="006011F3">
            <w:pPr>
              <w:adjustRightInd w:val="0"/>
              <w:snapToGrid w:val="0"/>
              <w:jc w:val="center"/>
              <w:rPr>
                <w:sz w:val="24"/>
                <w:szCs w:val="21"/>
              </w:rPr>
            </w:pPr>
          </w:p>
        </w:tc>
        <w:tc>
          <w:tcPr>
            <w:tcW w:w="851" w:type="dxa"/>
            <w:vMerge/>
            <w:shd w:val="clear" w:color="auto" w:fill="auto"/>
            <w:vAlign w:val="center"/>
          </w:tcPr>
          <w:p w:rsidR="00AD008F" w:rsidRDefault="00AD008F" w:rsidP="006011F3">
            <w:pPr>
              <w:adjustRightInd w:val="0"/>
              <w:snapToGrid w:val="0"/>
              <w:jc w:val="center"/>
              <w:rPr>
                <w:sz w:val="24"/>
                <w:szCs w:val="21"/>
              </w:rPr>
            </w:pPr>
          </w:p>
        </w:tc>
        <w:tc>
          <w:tcPr>
            <w:tcW w:w="1229" w:type="dxa"/>
            <w:shd w:val="clear" w:color="auto" w:fill="auto"/>
            <w:vAlign w:val="center"/>
          </w:tcPr>
          <w:p w:rsidR="00AD008F" w:rsidRDefault="00AD008F" w:rsidP="006011F3">
            <w:pPr>
              <w:adjustRightInd w:val="0"/>
              <w:snapToGrid w:val="0"/>
              <w:jc w:val="center"/>
              <w:rPr>
                <w:sz w:val="24"/>
                <w:szCs w:val="21"/>
              </w:rPr>
            </w:pPr>
            <w:r>
              <w:rPr>
                <w:rFonts w:hint="eastAsia"/>
                <w:sz w:val="24"/>
                <w:szCs w:val="21"/>
              </w:rPr>
              <w:t>审计专用安全浏览器运维服务</w:t>
            </w:r>
          </w:p>
        </w:tc>
        <w:tc>
          <w:tcPr>
            <w:tcW w:w="3800" w:type="dxa"/>
            <w:shd w:val="clear" w:color="auto" w:fill="auto"/>
            <w:vAlign w:val="center"/>
          </w:tcPr>
          <w:p w:rsidR="00AD008F" w:rsidRDefault="00AD008F" w:rsidP="006011F3">
            <w:pPr>
              <w:adjustRightInd w:val="0"/>
              <w:snapToGrid w:val="0"/>
              <w:rPr>
                <w:sz w:val="24"/>
                <w:szCs w:val="21"/>
              </w:rPr>
            </w:pPr>
            <w:r>
              <w:rPr>
                <w:rFonts w:hint="eastAsia"/>
                <w:sz w:val="24"/>
                <w:szCs w:val="21"/>
              </w:rPr>
              <w:t>包含巡检、备份、故障排查与修复服务、客户问题受理及支持服务、审计署下发版本的升级服务、配置优化调整升级服务</w:t>
            </w:r>
          </w:p>
        </w:tc>
        <w:tc>
          <w:tcPr>
            <w:tcW w:w="1276" w:type="dxa"/>
            <w:shd w:val="clear" w:color="auto" w:fill="auto"/>
            <w:vAlign w:val="center"/>
          </w:tcPr>
          <w:p w:rsidR="00AD008F" w:rsidRDefault="00AD008F" w:rsidP="006011F3">
            <w:pPr>
              <w:adjustRightInd w:val="0"/>
              <w:snapToGrid w:val="0"/>
              <w:rPr>
                <w:sz w:val="24"/>
                <w:szCs w:val="21"/>
              </w:rPr>
            </w:pPr>
            <w:r>
              <w:rPr>
                <w:rFonts w:hint="eastAsia"/>
                <w:sz w:val="24"/>
                <w:szCs w:val="21"/>
              </w:rPr>
              <w:t>每季度至少一次</w:t>
            </w:r>
          </w:p>
        </w:tc>
      </w:tr>
      <w:tr w:rsidR="00AD008F" w:rsidTr="006011F3">
        <w:trPr>
          <w:cantSplit/>
          <w:jc w:val="center"/>
        </w:trPr>
        <w:tc>
          <w:tcPr>
            <w:tcW w:w="709" w:type="dxa"/>
            <w:shd w:val="clear" w:color="auto" w:fill="auto"/>
            <w:vAlign w:val="center"/>
          </w:tcPr>
          <w:p w:rsidR="00AD008F" w:rsidRDefault="00AD008F" w:rsidP="006011F3">
            <w:pPr>
              <w:adjustRightInd w:val="0"/>
              <w:snapToGrid w:val="0"/>
              <w:jc w:val="center"/>
              <w:rPr>
                <w:sz w:val="24"/>
                <w:szCs w:val="21"/>
              </w:rPr>
            </w:pPr>
            <w:r>
              <w:rPr>
                <w:rFonts w:hint="eastAsia"/>
                <w:sz w:val="24"/>
                <w:szCs w:val="21"/>
              </w:rPr>
              <w:t>34</w:t>
            </w:r>
          </w:p>
        </w:tc>
        <w:tc>
          <w:tcPr>
            <w:tcW w:w="1276" w:type="dxa"/>
            <w:vMerge/>
            <w:shd w:val="clear" w:color="auto" w:fill="auto"/>
            <w:vAlign w:val="center"/>
          </w:tcPr>
          <w:p w:rsidR="00AD008F" w:rsidRDefault="00AD008F" w:rsidP="006011F3">
            <w:pPr>
              <w:adjustRightInd w:val="0"/>
              <w:snapToGrid w:val="0"/>
              <w:jc w:val="center"/>
              <w:rPr>
                <w:sz w:val="24"/>
                <w:szCs w:val="21"/>
              </w:rPr>
            </w:pPr>
          </w:p>
        </w:tc>
        <w:tc>
          <w:tcPr>
            <w:tcW w:w="851" w:type="dxa"/>
            <w:shd w:val="clear" w:color="auto" w:fill="auto"/>
            <w:vAlign w:val="center"/>
          </w:tcPr>
          <w:p w:rsidR="00AD008F" w:rsidRDefault="00AD008F" w:rsidP="006011F3">
            <w:pPr>
              <w:adjustRightInd w:val="0"/>
              <w:snapToGrid w:val="0"/>
              <w:jc w:val="center"/>
              <w:rPr>
                <w:sz w:val="24"/>
                <w:szCs w:val="21"/>
              </w:rPr>
            </w:pPr>
            <w:r>
              <w:rPr>
                <w:rFonts w:hint="eastAsia"/>
                <w:sz w:val="24"/>
                <w:szCs w:val="21"/>
              </w:rPr>
              <w:t>其他应用系统</w:t>
            </w:r>
          </w:p>
        </w:tc>
        <w:tc>
          <w:tcPr>
            <w:tcW w:w="1229" w:type="dxa"/>
            <w:shd w:val="clear" w:color="auto" w:fill="auto"/>
            <w:vAlign w:val="center"/>
          </w:tcPr>
          <w:p w:rsidR="00AD008F" w:rsidRDefault="00AD008F" w:rsidP="006011F3">
            <w:pPr>
              <w:adjustRightInd w:val="0"/>
              <w:snapToGrid w:val="0"/>
              <w:jc w:val="center"/>
              <w:rPr>
                <w:sz w:val="24"/>
                <w:szCs w:val="21"/>
              </w:rPr>
            </w:pPr>
            <w:r>
              <w:rPr>
                <w:rFonts w:hint="eastAsia"/>
                <w:sz w:val="24"/>
                <w:szCs w:val="21"/>
              </w:rPr>
              <w:t>本地化审计管理分系统运维服务</w:t>
            </w:r>
          </w:p>
        </w:tc>
        <w:tc>
          <w:tcPr>
            <w:tcW w:w="3800" w:type="dxa"/>
            <w:shd w:val="clear" w:color="auto" w:fill="auto"/>
            <w:vAlign w:val="center"/>
          </w:tcPr>
          <w:p w:rsidR="00AD008F" w:rsidRDefault="00AD008F" w:rsidP="006011F3">
            <w:pPr>
              <w:adjustRightInd w:val="0"/>
              <w:snapToGrid w:val="0"/>
              <w:rPr>
                <w:sz w:val="24"/>
                <w:szCs w:val="21"/>
              </w:rPr>
            </w:pPr>
            <w:r>
              <w:rPr>
                <w:rFonts w:hint="eastAsia"/>
                <w:sz w:val="24"/>
                <w:szCs w:val="21"/>
              </w:rPr>
              <w:t>包含巡检、备份、故障排查与修复服务、启停服务、客户问题受理及支持服务</w:t>
            </w:r>
          </w:p>
        </w:tc>
        <w:tc>
          <w:tcPr>
            <w:tcW w:w="1276" w:type="dxa"/>
            <w:shd w:val="clear" w:color="auto" w:fill="auto"/>
            <w:vAlign w:val="center"/>
          </w:tcPr>
          <w:p w:rsidR="00AD008F" w:rsidRDefault="00AD008F" w:rsidP="006011F3">
            <w:pPr>
              <w:adjustRightInd w:val="0"/>
              <w:snapToGrid w:val="0"/>
              <w:rPr>
                <w:sz w:val="24"/>
                <w:szCs w:val="21"/>
              </w:rPr>
            </w:pPr>
            <w:r>
              <w:rPr>
                <w:rFonts w:hint="eastAsia"/>
                <w:sz w:val="24"/>
                <w:szCs w:val="21"/>
              </w:rPr>
              <w:t>每季度至少一次</w:t>
            </w:r>
          </w:p>
        </w:tc>
      </w:tr>
      <w:tr w:rsidR="00AD008F" w:rsidTr="006011F3">
        <w:trPr>
          <w:cantSplit/>
          <w:jc w:val="center"/>
        </w:trPr>
        <w:tc>
          <w:tcPr>
            <w:tcW w:w="709" w:type="dxa"/>
            <w:vMerge w:val="restart"/>
            <w:shd w:val="clear" w:color="auto" w:fill="auto"/>
            <w:vAlign w:val="center"/>
          </w:tcPr>
          <w:p w:rsidR="00AD008F" w:rsidRDefault="00AD008F" w:rsidP="006011F3">
            <w:pPr>
              <w:adjustRightInd w:val="0"/>
              <w:snapToGrid w:val="0"/>
              <w:jc w:val="center"/>
              <w:rPr>
                <w:sz w:val="24"/>
                <w:szCs w:val="21"/>
              </w:rPr>
            </w:pPr>
            <w:r>
              <w:rPr>
                <w:rFonts w:hint="eastAsia"/>
                <w:sz w:val="24"/>
                <w:szCs w:val="21"/>
              </w:rPr>
              <w:t>35</w:t>
            </w:r>
          </w:p>
        </w:tc>
        <w:tc>
          <w:tcPr>
            <w:tcW w:w="1276" w:type="dxa"/>
            <w:vMerge w:val="restart"/>
            <w:shd w:val="clear" w:color="auto" w:fill="auto"/>
            <w:vAlign w:val="center"/>
          </w:tcPr>
          <w:p w:rsidR="00AD008F" w:rsidRDefault="00AD008F" w:rsidP="006011F3">
            <w:pPr>
              <w:adjustRightInd w:val="0"/>
              <w:snapToGrid w:val="0"/>
              <w:jc w:val="center"/>
              <w:rPr>
                <w:sz w:val="24"/>
                <w:szCs w:val="21"/>
              </w:rPr>
            </w:pPr>
            <w:r>
              <w:rPr>
                <w:rFonts w:hint="eastAsia"/>
                <w:sz w:val="24"/>
                <w:szCs w:val="21"/>
              </w:rPr>
              <w:t>远程技术支持服务及应急处置</w:t>
            </w:r>
          </w:p>
        </w:tc>
        <w:tc>
          <w:tcPr>
            <w:tcW w:w="2080" w:type="dxa"/>
            <w:gridSpan w:val="2"/>
            <w:vMerge w:val="restart"/>
            <w:shd w:val="clear" w:color="auto" w:fill="auto"/>
            <w:vAlign w:val="center"/>
          </w:tcPr>
          <w:p w:rsidR="00AD008F" w:rsidRDefault="00AD008F" w:rsidP="006011F3">
            <w:pPr>
              <w:adjustRightInd w:val="0"/>
              <w:snapToGrid w:val="0"/>
              <w:jc w:val="center"/>
              <w:rPr>
                <w:sz w:val="24"/>
                <w:szCs w:val="21"/>
              </w:rPr>
            </w:pPr>
            <w:r>
              <w:rPr>
                <w:rFonts w:hint="eastAsia"/>
                <w:sz w:val="24"/>
                <w:szCs w:val="21"/>
              </w:rPr>
              <w:t>运维范围内系统</w:t>
            </w:r>
          </w:p>
        </w:tc>
        <w:tc>
          <w:tcPr>
            <w:tcW w:w="3800" w:type="dxa"/>
            <w:shd w:val="clear" w:color="auto" w:fill="auto"/>
            <w:vAlign w:val="center"/>
          </w:tcPr>
          <w:p w:rsidR="00AD008F" w:rsidRDefault="00AD008F" w:rsidP="006011F3">
            <w:pPr>
              <w:adjustRightInd w:val="0"/>
              <w:snapToGrid w:val="0"/>
              <w:rPr>
                <w:sz w:val="24"/>
                <w:szCs w:val="21"/>
              </w:rPr>
            </w:pPr>
            <w:r>
              <w:rPr>
                <w:rFonts w:hint="eastAsia"/>
                <w:sz w:val="24"/>
                <w:szCs w:val="21"/>
              </w:rPr>
              <w:t>对服务范围内的内容提供</w:t>
            </w:r>
            <w:r>
              <w:rPr>
                <w:rFonts w:hint="eastAsia"/>
                <w:sz w:val="24"/>
                <w:szCs w:val="21"/>
              </w:rPr>
              <w:t>7</w:t>
            </w:r>
            <w:r>
              <w:rPr>
                <w:rFonts w:hint="eastAsia"/>
                <w:sz w:val="24"/>
                <w:szCs w:val="21"/>
              </w:rPr>
              <w:t>×</w:t>
            </w:r>
            <w:r>
              <w:rPr>
                <w:rFonts w:hint="eastAsia"/>
                <w:sz w:val="24"/>
                <w:szCs w:val="21"/>
              </w:rPr>
              <w:t>24h</w:t>
            </w:r>
            <w:r>
              <w:rPr>
                <w:rFonts w:hint="eastAsia"/>
                <w:sz w:val="24"/>
                <w:szCs w:val="21"/>
              </w:rPr>
              <w:t>远程技术支持服务，远程技术支持人员需相对固定。</w:t>
            </w:r>
          </w:p>
        </w:tc>
        <w:tc>
          <w:tcPr>
            <w:tcW w:w="1276" w:type="dxa"/>
            <w:shd w:val="clear" w:color="auto" w:fill="auto"/>
            <w:vAlign w:val="center"/>
          </w:tcPr>
          <w:p w:rsidR="00AD008F" w:rsidRDefault="00AD008F" w:rsidP="006011F3">
            <w:pPr>
              <w:adjustRightInd w:val="0"/>
              <w:snapToGrid w:val="0"/>
              <w:rPr>
                <w:sz w:val="24"/>
                <w:szCs w:val="21"/>
              </w:rPr>
            </w:pPr>
            <w:r>
              <w:rPr>
                <w:rFonts w:hint="eastAsia"/>
                <w:sz w:val="24"/>
                <w:szCs w:val="21"/>
              </w:rPr>
              <w:t>服务期内</w:t>
            </w:r>
          </w:p>
        </w:tc>
      </w:tr>
      <w:tr w:rsidR="00AD008F" w:rsidTr="006011F3">
        <w:trPr>
          <w:cantSplit/>
          <w:jc w:val="center"/>
        </w:trPr>
        <w:tc>
          <w:tcPr>
            <w:tcW w:w="709" w:type="dxa"/>
            <w:vMerge/>
            <w:shd w:val="clear" w:color="auto" w:fill="auto"/>
            <w:vAlign w:val="center"/>
          </w:tcPr>
          <w:p w:rsidR="00AD008F" w:rsidRDefault="00AD008F" w:rsidP="006011F3">
            <w:pPr>
              <w:adjustRightInd w:val="0"/>
              <w:snapToGrid w:val="0"/>
              <w:jc w:val="center"/>
              <w:rPr>
                <w:sz w:val="24"/>
                <w:szCs w:val="21"/>
              </w:rPr>
            </w:pPr>
          </w:p>
        </w:tc>
        <w:tc>
          <w:tcPr>
            <w:tcW w:w="1276" w:type="dxa"/>
            <w:vMerge/>
            <w:shd w:val="clear" w:color="auto" w:fill="auto"/>
            <w:vAlign w:val="center"/>
          </w:tcPr>
          <w:p w:rsidR="00AD008F" w:rsidRDefault="00AD008F" w:rsidP="006011F3">
            <w:pPr>
              <w:adjustRightInd w:val="0"/>
              <w:snapToGrid w:val="0"/>
              <w:jc w:val="center"/>
              <w:rPr>
                <w:sz w:val="24"/>
                <w:szCs w:val="21"/>
              </w:rPr>
            </w:pPr>
          </w:p>
        </w:tc>
        <w:tc>
          <w:tcPr>
            <w:tcW w:w="2080" w:type="dxa"/>
            <w:gridSpan w:val="2"/>
            <w:vMerge/>
            <w:shd w:val="clear" w:color="auto" w:fill="auto"/>
            <w:vAlign w:val="center"/>
          </w:tcPr>
          <w:p w:rsidR="00AD008F" w:rsidRDefault="00AD008F" w:rsidP="006011F3">
            <w:pPr>
              <w:adjustRightInd w:val="0"/>
              <w:snapToGrid w:val="0"/>
              <w:jc w:val="center"/>
              <w:rPr>
                <w:sz w:val="24"/>
                <w:szCs w:val="21"/>
              </w:rPr>
            </w:pPr>
          </w:p>
        </w:tc>
        <w:tc>
          <w:tcPr>
            <w:tcW w:w="3800" w:type="dxa"/>
            <w:shd w:val="clear" w:color="auto" w:fill="auto"/>
            <w:vAlign w:val="center"/>
          </w:tcPr>
          <w:p w:rsidR="00AD008F" w:rsidRDefault="00AD008F" w:rsidP="006011F3">
            <w:pPr>
              <w:adjustRightInd w:val="0"/>
              <w:snapToGrid w:val="0"/>
              <w:rPr>
                <w:sz w:val="24"/>
                <w:szCs w:val="21"/>
              </w:rPr>
            </w:pPr>
            <w:r>
              <w:rPr>
                <w:rFonts w:hint="eastAsia"/>
                <w:sz w:val="24"/>
                <w:szCs w:val="21"/>
              </w:rPr>
              <w:t>当系统出现无法处置的严重故障时，由技术支持团队提供现场处置。</w:t>
            </w:r>
          </w:p>
        </w:tc>
        <w:tc>
          <w:tcPr>
            <w:tcW w:w="1276" w:type="dxa"/>
            <w:shd w:val="clear" w:color="auto" w:fill="auto"/>
            <w:vAlign w:val="center"/>
          </w:tcPr>
          <w:p w:rsidR="00AD008F" w:rsidRDefault="00AD008F" w:rsidP="006011F3">
            <w:pPr>
              <w:adjustRightInd w:val="0"/>
              <w:snapToGrid w:val="0"/>
              <w:rPr>
                <w:sz w:val="24"/>
                <w:szCs w:val="21"/>
              </w:rPr>
            </w:pPr>
            <w:r>
              <w:rPr>
                <w:rFonts w:hint="eastAsia"/>
                <w:sz w:val="24"/>
                <w:szCs w:val="21"/>
              </w:rPr>
              <w:t>服务期内</w:t>
            </w:r>
          </w:p>
        </w:tc>
      </w:tr>
    </w:tbl>
    <w:p w:rsidR="008E6381" w:rsidRPr="008E6381" w:rsidRDefault="008E6381" w:rsidP="008E6381">
      <w:pPr>
        <w:spacing w:line="360" w:lineRule="auto"/>
        <w:ind w:firstLineChars="200" w:firstLine="480"/>
        <w:outlineLvl w:val="0"/>
        <w:rPr>
          <w:sz w:val="24"/>
        </w:rPr>
      </w:pPr>
      <w:r w:rsidRPr="008E6381">
        <w:rPr>
          <w:rFonts w:hint="eastAsia"/>
          <w:sz w:val="24"/>
        </w:rPr>
        <w:t>三、服务管理及人员要求</w:t>
      </w:r>
    </w:p>
    <w:p w:rsidR="008E6381" w:rsidRPr="008E6381" w:rsidRDefault="008E6381" w:rsidP="008E6381">
      <w:pPr>
        <w:spacing w:line="360" w:lineRule="auto"/>
        <w:ind w:firstLineChars="200" w:firstLine="480"/>
        <w:outlineLvl w:val="0"/>
        <w:rPr>
          <w:sz w:val="24"/>
        </w:rPr>
      </w:pPr>
      <w:r w:rsidRPr="008E6381">
        <w:rPr>
          <w:rFonts w:hint="eastAsia"/>
          <w:sz w:val="24"/>
        </w:rPr>
        <w:t>1.</w:t>
      </w:r>
      <w:r w:rsidRPr="008E6381">
        <w:rPr>
          <w:rFonts w:hint="eastAsia"/>
          <w:sz w:val="24"/>
        </w:rPr>
        <w:t>项目人员要求</w:t>
      </w:r>
    </w:p>
    <w:p w:rsidR="008E6381" w:rsidRPr="008E6381" w:rsidRDefault="008E6381" w:rsidP="008E6381">
      <w:pPr>
        <w:spacing w:line="360" w:lineRule="auto"/>
        <w:ind w:firstLineChars="200" w:firstLine="480"/>
        <w:outlineLvl w:val="0"/>
        <w:rPr>
          <w:sz w:val="24"/>
        </w:rPr>
      </w:pPr>
      <w:r w:rsidRPr="008E6381">
        <w:rPr>
          <w:rFonts w:hint="eastAsia"/>
          <w:sz w:val="24"/>
        </w:rPr>
        <w:t>投入本项目服务人员须为供应商单位正式员工。</w:t>
      </w:r>
    </w:p>
    <w:p w:rsidR="008E6381" w:rsidRPr="008E6381" w:rsidRDefault="008E6381" w:rsidP="008E6381">
      <w:pPr>
        <w:spacing w:line="360" w:lineRule="auto"/>
        <w:ind w:firstLineChars="200" w:firstLine="480"/>
        <w:outlineLvl w:val="0"/>
        <w:rPr>
          <w:sz w:val="24"/>
        </w:rPr>
      </w:pPr>
      <w:r w:rsidRPr="008E6381">
        <w:rPr>
          <w:rFonts w:hint="eastAsia"/>
          <w:sz w:val="24"/>
        </w:rPr>
        <w:t>2.</w:t>
      </w:r>
      <w:r w:rsidRPr="008E6381">
        <w:rPr>
          <w:rFonts w:hint="eastAsia"/>
          <w:sz w:val="24"/>
        </w:rPr>
        <w:t>项目团队人数要求</w:t>
      </w:r>
    </w:p>
    <w:p w:rsidR="008E6381" w:rsidRPr="008E6381" w:rsidRDefault="008E6381" w:rsidP="008E6381">
      <w:pPr>
        <w:spacing w:line="360" w:lineRule="auto"/>
        <w:ind w:firstLineChars="200" w:firstLine="480"/>
        <w:outlineLvl w:val="0"/>
        <w:rPr>
          <w:sz w:val="24"/>
        </w:rPr>
      </w:pPr>
      <w:r>
        <w:rPr>
          <w:rFonts w:hint="eastAsia"/>
          <w:sz w:val="24"/>
        </w:rPr>
        <w:t>至少三人（含项目经理）。</w:t>
      </w:r>
    </w:p>
    <w:p w:rsidR="008E6381" w:rsidRPr="008E6381" w:rsidRDefault="008E6381" w:rsidP="008E6381">
      <w:pPr>
        <w:spacing w:line="360" w:lineRule="auto"/>
        <w:ind w:firstLineChars="200" w:firstLine="480"/>
        <w:outlineLvl w:val="0"/>
        <w:rPr>
          <w:sz w:val="24"/>
        </w:rPr>
      </w:pPr>
      <w:r w:rsidRPr="008E6381">
        <w:rPr>
          <w:rFonts w:hint="eastAsia"/>
          <w:sz w:val="24"/>
        </w:rPr>
        <w:t>3.</w:t>
      </w:r>
      <w:r w:rsidRPr="008E6381">
        <w:rPr>
          <w:rFonts w:hint="eastAsia"/>
          <w:sz w:val="24"/>
        </w:rPr>
        <w:t>项目管理要求</w:t>
      </w:r>
    </w:p>
    <w:p w:rsidR="008E6381" w:rsidRPr="008E6381" w:rsidRDefault="008E6381" w:rsidP="008E6381">
      <w:pPr>
        <w:spacing w:line="360" w:lineRule="auto"/>
        <w:ind w:firstLineChars="200" w:firstLine="480"/>
        <w:outlineLvl w:val="0"/>
        <w:rPr>
          <w:sz w:val="24"/>
        </w:rPr>
      </w:pPr>
      <w:r w:rsidRPr="008E6381">
        <w:rPr>
          <w:rFonts w:hint="eastAsia"/>
          <w:sz w:val="24"/>
        </w:rPr>
        <w:t>①制度要求：供应商需提供健全的管理制度，主要包括工作纪律、办公制度、服务记录制度等，并贯彻落实，纳入质量考核。同时遵守天津市审计局相关运维管理制度要求。</w:t>
      </w:r>
    </w:p>
    <w:p w:rsidR="008E6381" w:rsidRPr="008E6381" w:rsidRDefault="008E6381" w:rsidP="008E6381">
      <w:pPr>
        <w:spacing w:line="360" w:lineRule="auto"/>
        <w:ind w:firstLineChars="200" w:firstLine="480"/>
        <w:outlineLvl w:val="0"/>
        <w:rPr>
          <w:sz w:val="24"/>
        </w:rPr>
      </w:pPr>
      <w:r w:rsidRPr="008E6381">
        <w:rPr>
          <w:rFonts w:hint="eastAsia"/>
          <w:sz w:val="24"/>
        </w:rPr>
        <w:t>②人员考核：采购人与成交供应商一起商讨、完善考核机制，采购人对不满足基本服务要求的服务人员可提出调换要求，成交供应商须及时更换与服务内容相适应的人员继续提供服务。</w:t>
      </w:r>
    </w:p>
    <w:p w:rsidR="008E6381" w:rsidRPr="008E6381" w:rsidRDefault="008E6381" w:rsidP="008E6381">
      <w:pPr>
        <w:spacing w:line="360" w:lineRule="auto"/>
        <w:ind w:firstLineChars="200" w:firstLine="480"/>
        <w:outlineLvl w:val="0"/>
        <w:rPr>
          <w:sz w:val="24"/>
        </w:rPr>
      </w:pPr>
      <w:r w:rsidRPr="008E6381">
        <w:rPr>
          <w:rFonts w:hint="eastAsia"/>
          <w:sz w:val="24"/>
        </w:rPr>
        <w:t>③安全要求：成交供应商运维人员须严格按照天津市审计局外部人员相关管理制度管理，签订保密承诺，使用统一配发安装管控软件的计算机终端和存储介质。</w:t>
      </w:r>
    </w:p>
    <w:p w:rsidR="008E6381" w:rsidRPr="008E6381" w:rsidRDefault="008E6381" w:rsidP="008E6381">
      <w:pPr>
        <w:spacing w:line="360" w:lineRule="auto"/>
        <w:ind w:firstLineChars="200" w:firstLine="480"/>
        <w:outlineLvl w:val="0"/>
        <w:rPr>
          <w:sz w:val="24"/>
        </w:rPr>
      </w:pPr>
      <w:r w:rsidRPr="008E6381">
        <w:rPr>
          <w:rFonts w:hint="eastAsia"/>
          <w:sz w:val="24"/>
        </w:rPr>
        <w:t>④培训要求：成交供应商除负责完成日常操作和维护的基本培训外，还要对系统优化、版本升级后开展培训，使采购人运维技术人员熟练掌握日常系统操作管理。</w:t>
      </w:r>
    </w:p>
    <w:p w:rsidR="008E6381" w:rsidRPr="008E6381" w:rsidRDefault="008E6381" w:rsidP="008E6381">
      <w:pPr>
        <w:spacing w:line="360" w:lineRule="auto"/>
        <w:ind w:firstLineChars="200" w:firstLine="480"/>
        <w:outlineLvl w:val="0"/>
        <w:rPr>
          <w:sz w:val="24"/>
        </w:rPr>
      </w:pPr>
      <w:r w:rsidRPr="008E6381">
        <w:rPr>
          <w:rFonts w:hint="eastAsia"/>
          <w:sz w:val="24"/>
        </w:rPr>
        <w:t>4.</w:t>
      </w:r>
      <w:r w:rsidRPr="008E6381">
        <w:rPr>
          <w:rFonts w:hint="eastAsia"/>
          <w:sz w:val="24"/>
        </w:rPr>
        <w:t>网络安全和数据安全管理要求</w:t>
      </w:r>
    </w:p>
    <w:p w:rsidR="008E6381" w:rsidRPr="008E6381" w:rsidRDefault="008E6381" w:rsidP="008E6381">
      <w:pPr>
        <w:spacing w:line="360" w:lineRule="auto"/>
        <w:ind w:firstLineChars="200" w:firstLine="480"/>
        <w:outlineLvl w:val="0"/>
        <w:rPr>
          <w:sz w:val="24"/>
        </w:rPr>
      </w:pPr>
      <w:r w:rsidRPr="008E6381">
        <w:rPr>
          <w:rFonts w:hint="eastAsia"/>
          <w:sz w:val="24"/>
        </w:rPr>
        <w:t>①投标人参与本项目，应严格履行《中华人民共和国数据安全法》等有关法律法规要求，履行数据安全和个人信息保护义务，建立完善政务数据安全防护体系。本项中的数据包括但不仅限于项目实施过程中产生采集的各类数据和从被审计单位采集各类数据。</w:t>
      </w:r>
    </w:p>
    <w:p w:rsidR="008E6381" w:rsidRPr="008E6381" w:rsidRDefault="008E6381" w:rsidP="008E6381">
      <w:pPr>
        <w:spacing w:line="360" w:lineRule="auto"/>
        <w:ind w:firstLineChars="200" w:firstLine="480"/>
        <w:outlineLvl w:val="0"/>
        <w:rPr>
          <w:sz w:val="24"/>
        </w:rPr>
      </w:pPr>
      <w:r w:rsidRPr="008E6381">
        <w:rPr>
          <w:rFonts w:hint="eastAsia"/>
          <w:sz w:val="24"/>
        </w:rPr>
        <w:t>②投标人不得将中标项目肢解后向其他企业或个人转让，不得将项目主体、关键部分、核心内容转包分包。</w:t>
      </w:r>
    </w:p>
    <w:p w:rsidR="008E6381" w:rsidRPr="008E6381" w:rsidRDefault="008E6381" w:rsidP="008E6381">
      <w:pPr>
        <w:spacing w:line="360" w:lineRule="auto"/>
        <w:ind w:firstLineChars="200" w:firstLine="480"/>
        <w:outlineLvl w:val="0"/>
        <w:rPr>
          <w:sz w:val="24"/>
        </w:rPr>
      </w:pPr>
      <w:r w:rsidRPr="008E6381">
        <w:rPr>
          <w:rFonts w:hint="eastAsia"/>
          <w:sz w:val="24"/>
        </w:rPr>
        <w:t>③成交供应商应与参与项目的人员签订保密协议，督促其严格落实数据安全管理要求和操作规范，压实数据安全责任。</w:t>
      </w:r>
    </w:p>
    <w:p w:rsidR="008E6381" w:rsidRPr="008E6381" w:rsidRDefault="008E6381" w:rsidP="008E6381">
      <w:pPr>
        <w:spacing w:line="360" w:lineRule="auto"/>
        <w:ind w:firstLineChars="200" w:firstLine="480"/>
        <w:outlineLvl w:val="0"/>
        <w:rPr>
          <w:sz w:val="24"/>
        </w:rPr>
      </w:pPr>
      <w:r w:rsidRPr="008E6381">
        <w:rPr>
          <w:rFonts w:hint="eastAsia"/>
          <w:sz w:val="24"/>
        </w:rPr>
        <w:t>④成交供应商应安排项目组明确专人做好数据安全日常管理工作，对采购人授权的数据按照最小必要原则对参与项目的人员进行精细化授权。不得窃取数据或者以其他非法方式获取数据。</w:t>
      </w:r>
    </w:p>
    <w:p w:rsidR="008E6381" w:rsidRPr="008E6381" w:rsidRDefault="008E6381" w:rsidP="008E6381">
      <w:pPr>
        <w:spacing w:line="360" w:lineRule="auto"/>
        <w:ind w:firstLineChars="200" w:firstLine="480"/>
        <w:outlineLvl w:val="0"/>
        <w:rPr>
          <w:sz w:val="24"/>
        </w:rPr>
      </w:pPr>
      <w:r w:rsidRPr="008E6381">
        <w:rPr>
          <w:rFonts w:hint="eastAsia"/>
          <w:sz w:val="24"/>
        </w:rPr>
        <w:t>⑤成交供应商不得擅自留存、使用、泄露、销毁或者向他人提供在本项目中获取的数据，不得擅自将上述数据用于商业用途。</w:t>
      </w:r>
    </w:p>
    <w:p w:rsidR="008E6381" w:rsidRPr="008E6381" w:rsidRDefault="008E6381" w:rsidP="008E6381">
      <w:pPr>
        <w:spacing w:line="360" w:lineRule="auto"/>
        <w:ind w:firstLineChars="200" w:firstLine="480"/>
        <w:outlineLvl w:val="0"/>
        <w:rPr>
          <w:sz w:val="24"/>
        </w:rPr>
      </w:pPr>
      <w:r w:rsidRPr="008E6381">
        <w:rPr>
          <w:rFonts w:hint="eastAsia"/>
          <w:sz w:val="24"/>
        </w:rPr>
        <w:t>⑥成交供应商在项目中获取的数据严禁擅自向境外组织或个人提供。</w:t>
      </w:r>
    </w:p>
    <w:p w:rsidR="008E6381" w:rsidRPr="008E6381" w:rsidRDefault="008E6381" w:rsidP="008E6381">
      <w:pPr>
        <w:spacing w:line="360" w:lineRule="auto"/>
        <w:ind w:firstLineChars="200" w:firstLine="480"/>
        <w:outlineLvl w:val="0"/>
        <w:rPr>
          <w:sz w:val="24"/>
        </w:rPr>
      </w:pPr>
      <w:r w:rsidRPr="008E6381">
        <w:rPr>
          <w:rFonts w:hint="eastAsia"/>
          <w:sz w:val="24"/>
        </w:rPr>
        <w:t>⑦成交供应商在项目开展中因未落实安全责任导致数据泄露，或违反数据安全、网络安全等有关法律法规规定的，采购人有权依法追究责任，构成犯罪的，依法追究刑事责任。</w:t>
      </w:r>
    </w:p>
    <w:p w:rsidR="008E6381" w:rsidRPr="008E6381" w:rsidRDefault="008E6381" w:rsidP="008E6381">
      <w:pPr>
        <w:spacing w:line="360" w:lineRule="auto"/>
        <w:ind w:firstLineChars="200" w:firstLine="480"/>
        <w:outlineLvl w:val="0"/>
        <w:rPr>
          <w:sz w:val="24"/>
        </w:rPr>
      </w:pPr>
      <w:r w:rsidRPr="008E6381">
        <w:rPr>
          <w:rFonts w:hint="eastAsia"/>
          <w:sz w:val="24"/>
        </w:rPr>
        <w:t>5.</w:t>
      </w:r>
      <w:r w:rsidRPr="008E6381">
        <w:rPr>
          <w:rFonts w:hint="eastAsia"/>
          <w:sz w:val="24"/>
        </w:rPr>
        <w:t>保密要求</w:t>
      </w:r>
    </w:p>
    <w:p w:rsidR="008E6381" w:rsidRPr="008E6381" w:rsidRDefault="008E6381" w:rsidP="008E6381">
      <w:pPr>
        <w:spacing w:line="360" w:lineRule="auto"/>
        <w:ind w:firstLineChars="200" w:firstLine="480"/>
        <w:outlineLvl w:val="0"/>
        <w:rPr>
          <w:sz w:val="24"/>
        </w:rPr>
      </w:pPr>
      <w:r w:rsidRPr="008E6381">
        <w:rPr>
          <w:rFonts w:hint="eastAsia"/>
          <w:sz w:val="24"/>
        </w:rPr>
        <w:t>①投标人必须对项目技术文件以及由采购人提供的和测试过程中接触的所有内部资料、技术文档和信息予以严格保密。</w:t>
      </w:r>
    </w:p>
    <w:p w:rsidR="008E6381" w:rsidRPr="008E6381" w:rsidRDefault="008E6381" w:rsidP="008E6381">
      <w:pPr>
        <w:spacing w:line="360" w:lineRule="auto"/>
        <w:ind w:firstLineChars="200" w:firstLine="480"/>
        <w:outlineLvl w:val="0"/>
        <w:rPr>
          <w:sz w:val="24"/>
        </w:rPr>
      </w:pPr>
      <w:r w:rsidRPr="008E6381">
        <w:rPr>
          <w:rFonts w:hint="eastAsia"/>
          <w:sz w:val="24"/>
        </w:rPr>
        <w:t>②成交供应商必须遵守与采购人签订的委托服务合同设置的保密条款及双方签订的保密协议。</w:t>
      </w:r>
    </w:p>
    <w:p w:rsidR="008E6381" w:rsidRPr="008E6381" w:rsidRDefault="008E6381" w:rsidP="008E6381">
      <w:pPr>
        <w:spacing w:line="360" w:lineRule="auto"/>
        <w:ind w:firstLineChars="200" w:firstLine="480"/>
        <w:outlineLvl w:val="0"/>
        <w:rPr>
          <w:sz w:val="24"/>
        </w:rPr>
      </w:pPr>
      <w:r w:rsidRPr="008E6381">
        <w:rPr>
          <w:rFonts w:hint="eastAsia"/>
          <w:sz w:val="24"/>
        </w:rPr>
        <w:t>③投入本项目人员应为投标人正式工作人员，具备胜任本项目的专业能力和保密常识。项目正式服务前，成交供应商需提供投入本项目人员相关背景审查资料，对参与项目人员开展安全保密培训。服务人员在服务期限内一般不得随意更换，如遇特殊原因确需更换的，应当经采购人批准。</w:t>
      </w:r>
    </w:p>
    <w:p w:rsidR="008E6381" w:rsidRPr="008E6381" w:rsidRDefault="008E6381" w:rsidP="008E6381">
      <w:pPr>
        <w:spacing w:line="360" w:lineRule="auto"/>
        <w:ind w:firstLineChars="200" w:firstLine="480"/>
        <w:outlineLvl w:val="0"/>
        <w:rPr>
          <w:sz w:val="24"/>
        </w:rPr>
      </w:pPr>
      <w:r w:rsidRPr="008E6381">
        <w:rPr>
          <w:rFonts w:hint="eastAsia"/>
          <w:sz w:val="24"/>
        </w:rPr>
        <w:t>④投入本项目人员在服务工作中应当遵守的要求和不得有的行为不得违反国家及我市保密管理的相关规定。</w:t>
      </w:r>
    </w:p>
    <w:p w:rsidR="008E6381" w:rsidRDefault="008E6381" w:rsidP="008E6381">
      <w:pPr>
        <w:spacing w:line="360" w:lineRule="auto"/>
        <w:ind w:firstLineChars="200" w:firstLine="480"/>
        <w:outlineLvl w:val="0"/>
        <w:rPr>
          <w:sz w:val="24"/>
        </w:rPr>
      </w:pPr>
      <w:r w:rsidRPr="008E6381">
        <w:rPr>
          <w:rFonts w:hint="eastAsia"/>
          <w:sz w:val="24"/>
        </w:rPr>
        <w:t>⑤投标人凡因违反保密要求，引起的一切后果，必须承担全部责任。</w:t>
      </w:r>
    </w:p>
    <w:p w:rsidR="008E6381" w:rsidRDefault="008E6381" w:rsidP="008E6381">
      <w:pPr>
        <w:spacing w:line="360" w:lineRule="auto"/>
        <w:ind w:firstLineChars="200" w:firstLine="480"/>
        <w:outlineLvl w:val="0"/>
        <w:rPr>
          <w:sz w:val="24"/>
        </w:rPr>
      </w:pPr>
    </w:p>
    <w:p w:rsidR="008E6381" w:rsidRDefault="008E6381" w:rsidP="008E6381">
      <w:pPr>
        <w:spacing w:line="360" w:lineRule="auto"/>
        <w:ind w:firstLineChars="200" w:firstLine="480"/>
        <w:outlineLvl w:val="0"/>
        <w:rPr>
          <w:sz w:val="24"/>
        </w:rPr>
      </w:pPr>
    </w:p>
    <w:p w:rsidR="008E6381" w:rsidRPr="008E6381" w:rsidRDefault="008E6381" w:rsidP="008E6381">
      <w:pPr>
        <w:spacing w:line="360" w:lineRule="auto"/>
        <w:ind w:firstLineChars="200" w:firstLine="480"/>
        <w:outlineLvl w:val="0"/>
        <w:rPr>
          <w:sz w:val="24"/>
        </w:rPr>
      </w:pPr>
    </w:p>
    <w:p w:rsidR="00F40005" w:rsidRPr="009A0835" w:rsidRDefault="00F40005" w:rsidP="00A80A6B">
      <w:pPr>
        <w:pStyle w:val="Default"/>
        <w:spacing w:line="360" w:lineRule="auto"/>
        <w:jc w:val="both"/>
        <w:rPr>
          <w:rFonts w:ascii="Times New Roman" w:eastAsia="宋体" w:hAnsi="Times New Roman" w:cs="Times New Roman"/>
          <w:color w:val="auto"/>
          <w:kern w:val="2"/>
        </w:rPr>
      </w:pPr>
    </w:p>
    <w:p w:rsidR="00DF3063" w:rsidRDefault="00DF3063" w:rsidP="00DF3063">
      <w:pPr>
        <w:spacing w:line="360" w:lineRule="auto"/>
        <w:ind w:firstLineChars="200" w:firstLine="480"/>
        <w:jc w:val="left"/>
        <w:rPr>
          <w:sz w:val="24"/>
        </w:rPr>
      </w:pPr>
    </w:p>
    <w:p w:rsidR="005F427F" w:rsidRPr="00DF3063" w:rsidRDefault="005F427F" w:rsidP="004B787B">
      <w:pPr>
        <w:pStyle w:val="a9"/>
        <w:rPr>
          <w:rFonts w:ascii="Times New Roman" w:hAnsi="Times New Roman"/>
          <w:lang w:val="en-US"/>
        </w:rPr>
        <w:sectPr w:rsidR="005F427F" w:rsidRPr="00DF3063">
          <w:headerReference w:type="default" r:id="rId13"/>
          <w:pgSz w:w="11906" w:h="16838"/>
          <w:pgMar w:top="1440" w:right="1800" w:bottom="1440" w:left="1800" w:header="851" w:footer="992" w:gutter="0"/>
          <w:cols w:space="720"/>
          <w:docGrid w:type="lines" w:linePitch="312"/>
        </w:sectPr>
      </w:pPr>
    </w:p>
    <w:p w:rsidR="00212D65" w:rsidRPr="009A0835" w:rsidRDefault="00212D65" w:rsidP="004B787B">
      <w:pPr>
        <w:pStyle w:val="a9"/>
        <w:rPr>
          <w:rFonts w:ascii="Times New Roman" w:hAnsi="Times New Roman"/>
        </w:rPr>
      </w:pPr>
      <w:r w:rsidRPr="009A0835">
        <w:rPr>
          <w:rFonts w:ascii="Times New Roman" w:hAnsi="Times New Roman"/>
        </w:rPr>
        <w:t>第三部分</w:t>
      </w:r>
      <w:r w:rsidRPr="009A0835">
        <w:rPr>
          <w:rFonts w:ascii="Times New Roman" w:hAnsi="Times New Roman"/>
        </w:rPr>
        <w:t xml:space="preserve">  </w:t>
      </w:r>
      <w:r w:rsidRPr="009A0835">
        <w:rPr>
          <w:rFonts w:ascii="Times New Roman" w:hAnsi="Times New Roman"/>
        </w:rPr>
        <w:t>供应商须知</w:t>
      </w:r>
      <w:bookmarkEnd w:id="2"/>
    </w:p>
    <w:p w:rsidR="007D45C1" w:rsidRDefault="007D45C1" w:rsidP="00133BC4">
      <w:pPr>
        <w:pStyle w:val="Default"/>
        <w:spacing w:line="360" w:lineRule="auto"/>
        <w:jc w:val="center"/>
        <w:rPr>
          <w:rFonts w:ascii="Times New Roman" w:eastAsia="宋体" w:hAnsi="Times New Roman" w:cs="Times New Roman"/>
          <w:color w:val="auto"/>
        </w:rPr>
      </w:pPr>
      <w:bookmarkStart w:id="9" w:name="_Toc411426751"/>
    </w:p>
    <w:p w:rsidR="0022635A" w:rsidRPr="00C627B1" w:rsidRDefault="0022635A" w:rsidP="0022635A">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概述</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sidRPr="00C627B1">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w:t>
      </w:r>
      <w:r>
        <w:rPr>
          <w:rFonts w:ascii="Times New Roman" w:eastAsia="宋体" w:hAnsi="Times New Roman" w:cs="Times New Roman" w:hint="eastAsia"/>
          <w:color w:val="auto"/>
        </w:rPr>
        <w:t>竞争性磋商</w:t>
      </w:r>
      <w:r w:rsidRPr="00C627B1">
        <w:rPr>
          <w:rFonts w:ascii="Times New Roman" w:eastAsia="宋体" w:hAnsi="Times New Roman" w:cs="Times New Roman" w:hint="eastAsia"/>
          <w:color w:val="auto"/>
        </w:rPr>
        <w:t>条件。</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仅适用于</w:t>
      </w:r>
      <w:r w:rsidRPr="00375324">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中所叙述项目货物和服务的采购。</w:t>
      </w:r>
    </w:p>
    <w:p w:rsidR="0022635A" w:rsidRPr="00C627B1"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活动的所有各方，对在参与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过程中获悉的国家、商业和技术秘密以及其它依法应当保密的内容，均负有保密义务，违者应对由此造成的后果承担全部法律责任。</w:t>
      </w:r>
    </w:p>
    <w:p w:rsidR="0022635A" w:rsidRPr="00C627B1"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定义</w:t>
      </w:r>
    </w:p>
    <w:p w:rsidR="0022635A" w:rsidRPr="00C627B1"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2.1 </w:t>
      </w:r>
      <w:r w:rsidRPr="00C627B1">
        <w:rPr>
          <w:rFonts w:ascii="Times New Roman" w:eastAsia="宋体" w:hAnsi="Times New Roman" w:cs="Times New Roman" w:hint="eastAsia"/>
          <w:color w:val="auto"/>
        </w:rPr>
        <w:t>“采购人”系指本次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活动的采购单位。“采购代理机构”系指组织本次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活动的机构，即“天津市政府采购中心”。</w:t>
      </w:r>
    </w:p>
    <w:p w:rsidR="0022635A" w:rsidRPr="00C627B1"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“投标人”系指向采购代理机构提交</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的供应商。</w:t>
      </w:r>
    </w:p>
    <w:p w:rsidR="0022635A" w:rsidRPr="003F3895"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sidRPr="003F3895">
        <w:rPr>
          <w:rFonts w:ascii="Times New Roman" w:eastAsia="宋体" w:hAnsi="Times New Roman" w:cs="Times New Roman"/>
          <w:color w:val="auto"/>
        </w:rPr>
        <w:t>3. “</w:t>
      </w:r>
      <w:r w:rsidRPr="003F3895">
        <w:rPr>
          <w:rFonts w:ascii="Times New Roman" w:eastAsia="宋体" w:hAnsi="Times New Roman" w:cs="Times New Roman"/>
          <w:color w:val="auto"/>
        </w:rPr>
        <w:t>服务</w:t>
      </w:r>
      <w:r w:rsidRPr="003F3895">
        <w:rPr>
          <w:rFonts w:ascii="Times New Roman" w:eastAsia="宋体" w:hAnsi="Times New Roman" w:cs="Times New Roman"/>
          <w:color w:val="auto"/>
        </w:rPr>
        <w:t>”</w:t>
      </w:r>
      <w:r w:rsidRPr="003F3895">
        <w:rPr>
          <w:rFonts w:ascii="Times New Roman" w:eastAsia="宋体" w:hAnsi="Times New Roman" w:cs="Times New Roman"/>
          <w:color w:val="auto"/>
        </w:rPr>
        <w:t>系指按本竞争性磋商文件规定供应商须承担的相关服务和竞争性磋商文件中规定供应商应承担的相关义务。</w:t>
      </w:r>
    </w:p>
    <w:p w:rsidR="0022635A" w:rsidRPr="00C627B1"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解释权</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3.1 </w:t>
      </w:r>
      <w:r w:rsidRPr="00C627B1">
        <w:rPr>
          <w:rFonts w:ascii="Times New Roman" w:eastAsia="宋体" w:hAnsi="Times New Roman" w:cs="Times New Roman" w:hint="eastAsia"/>
          <w:color w:val="auto"/>
        </w:rPr>
        <w:t>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的最终解释权归为</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3.2 </w:t>
      </w:r>
      <w:r w:rsidRPr="00C627B1">
        <w:rPr>
          <w:rFonts w:ascii="Times New Roman" w:eastAsia="宋体" w:hAnsi="Times New Roman" w:cs="Times New Roman" w:hint="eastAsia"/>
          <w:color w:val="auto"/>
        </w:rPr>
        <w:t>本文件未作须知明示，而又有相关法律、法规规定的，</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将对此解释为依据有关法律、法规的规定。</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4.1 </w:t>
      </w:r>
      <w:r w:rsidRPr="00C627B1">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采购货物及服务的供应商。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4.2 </w:t>
      </w:r>
      <w:r w:rsidRPr="00C627B1">
        <w:rPr>
          <w:rFonts w:ascii="Times New Roman" w:eastAsia="宋体" w:hAnsi="Times New Roman" w:cs="Times New Roman" w:hint="eastAsia"/>
          <w:color w:val="auto"/>
        </w:rPr>
        <w:t>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》中关于供应商资格要求（实质性要求）的规定。</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4.3 </w:t>
      </w:r>
      <w:r w:rsidRPr="00C627B1">
        <w:rPr>
          <w:rFonts w:ascii="Times New Roman" w:eastAsia="宋体" w:hAnsi="Times New Roman" w:cs="Times New Roman" w:hint="eastAsia"/>
          <w:color w:val="auto"/>
        </w:rPr>
        <w:t>关于联合体</w:t>
      </w:r>
      <w:r>
        <w:rPr>
          <w:rFonts w:ascii="Times New Roman" w:eastAsia="宋体" w:hAnsi="Times New Roman" w:cs="Times New Roman" w:hint="eastAsia"/>
          <w:color w:val="auto"/>
        </w:rPr>
        <w:t>参与磋商</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》接受联合体</w:t>
      </w:r>
      <w:r>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）两个以上的自然人、法人或者其他组织可以组成一个联合体，以一个供应商的身份共同参加政府采购。</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》规定的供应商资格条件（实质性</w:t>
      </w:r>
      <w:r>
        <w:rPr>
          <w:rFonts w:ascii="Times New Roman" w:eastAsia="宋体" w:hAnsi="Times New Roman" w:cs="Times New Roman" w:hint="eastAsia"/>
          <w:color w:val="auto"/>
        </w:rPr>
        <w:t>要求</w:t>
      </w:r>
      <w:r w:rsidRPr="00C627B1">
        <w:rPr>
          <w:rFonts w:ascii="Times New Roman" w:eastAsia="宋体" w:hAnsi="Times New Roman" w:cs="Times New Roman" w:hint="eastAsia"/>
          <w:color w:val="auto"/>
        </w:rPr>
        <w:t>）。</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）联合体各方之间应当签订共同投标协议并在</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内提交，明确约定联合体主体及联合体各方承担的工作和相应的责任。联合体各方签订共同投标协议后，</w:t>
      </w:r>
      <w:r w:rsidR="00D169CB" w:rsidRPr="000F460C">
        <w:rPr>
          <w:rFonts w:ascii="Times New Roman" w:eastAsia="宋体" w:hAnsi="Times New Roman" w:cs="Times New Roman"/>
        </w:rPr>
        <w:t>不得再以自己名义单独在</w:t>
      </w:r>
      <w:r w:rsidR="00D169CB" w:rsidRPr="00ED714D">
        <w:rPr>
          <w:rFonts w:ascii="Times New Roman" w:eastAsia="宋体" w:hAnsi="Times New Roman" w:cs="Times New Roman" w:hint="eastAsia"/>
        </w:rPr>
        <w:t>同一合同项下</w:t>
      </w:r>
      <w:r w:rsidR="00D169CB" w:rsidRPr="000F460C">
        <w:rPr>
          <w:rFonts w:ascii="Times New Roman" w:eastAsia="宋体" w:hAnsi="Times New Roman" w:cs="Times New Roman"/>
        </w:rPr>
        <w:t>投标，也不得组成新的联合体参加同一</w:t>
      </w:r>
      <w:r w:rsidR="00D169CB">
        <w:rPr>
          <w:rFonts w:ascii="Times New Roman" w:eastAsia="宋体" w:hAnsi="Times New Roman" w:cs="Times New Roman" w:hint="eastAsia"/>
        </w:rPr>
        <w:t>合同</w:t>
      </w:r>
      <w:r w:rsidR="00D169CB">
        <w:rPr>
          <w:rFonts w:ascii="Times New Roman" w:eastAsia="宋体" w:hAnsi="Times New Roman" w:cs="Times New Roman"/>
        </w:rPr>
        <w:t>项下的</w:t>
      </w:r>
      <w:r w:rsidR="00D169CB" w:rsidRPr="000F460C">
        <w:rPr>
          <w:rFonts w:ascii="Times New Roman" w:eastAsia="宋体" w:hAnsi="Times New Roman" w:cs="Times New Roman"/>
        </w:rPr>
        <w:t>投标。</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sidR="004C00A5" w:rsidRPr="00D9329A">
        <w:rPr>
          <w:rFonts w:ascii="宋体" w:eastAsia="宋体" w:hAnsi="宋体" w:cs="Times New Roman" w:hint="eastAsia"/>
        </w:rPr>
        <w:t>下载</w:t>
      </w:r>
      <w:r w:rsidR="004C00A5">
        <w:rPr>
          <w:rFonts w:ascii="宋体" w:eastAsia="宋体" w:hAnsi="宋体" w:cs="Times New Roman" w:hint="eastAsia"/>
        </w:rPr>
        <w:t>竞争性磋商</w:t>
      </w:r>
      <w:r w:rsidR="004C00A5" w:rsidRPr="00D9329A">
        <w:rPr>
          <w:rFonts w:ascii="宋体" w:eastAsia="宋体" w:hAnsi="宋体" w:cs="Times New Roman" w:hint="eastAsia"/>
        </w:rPr>
        <w:t>文件时，应以联合体协议中确定的主体方名义下载。</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）联合体</w:t>
      </w:r>
      <w:r>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的，应以主体方名义提交投标保证金（如有），对联合体各方均具有约束力。</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22635A" w:rsidRPr="00C627B1" w:rsidRDefault="001F5E08" w:rsidP="0022635A">
      <w:pPr>
        <w:pStyle w:val="Default"/>
        <w:spacing w:line="360" w:lineRule="auto"/>
        <w:ind w:firstLineChars="200" w:firstLine="480"/>
        <w:rPr>
          <w:rFonts w:ascii="Times New Roman" w:eastAsia="宋体" w:hAnsi="Times New Roman" w:cs="Times New Roman"/>
          <w:color w:val="auto"/>
        </w:rPr>
      </w:pPr>
      <w:r w:rsidRPr="00C45AF5">
        <w:rPr>
          <w:rFonts w:ascii="Times New Roman" w:hAnsi="Times New Roman" w:cs="Times New Roman"/>
        </w:rPr>
        <w:t>（</w:t>
      </w:r>
      <w:r w:rsidRPr="00C45AF5">
        <w:rPr>
          <w:rFonts w:ascii="Times New Roman" w:hAnsi="Times New Roman" w:cs="Times New Roman"/>
        </w:rPr>
        <w:t>7</w:t>
      </w:r>
      <w:r w:rsidRPr="00C45AF5">
        <w:rPr>
          <w:rFonts w:ascii="Times New Roman" w:hAnsi="Times New Roman" w:cs="Times New Roman"/>
        </w:rPr>
        <w:t>）联合体中任意一方为中小企业的，该方应提供《中小企业声明函》。</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）联合体各方应当共同与采购人签订采购合同，就采购合同约定的事项对采购人承担连带责任。</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4.4 </w:t>
      </w:r>
      <w:r w:rsidRPr="00C627B1">
        <w:rPr>
          <w:rFonts w:ascii="Times New Roman" w:eastAsia="宋体" w:hAnsi="Times New Roman" w:cs="Times New Roman" w:hint="eastAsia"/>
          <w:color w:val="auto"/>
        </w:rPr>
        <w:t>关于关联企业</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除联合体外，法定代表人或单位负责人为同一个人或者存在直接控股、管理关系的不同供应商，</w:t>
      </w:r>
      <w:r w:rsidR="00D169CB" w:rsidRPr="000F460C">
        <w:rPr>
          <w:rFonts w:ascii="Times New Roman" w:eastAsia="宋体" w:hAnsi="Times New Roman" w:cs="Times New Roman"/>
        </w:rPr>
        <w:t>不得同时参加同一</w:t>
      </w:r>
      <w:r w:rsidR="00D169CB">
        <w:rPr>
          <w:rFonts w:ascii="Times New Roman" w:eastAsia="宋体" w:hAnsi="Times New Roman" w:cs="Times New Roman" w:hint="eastAsia"/>
        </w:rPr>
        <w:t>合同</w:t>
      </w:r>
      <w:r w:rsidR="00D169CB">
        <w:rPr>
          <w:rFonts w:ascii="Times New Roman" w:eastAsia="宋体" w:hAnsi="Times New Roman" w:cs="Times New Roman"/>
        </w:rPr>
        <w:t>项下</w:t>
      </w:r>
      <w:r w:rsidR="00D169CB" w:rsidRPr="000F460C">
        <w:rPr>
          <w:rFonts w:ascii="Times New Roman" w:eastAsia="宋体" w:hAnsi="Times New Roman" w:cs="Times New Roman"/>
        </w:rPr>
        <w:t>的投标</w:t>
      </w:r>
      <w:r w:rsidRPr="00C627B1">
        <w:rPr>
          <w:rFonts w:ascii="Times New Roman" w:eastAsia="宋体" w:hAnsi="Times New Roman" w:cs="Times New Roman" w:hint="eastAsia"/>
          <w:color w:val="auto"/>
        </w:rPr>
        <w:t>。如同时参加，则评审时将同时被拒绝。</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4.5 </w:t>
      </w:r>
      <w:r w:rsidRPr="00C627B1">
        <w:rPr>
          <w:rFonts w:ascii="Times New Roman" w:eastAsia="宋体" w:hAnsi="Times New Roman" w:cs="Times New Roman" w:hint="eastAsia"/>
          <w:color w:val="auto"/>
        </w:rPr>
        <w:t>关于分公司</w:t>
      </w:r>
      <w:r>
        <w:rPr>
          <w:rFonts w:ascii="Times New Roman" w:eastAsia="宋体" w:hAnsi="Times New Roman" w:cs="Times New Roman" w:hint="eastAsia"/>
          <w:color w:val="auto"/>
        </w:rPr>
        <w:t>参与磋商</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4.6 </w:t>
      </w:r>
      <w:r w:rsidRPr="00C627B1">
        <w:rPr>
          <w:rFonts w:ascii="Times New Roman" w:eastAsia="宋体" w:hAnsi="Times New Roman" w:cs="Times New Roman" w:hint="eastAsia"/>
          <w:color w:val="auto"/>
        </w:rPr>
        <w:t>关于提供前期服务的供应商</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B7179B" w:rsidRPr="00D0125A" w:rsidRDefault="00B7179B" w:rsidP="00B7179B">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 xml:space="preserve">4.7 </w:t>
      </w:r>
      <w:r w:rsidRPr="00D0125A">
        <w:rPr>
          <w:rFonts w:ascii="Times New Roman" w:eastAsia="宋体" w:hAnsi="Times New Roman" w:cs="Times New Roman" w:hint="eastAsia"/>
          <w:color w:val="auto"/>
        </w:rPr>
        <w:t>关于中小微企业参与磋商</w:t>
      </w:r>
    </w:p>
    <w:p w:rsidR="00B7179B" w:rsidRPr="00D0125A" w:rsidRDefault="00B7179B" w:rsidP="00B7179B">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中小微企业是指符合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。中小微企业参与磋商应提供《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22635A"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根据财库〔</w:t>
      </w:r>
      <w:r w:rsidRPr="00C627B1">
        <w:rPr>
          <w:rFonts w:ascii="Times New Roman" w:eastAsia="宋体" w:hAnsi="Times New Roman" w:cs="Times New Roman" w:hint="eastAsia"/>
          <w:color w:val="auto"/>
        </w:rPr>
        <w:t>2014</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68</w:t>
      </w:r>
      <w:r w:rsidRPr="00C627B1">
        <w:rPr>
          <w:rFonts w:ascii="Times New Roman" w:eastAsia="宋体" w:hAnsi="Times New Roman" w:cs="Times New Roman" w:hint="eastAsia"/>
          <w:color w:val="auto"/>
        </w:rPr>
        <w:t>号《财政部</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设区的市</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621119">
        <w:rPr>
          <w:rFonts w:ascii="Times New Roman" w:eastAsia="宋体" w:hAnsi="Times New Roman" w:cs="Times New Roman" w:hint="eastAsia"/>
          <w:color w:val="auto"/>
        </w:rPr>
        <w:t>中小企业声明函</w:t>
      </w:r>
      <w:r w:rsidRPr="00C627B1">
        <w:rPr>
          <w:rFonts w:ascii="Times New Roman" w:eastAsia="宋体" w:hAnsi="Times New Roman" w:cs="Times New Roman" w:hint="eastAsia"/>
          <w:color w:val="auto"/>
        </w:rPr>
        <w:t>》。</w:t>
      </w:r>
    </w:p>
    <w:p w:rsidR="0022635A" w:rsidRPr="00C4698B" w:rsidRDefault="0022635A" w:rsidP="0022635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 </w:t>
      </w:r>
      <w:r w:rsidRPr="00C627B1">
        <w:rPr>
          <w:rFonts w:ascii="Times New Roman" w:eastAsia="宋体" w:hAnsi="Times New Roman" w:cs="Times New Roman" w:hint="eastAsia"/>
          <w:color w:val="auto"/>
        </w:rPr>
        <w:t>合格的货物和相关服务</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5.1 </w:t>
      </w:r>
      <w:r w:rsidRPr="00C627B1">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》有特殊规定外，投标人提供的货物应当是全新的、未使用过的，货物和相关服务应当符合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的要求，并且其质量完全符合国家标准、行业标准或地方标准。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5.3 </w:t>
      </w:r>
      <w:r w:rsidRPr="00C627B1">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5.4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6. </w:t>
      </w:r>
      <w:r w:rsidRPr="00C627B1">
        <w:rPr>
          <w:rFonts w:ascii="Times New Roman" w:eastAsia="宋体" w:hAnsi="Times New Roman" w:cs="Times New Roman" w:hint="eastAsia"/>
          <w:color w:val="auto"/>
        </w:rPr>
        <w:t>投标费用</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无论投标过程中的做法和结果如何，投标人自行承担所有与参加</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有关的费用。</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7. </w:t>
      </w:r>
      <w:r w:rsidRPr="00C627B1">
        <w:rPr>
          <w:rFonts w:ascii="Times New Roman" w:eastAsia="宋体" w:hAnsi="Times New Roman" w:cs="Times New Roman" w:hint="eastAsia"/>
          <w:color w:val="auto"/>
        </w:rPr>
        <w:t>信息发布</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本项目需要公开的有关信息，包括</w:t>
      </w:r>
      <w:r>
        <w:rPr>
          <w:rFonts w:ascii="Times New Roman" w:eastAsia="宋体" w:hAnsi="Times New Roman" w:cs="Times New Roman" w:hint="eastAsia"/>
          <w:color w:val="auto"/>
        </w:rPr>
        <w:t>采购信息</w:t>
      </w:r>
      <w:r w:rsidRPr="00C627B1">
        <w:rPr>
          <w:rFonts w:ascii="Times New Roman" w:eastAsia="宋体" w:hAnsi="Times New Roman" w:cs="Times New Roman" w:hint="eastAsia"/>
          <w:color w:val="auto"/>
        </w:rPr>
        <w:t>公告、更正公告、</w:t>
      </w:r>
      <w:r>
        <w:rPr>
          <w:rFonts w:ascii="Times New Roman" w:eastAsia="宋体" w:hAnsi="Times New Roman" w:cs="Times New Roman" w:hint="eastAsia"/>
          <w:color w:val="auto"/>
        </w:rPr>
        <w:t>成交结果</w:t>
      </w:r>
      <w:r w:rsidRPr="00C627B1">
        <w:rPr>
          <w:rFonts w:ascii="Times New Roman" w:eastAsia="宋体" w:hAnsi="Times New Roman" w:cs="Times New Roman" w:hint="eastAsia"/>
          <w:color w:val="auto"/>
        </w:rPr>
        <w:t>公告、终止公告等与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活动有关的通知，</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均将通过“</w:t>
      </w:r>
      <w:r w:rsidRPr="00C627B1">
        <w:rPr>
          <w:rFonts w:ascii="Times New Roman" w:eastAsia="宋体" w:hAnsi="Times New Roman" w:cs="Times New Roman"/>
          <w:color w:val="auto"/>
        </w:rPr>
        <w:t>天津</w:t>
      </w:r>
      <w:r w:rsidR="00651B3A">
        <w:rPr>
          <w:rFonts w:ascii="Times New Roman" w:eastAsia="宋体" w:hAnsi="Times New Roman" w:cs="Times New Roman"/>
          <w:color w:val="auto"/>
        </w:rPr>
        <w:t>市</w:t>
      </w:r>
      <w:r w:rsidRPr="00C627B1">
        <w:rPr>
          <w:rFonts w:ascii="Times New Roman" w:eastAsia="宋体" w:hAnsi="Times New Roman" w:cs="Times New Roman"/>
          <w:color w:val="auto"/>
        </w:rPr>
        <w:t>政府采购网（</w:t>
      </w:r>
      <w:r w:rsidR="00C229C1">
        <w:rPr>
          <w:rFonts w:ascii="Times New Roman" w:eastAsia="宋体" w:hAnsi="Times New Roman" w:cs="Times New Roman"/>
          <w:color w:val="auto"/>
        </w:rPr>
        <w:t>http://tjgp.cz.tj.gov.cn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”和“</w:t>
      </w:r>
      <w:r w:rsidRPr="00C627B1">
        <w:rPr>
          <w:rFonts w:ascii="Times New Roman" w:eastAsia="宋体" w:hAnsi="Times New Roman" w:cs="Times New Roman"/>
          <w:color w:val="auto"/>
        </w:rPr>
        <w:t>天津</w:t>
      </w:r>
      <w:r w:rsidR="00651B3A">
        <w:rPr>
          <w:rFonts w:ascii="Times New Roman" w:eastAsia="宋体" w:hAnsi="Times New Roman" w:cs="Times New Roman"/>
          <w:color w:val="auto"/>
        </w:rPr>
        <w:t>市</w:t>
      </w:r>
      <w:r w:rsidRPr="00C627B1">
        <w:rPr>
          <w:rFonts w:ascii="Times New Roman" w:eastAsia="宋体" w:hAnsi="Times New Roman" w:cs="Times New Roman"/>
          <w:color w:val="auto"/>
        </w:rPr>
        <w:t>政府采购</w:t>
      </w:r>
      <w:r w:rsidRPr="00C627B1">
        <w:rPr>
          <w:rFonts w:ascii="Times New Roman" w:eastAsia="宋体" w:hAnsi="Times New Roman" w:cs="Times New Roman" w:hint="eastAsia"/>
          <w:color w:val="auto"/>
        </w:rPr>
        <w:t>中心</w:t>
      </w:r>
      <w:r w:rsidRPr="00C627B1">
        <w:rPr>
          <w:rFonts w:ascii="Times New Roman" w:eastAsia="宋体" w:hAnsi="Times New Roman" w:cs="Times New Roman"/>
          <w:color w:val="auto"/>
        </w:rPr>
        <w:t>网（</w:t>
      </w:r>
      <w:r w:rsidR="00A17FBD">
        <w:rPr>
          <w:rFonts w:ascii="Times New Roman" w:eastAsia="宋体" w:hAnsi="Times New Roman" w:cs="Times New Roman"/>
          <w:color w:val="auto"/>
        </w:rPr>
        <w:t>http://tjgpc.zwfwb.tj.gov.cn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”公开发布。投标人在参与本采购项目</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活动期间，请及时关注上述媒体和天津市政府</w:t>
      </w:r>
      <w:r w:rsidRPr="00393DBB">
        <w:rPr>
          <w:rFonts w:ascii="Times New Roman" w:eastAsia="宋体" w:hAnsi="Times New Roman" w:cs="Times New Roman" w:hint="eastAsia"/>
          <w:color w:val="auto"/>
        </w:rPr>
        <w:t>采购中心招投标系统“查看项目文件”的相关信息。因没有及时关注而未能如期</w:t>
      </w:r>
      <w:r w:rsidRPr="00C627B1">
        <w:rPr>
          <w:rFonts w:ascii="Times New Roman" w:eastAsia="宋体" w:hAnsi="Times New Roman" w:cs="Times New Roman" w:hint="eastAsia"/>
          <w:color w:val="auto"/>
        </w:rPr>
        <w:t>获取相关信息，投标人自行</w:t>
      </w:r>
      <w:r w:rsidRPr="00C627B1">
        <w:rPr>
          <w:rFonts w:ascii="Times New Roman" w:eastAsia="宋体" w:hAnsi="Times New Roman" w:cs="Times New Roman"/>
          <w:color w:val="auto"/>
        </w:rPr>
        <w:t>承担由此可能产生的风险。</w:t>
      </w:r>
    </w:p>
    <w:p w:rsidR="0022635A" w:rsidRPr="00FC65D8" w:rsidRDefault="0022635A" w:rsidP="0022635A">
      <w:pPr>
        <w:pStyle w:val="Default"/>
        <w:spacing w:line="360" w:lineRule="auto"/>
        <w:ind w:firstLineChars="200" w:firstLine="480"/>
        <w:jc w:val="both"/>
        <w:rPr>
          <w:rFonts w:ascii="Times New Roman" w:eastAsia="宋体" w:hAnsi="Times New Roman" w:cs="Times New Roman"/>
          <w:color w:val="auto"/>
        </w:rPr>
      </w:pPr>
      <w:r w:rsidRPr="00FC65D8">
        <w:rPr>
          <w:rFonts w:ascii="Times New Roman" w:eastAsia="宋体" w:hAnsi="Times New Roman" w:cs="Times New Roman" w:hint="eastAsia"/>
          <w:color w:val="auto"/>
        </w:rPr>
        <w:t xml:space="preserve">8. </w:t>
      </w:r>
      <w:r w:rsidRPr="00FC65D8">
        <w:rPr>
          <w:rFonts w:ascii="Times New Roman" w:eastAsia="宋体" w:hAnsi="Times New Roman" w:cs="Times New Roman" w:hint="eastAsia"/>
          <w:color w:val="auto"/>
        </w:rPr>
        <w:t>询问与质疑</w:t>
      </w:r>
    </w:p>
    <w:p w:rsidR="00653D08" w:rsidRPr="00653D08" w:rsidRDefault="00653D08" w:rsidP="00653D08">
      <w:pPr>
        <w:pStyle w:val="Default"/>
        <w:spacing w:line="360" w:lineRule="auto"/>
        <w:ind w:firstLineChars="200" w:firstLine="480"/>
        <w:rPr>
          <w:rFonts w:ascii="Times New Roman" w:eastAsia="宋体" w:hAnsi="Times New Roman" w:cs="Times New Roman"/>
          <w:color w:val="auto"/>
        </w:rPr>
      </w:pPr>
      <w:r w:rsidRPr="00653D08">
        <w:rPr>
          <w:rFonts w:ascii="Times New Roman" w:eastAsia="宋体" w:hAnsi="Times New Roman" w:cs="Times New Roman" w:hint="eastAsia"/>
          <w:color w:val="auto"/>
        </w:rPr>
        <w:t xml:space="preserve">8.1 </w:t>
      </w:r>
      <w:r w:rsidRPr="00653D08">
        <w:rPr>
          <w:rFonts w:ascii="Times New Roman" w:eastAsia="宋体" w:hAnsi="Times New Roman" w:cs="Times New Roman" w:hint="eastAsia"/>
          <w:color w:val="auto"/>
        </w:rPr>
        <w:t>根据《政府采购质疑和投诉办法》（财政部令第</w:t>
      </w:r>
      <w:r w:rsidRPr="00653D08">
        <w:rPr>
          <w:rFonts w:ascii="Times New Roman" w:eastAsia="宋体" w:hAnsi="Times New Roman" w:cs="Times New Roman" w:hint="eastAsia"/>
          <w:color w:val="auto"/>
        </w:rPr>
        <w:t>94</w:t>
      </w:r>
      <w:r w:rsidRPr="00653D08">
        <w:rPr>
          <w:rFonts w:ascii="Times New Roman" w:eastAsia="宋体" w:hAnsi="Times New Roman" w:cs="Times New Roman" w:hint="eastAsia"/>
          <w:color w:val="auto"/>
        </w:rPr>
        <w:t>号）、《天津市财政局关于转发</w:t>
      </w:r>
      <w:r w:rsidRPr="00653D08">
        <w:rPr>
          <w:rFonts w:ascii="Times New Roman" w:eastAsia="宋体" w:hAnsi="Times New Roman" w:cs="Times New Roman" w:hint="eastAsia"/>
          <w:color w:val="auto"/>
        </w:rPr>
        <w:t>&lt;</w:t>
      </w:r>
      <w:r w:rsidRPr="00653D08">
        <w:rPr>
          <w:rFonts w:ascii="Times New Roman" w:eastAsia="宋体" w:hAnsi="Times New Roman" w:cs="Times New Roman" w:hint="eastAsia"/>
          <w:color w:val="auto"/>
        </w:rPr>
        <w:t>财政部关于进一步加强政府采购需求和履约验收管理的指导意见</w:t>
      </w:r>
      <w:r w:rsidRPr="00653D08">
        <w:rPr>
          <w:rFonts w:ascii="Times New Roman" w:eastAsia="宋体" w:hAnsi="Times New Roman" w:cs="Times New Roman" w:hint="eastAsia"/>
          <w:color w:val="auto"/>
        </w:rPr>
        <w:t>&gt;</w:t>
      </w:r>
      <w:r w:rsidRPr="00653D08">
        <w:rPr>
          <w:rFonts w:ascii="Times New Roman" w:eastAsia="宋体" w:hAnsi="Times New Roman" w:cs="Times New Roman" w:hint="eastAsia"/>
          <w:color w:val="auto"/>
        </w:rPr>
        <w:t>的通知》（津财采</w:t>
      </w:r>
      <w:r w:rsidRPr="00653D08">
        <w:rPr>
          <w:rFonts w:ascii="Times New Roman" w:eastAsia="宋体" w:hAnsi="Times New Roman" w:cs="Times New Roman" w:hint="eastAsia"/>
          <w:color w:val="auto"/>
        </w:rPr>
        <w:t>[2017]4</w:t>
      </w:r>
      <w:r w:rsidRPr="00653D08">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53D08" w:rsidRPr="00653D08" w:rsidRDefault="00653D08" w:rsidP="00653D08">
      <w:pPr>
        <w:pStyle w:val="Default"/>
        <w:spacing w:line="360" w:lineRule="auto"/>
        <w:ind w:firstLineChars="200" w:firstLine="480"/>
        <w:rPr>
          <w:rFonts w:ascii="Times New Roman" w:eastAsia="宋体" w:hAnsi="Times New Roman" w:cs="Times New Roman"/>
          <w:color w:val="auto"/>
        </w:rPr>
      </w:pPr>
      <w:r w:rsidRPr="00653D08">
        <w:rPr>
          <w:rFonts w:ascii="Times New Roman" w:eastAsia="宋体" w:hAnsi="Times New Roman" w:cs="Times New Roman" w:hint="eastAsia"/>
          <w:color w:val="auto"/>
        </w:rPr>
        <w:t xml:space="preserve">8.2 </w:t>
      </w:r>
      <w:r w:rsidRPr="00653D08">
        <w:rPr>
          <w:rFonts w:ascii="Times New Roman" w:eastAsia="宋体" w:hAnsi="Times New Roman" w:cs="Times New Roman" w:hint="eastAsia"/>
          <w:color w:val="auto"/>
        </w:rPr>
        <w:t>询问</w:t>
      </w:r>
    </w:p>
    <w:p w:rsidR="00653D08" w:rsidRPr="00653D08" w:rsidRDefault="00653D08" w:rsidP="00653D08">
      <w:pPr>
        <w:pStyle w:val="Default"/>
        <w:spacing w:line="360" w:lineRule="auto"/>
        <w:ind w:firstLineChars="200" w:firstLine="480"/>
        <w:rPr>
          <w:rFonts w:ascii="Times New Roman" w:eastAsia="宋体" w:hAnsi="Times New Roman" w:cs="Times New Roman"/>
          <w:color w:val="auto"/>
        </w:rPr>
      </w:pPr>
      <w:r w:rsidRPr="00653D08">
        <w:rPr>
          <w:rFonts w:ascii="Times New Roman" w:eastAsia="宋体" w:hAnsi="Times New Roman" w:cs="Times New Roman" w:hint="eastAsia"/>
          <w:color w:val="auto"/>
        </w:rPr>
        <w:t>（</w:t>
      </w:r>
      <w:r w:rsidRPr="00653D08">
        <w:rPr>
          <w:rFonts w:ascii="Times New Roman" w:eastAsia="宋体" w:hAnsi="Times New Roman" w:cs="Times New Roman" w:hint="eastAsia"/>
          <w:color w:val="auto"/>
        </w:rPr>
        <w:t>1</w:t>
      </w:r>
      <w:r w:rsidRPr="00653D08">
        <w:rPr>
          <w:rFonts w:ascii="Times New Roman" w:eastAsia="宋体" w:hAnsi="Times New Roman" w:cs="Times New Roman" w:hint="eastAsia"/>
          <w:color w:val="auto"/>
        </w:rPr>
        <w:t>）询问可以采取电话、当面或书面等形式。</w:t>
      </w:r>
    </w:p>
    <w:p w:rsidR="00653D08" w:rsidRPr="00653D08" w:rsidRDefault="00653D08" w:rsidP="00653D08">
      <w:pPr>
        <w:pStyle w:val="Default"/>
        <w:spacing w:line="360" w:lineRule="auto"/>
        <w:ind w:firstLineChars="200" w:firstLine="480"/>
        <w:rPr>
          <w:rFonts w:ascii="Times New Roman" w:eastAsia="宋体" w:hAnsi="Times New Roman" w:cs="Times New Roman"/>
          <w:color w:val="auto"/>
        </w:rPr>
      </w:pPr>
      <w:r w:rsidRPr="00653D08">
        <w:rPr>
          <w:rFonts w:ascii="Times New Roman" w:eastAsia="宋体" w:hAnsi="Times New Roman" w:cs="Times New Roman" w:hint="eastAsia"/>
          <w:color w:val="auto"/>
        </w:rPr>
        <w:t>（</w:t>
      </w:r>
      <w:r w:rsidRPr="00653D08">
        <w:rPr>
          <w:rFonts w:ascii="Times New Roman" w:eastAsia="宋体" w:hAnsi="Times New Roman" w:cs="Times New Roman" w:hint="eastAsia"/>
          <w:color w:val="auto"/>
        </w:rPr>
        <w:t>2</w:t>
      </w:r>
      <w:r w:rsidRPr="00653D08">
        <w:rPr>
          <w:rFonts w:ascii="Times New Roman" w:eastAsia="宋体" w:hAnsi="Times New Roman" w:cs="Times New Roman" w:hint="eastAsia"/>
          <w:color w:val="auto"/>
        </w:rPr>
        <w:t>）采购人应当自收到供应商询问之日起</w:t>
      </w:r>
      <w:r w:rsidRPr="00653D08">
        <w:rPr>
          <w:rFonts w:ascii="Times New Roman" w:eastAsia="宋体" w:hAnsi="Times New Roman" w:cs="Times New Roman" w:hint="eastAsia"/>
          <w:color w:val="auto"/>
        </w:rPr>
        <w:t>3</w:t>
      </w:r>
      <w:r w:rsidRPr="00653D08">
        <w:rPr>
          <w:rFonts w:ascii="Times New Roman" w:eastAsia="宋体" w:hAnsi="Times New Roman" w:cs="Times New Roman" w:hint="eastAsia"/>
          <w:color w:val="auto"/>
        </w:rPr>
        <w:t>个工作日内作出答复，但答复的内容不得涉及商业秘密或者依法应当保密的内容。</w:t>
      </w:r>
    </w:p>
    <w:p w:rsidR="00653D08" w:rsidRPr="00653D08" w:rsidRDefault="00653D08" w:rsidP="00653D08">
      <w:pPr>
        <w:pStyle w:val="Default"/>
        <w:spacing w:line="360" w:lineRule="auto"/>
        <w:ind w:firstLineChars="200" w:firstLine="480"/>
        <w:rPr>
          <w:rFonts w:ascii="Times New Roman" w:eastAsia="宋体" w:hAnsi="Times New Roman" w:cs="Times New Roman"/>
          <w:color w:val="auto"/>
        </w:rPr>
      </w:pPr>
      <w:r w:rsidRPr="00653D08">
        <w:rPr>
          <w:rFonts w:ascii="Times New Roman" w:eastAsia="宋体" w:hAnsi="Times New Roman" w:cs="Times New Roman" w:hint="eastAsia"/>
          <w:color w:val="auto"/>
        </w:rPr>
        <w:t xml:space="preserve">8.3 </w:t>
      </w:r>
      <w:r w:rsidRPr="00653D08">
        <w:rPr>
          <w:rFonts w:ascii="Times New Roman" w:eastAsia="宋体" w:hAnsi="Times New Roman" w:cs="Times New Roman" w:hint="eastAsia"/>
          <w:color w:val="auto"/>
        </w:rPr>
        <w:t>质疑</w:t>
      </w:r>
    </w:p>
    <w:p w:rsidR="00653D08" w:rsidRPr="00653D08" w:rsidRDefault="00653D08" w:rsidP="00653D08">
      <w:pPr>
        <w:pStyle w:val="Default"/>
        <w:spacing w:line="360" w:lineRule="auto"/>
        <w:ind w:firstLineChars="200" w:firstLine="480"/>
        <w:rPr>
          <w:rFonts w:ascii="Times New Roman" w:eastAsia="宋体" w:hAnsi="Times New Roman" w:cs="Times New Roman"/>
          <w:color w:val="auto"/>
        </w:rPr>
      </w:pPr>
      <w:r w:rsidRPr="00653D08">
        <w:rPr>
          <w:rFonts w:ascii="Times New Roman" w:eastAsia="宋体" w:hAnsi="Times New Roman" w:cs="Times New Roman" w:hint="eastAsia"/>
          <w:color w:val="auto"/>
        </w:rPr>
        <w:t>（</w:t>
      </w:r>
      <w:r w:rsidRPr="00653D08">
        <w:rPr>
          <w:rFonts w:ascii="Times New Roman" w:eastAsia="宋体" w:hAnsi="Times New Roman" w:cs="Times New Roman" w:hint="eastAsia"/>
          <w:color w:val="auto"/>
        </w:rPr>
        <w:t>1</w:t>
      </w:r>
      <w:r w:rsidRPr="00653D08">
        <w:rPr>
          <w:rFonts w:ascii="Times New Roman" w:eastAsia="宋体" w:hAnsi="Times New Roman" w:cs="Times New Roman" w:hint="eastAsia"/>
          <w:color w:val="auto"/>
        </w:rPr>
        <w:t>）提出质疑的供应商应当是参与所质疑项目采购活动的供应商。</w:t>
      </w:r>
    </w:p>
    <w:p w:rsidR="00653D08" w:rsidRDefault="00653D08" w:rsidP="00653D08">
      <w:pPr>
        <w:pStyle w:val="Default"/>
        <w:spacing w:line="360" w:lineRule="auto"/>
        <w:ind w:firstLineChars="200" w:firstLine="480"/>
        <w:rPr>
          <w:rFonts w:ascii="Times New Roman" w:eastAsia="宋体" w:hAnsi="Times New Roman" w:cs="Times New Roman"/>
          <w:color w:val="auto"/>
        </w:rPr>
      </w:pPr>
      <w:r w:rsidRPr="00653D08">
        <w:rPr>
          <w:rFonts w:ascii="Times New Roman" w:eastAsia="宋体" w:hAnsi="Times New Roman" w:cs="Times New Roman" w:hint="eastAsia"/>
          <w:color w:val="auto"/>
        </w:rPr>
        <w:t>（</w:t>
      </w:r>
      <w:r w:rsidRPr="00653D08">
        <w:rPr>
          <w:rFonts w:ascii="Times New Roman" w:eastAsia="宋体" w:hAnsi="Times New Roman" w:cs="Times New Roman" w:hint="eastAsia"/>
          <w:color w:val="auto"/>
        </w:rPr>
        <w:t>2</w:t>
      </w:r>
      <w:r w:rsidRPr="00653D08">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654C53" w:rsidRPr="00653D08" w:rsidRDefault="00654C53" w:rsidP="00653D08">
      <w:pPr>
        <w:pStyle w:val="Default"/>
        <w:spacing w:line="360" w:lineRule="auto"/>
        <w:ind w:firstLineChars="200" w:firstLine="480"/>
        <w:rPr>
          <w:rFonts w:ascii="Times New Roman" w:eastAsia="宋体" w:hAnsi="Times New Roman" w:cs="Times New Roman"/>
          <w:color w:val="auto"/>
        </w:rPr>
      </w:pPr>
      <w:r w:rsidRPr="00654C53">
        <w:rPr>
          <w:rFonts w:ascii="Times New Roman" w:eastAsia="宋体" w:hAnsi="Times New Roman" w:cs="Times New Roman" w:hint="eastAsia"/>
          <w:color w:val="auto"/>
        </w:rPr>
        <w:t>针对采购结果的质疑，供应商可通过天津市政府采购中心招投标系统“质疑”模块在线提出。</w:t>
      </w:r>
    </w:p>
    <w:p w:rsidR="00653D08" w:rsidRPr="00653D08" w:rsidRDefault="00653D08" w:rsidP="00653D08">
      <w:pPr>
        <w:pStyle w:val="Default"/>
        <w:spacing w:line="360" w:lineRule="auto"/>
        <w:ind w:firstLineChars="200" w:firstLine="480"/>
        <w:rPr>
          <w:rFonts w:ascii="Times New Roman" w:eastAsia="宋体" w:hAnsi="Times New Roman" w:cs="Times New Roman"/>
          <w:color w:val="auto"/>
        </w:rPr>
      </w:pPr>
      <w:r w:rsidRPr="00653D08">
        <w:rPr>
          <w:rFonts w:ascii="Times New Roman" w:eastAsia="宋体" w:hAnsi="Times New Roman" w:cs="Times New Roman" w:hint="eastAsia"/>
          <w:color w:val="auto"/>
        </w:rPr>
        <w:t>（</w:t>
      </w:r>
      <w:r w:rsidRPr="00653D08">
        <w:rPr>
          <w:rFonts w:ascii="Times New Roman" w:eastAsia="宋体" w:hAnsi="Times New Roman" w:cs="Times New Roman" w:hint="eastAsia"/>
          <w:color w:val="auto"/>
        </w:rPr>
        <w:t>3</w:t>
      </w:r>
      <w:r w:rsidRPr="00653D08">
        <w:rPr>
          <w:rFonts w:ascii="Times New Roman" w:eastAsia="宋体" w:hAnsi="Times New Roman" w:cs="Times New Roman" w:hint="eastAsia"/>
          <w:color w:val="auto"/>
        </w:rPr>
        <w:t>）质疑函应当符合《政府采购质疑和投诉办法》（财政部令第</w:t>
      </w:r>
      <w:r w:rsidRPr="00653D08">
        <w:rPr>
          <w:rFonts w:ascii="Times New Roman" w:eastAsia="宋体" w:hAnsi="Times New Roman" w:cs="Times New Roman" w:hint="eastAsia"/>
          <w:color w:val="auto"/>
        </w:rPr>
        <w:t>94</w:t>
      </w:r>
      <w:r w:rsidRPr="00653D08">
        <w:rPr>
          <w:rFonts w:ascii="Times New Roman" w:eastAsia="宋体" w:hAnsi="Times New Roman" w:cs="Times New Roman" w:hint="eastAsia"/>
          <w:color w:val="auto"/>
        </w:rPr>
        <w:t>号）第十二条的规定，</w:t>
      </w:r>
      <w:r w:rsidR="008F5A8A" w:rsidRPr="00F67C9A">
        <w:rPr>
          <w:rFonts w:ascii="Times New Roman" w:eastAsia="宋体" w:hAnsi="Times New Roman" w:cs="Times New Roman" w:hint="eastAsia"/>
          <w:color w:val="auto"/>
        </w:rPr>
        <w:t>并按照</w:t>
      </w:r>
      <w:r w:rsidR="008F5A8A">
        <w:rPr>
          <w:rFonts w:ascii="Times New Roman" w:eastAsia="宋体" w:hAnsi="Times New Roman" w:cs="Times New Roman" w:hint="eastAsia"/>
          <w:color w:val="auto"/>
        </w:rPr>
        <w:t>统一格式</w:t>
      </w:r>
      <w:r w:rsidR="008F5A8A" w:rsidRPr="00FA05DF">
        <w:rPr>
          <w:rFonts w:ascii="Times New Roman" w:eastAsia="宋体" w:hAnsi="Times New Roman" w:cs="Times New Roman" w:hint="eastAsia"/>
          <w:color w:val="auto"/>
        </w:rPr>
        <w:t>提出</w:t>
      </w:r>
      <w:r w:rsidR="00E96C41" w:rsidRPr="00E96C41">
        <w:rPr>
          <w:rFonts w:ascii="Times New Roman" w:eastAsia="宋体" w:hAnsi="Times New Roman" w:cs="Times New Roman" w:hint="eastAsia"/>
          <w:color w:val="auto"/>
        </w:rPr>
        <w:t>（具体格式可参照天津市政府采购网（</w:t>
      </w:r>
      <w:r w:rsidR="00C229C1">
        <w:rPr>
          <w:rFonts w:ascii="Times New Roman" w:eastAsia="宋体" w:hAnsi="Times New Roman" w:cs="Times New Roman" w:hint="eastAsia"/>
          <w:color w:val="auto"/>
        </w:rPr>
        <w:t>http://tjgp.cz.tj.gov.cn</w:t>
      </w:r>
      <w:r w:rsidR="00E96C41" w:rsidRPr="00E96C41">
        <w:rPr>
          <w:rFonts w:ascii="Times New Roman" w:eastAsia="宋体" w:hAnsi="Times New Roman" w:cs="Times New Roman" w:hint="eastAsia"/>
          <w:color w:val="auto"/>
        </w:rPr>
        <w:t>）“下载专区”中的“质疑函格式文本”）</w:t>
      </w:r>
      <w:r w:rsidRPr="00653D08">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653D08" w:rsidRPr="00653D08" w:rsidRDefault="00653D08" w:rsidP="00653D08">
      <w:pPr>
        <w:pStyle w:val="Default"/>
        <w:spacing w:line="360" w:lineRule="auto"/>
        <w:ind w:firstLineChars="200" w:firstLine="480"/>
        <w:rPr>
          <w:rFonts w:ascii="Times New Roman" w:eastAsia="宋体" w:hAnsi="Times New Roman" w:cs="Times New Roman"/>
          <w:color w:val="auto"/>
        </w:rPr>
      </w:pPr>
      <w:r w:rsidRPr="00653D08">
        <w:rPr>
          <w:rFonts w:ascii="Times New Roman" w:eastAsia="宋体" w:hAnsi="Times New Roman" w:cs="Times New Roman" w:hint="eastAsia"/>
          <w:color w:val="auto"/>
        </w:rPr>
        <w:t>（</w:t>
      </w:r>
      <w:r w:rsidRPr="00653D08">
        <w:rPr>
          <w:rFonts w:ascii="Times New Roman" w:eastAsia="宋体" w:hAnsi="Times New Roman" w:cs="Times New Roman" w:hint="eastAsia"/>
          <w:color w:val="auto"/>
        </w:rPr>
        <w:t>4</w:t>
      </w:r>
      <w:r w:rsidRPr="00653D08">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DB43B3" w:rsidRPr="00DB43B3">
        <w:rPr>
          <w:rFonts w:ascii="Times New Roman" w:eastAsia="宋体" w:hAnsi="Times New Roman" w:cs="Times New Roman" w:hint="eastAsia"/>
          <w:color w:val="auto"/>
        </w:rPr>
        <w:t>采购人或天津市政府采购中心</w:t>
      </w:r>
      <w:r w:rsidRPr="00653D08">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22635A" w:rsidRPr="00C627B1" w:rsidRDefault="00653D08" w:rsidP="00653D08">
      <w:pPr>
        <w:pStyle w:val="Default"/>
        <w:spacing w:line="360" w:lineRule="auto"/>
        <w:ind w:firstLineChars="200" w:firstLine="480"/>
        <w:jc w:val="both"/>
        <w:rPr>
          <w:rFonts w:ascii="Times New Roman" w:eastAsia="宋体" w:hAnsi="Times New Roman" w:cs="Times New Roman"/>
          <w:color w:val="auto"/>
        </w:rPr>
      </w:pPr>
      <w:r w:rsidRPr="00653D08">
        <w:rPr>
          <w:rFonts w:ascii="Times New Roman" w:eastAsia="宋体" w:hAnsi="Times New Roman" w:cs="Times New Roman" w:hint="eastAsia"/>
          <w:color w:val="auto"/>
        </w:rPr>
        <w:t xml:space="preserve">8.4 </w:t>
      </w:r>
      <w:r w:rsidRPr="00653D08">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9. </w:t>
      </w:r>
      <w:r w:rsidRPr="00C627B1">
        <w:rPr>
          <w:rFonts w:ascii="Times New Roman" w:eastAsia="宋体" w:hAnsi="Times New Roman" w:cs="Times New Roman" w:hint="eastAsia"/>
          <w:color w:val="auto"/>
        </w:rPr>
        <w:t>其他</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供应商须知</w:t>
      </w:r>
      <w:r w:rsidRPr="00C627B1">
        <w:rPr>
          <w:rFonts w:ascii="Times New Roman" w:eastAsia="宋体" w:hAnsi="Times New Roman" w:cs="Times New Roman" w:hint="eastAsia"/>
          <w:color w:val="auto"/>
        </w:rPr>
        <w:t>》的条款如与《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》就同一内容的表述不一致的，以《</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》中规定的内容为准。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p>
    <w:p w:rsidR="0022635A" w:rsidRPr="00C627B1" w:rsidRDefault="0022635A" w:rsidP="0022635A">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的构成</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由下述部分组成：</w:t>
      </w:r>
    </w:p>
    <w:p w:rsidR="0022635A" w:rsidRPr="00375324" w:rsidRDefault="0022635A" w:rsidP="0022635A">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1</w:t>
      </w:r>
      <w:r w:rsidRPr="00375324">
        <w:rPr>
          <w:rFonts w:ascii="Times New Roman" w:eastAsia="宋体" w:hAnsi="Times New Roman" w:cs="Times New Roman" w:hint="eastAsia"/>
          <w:color w:val="auto"/>
        </w:rPr>
        <w:t>）磋商邀请函；</w:t>
      </w:r>
    </w:p>
    <w:p w:rsidR="0022635A" w:rsidRPr="00375324" w:rsidRDefault="0022635A" w:rsidP="0022635A">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2</w:t>
      </w:r>
      <w:r w:rsidRPr="00375324">
        <w:rPr>
          <w:rFonts w:ascii="Times New Roman" w:eastAsia="宋体" w:hAnsi="Times New Roman" w:cs="Times New Roman" w:hint="eastAsia"/>
          <w:color w:val="auto"/>
        </w:rPr>
        <w:t>）磋商项目要求；</w:t>
      </w:r>
    </w:p>
    <w:p w:rsidR="0022635A" w:rsidRPr="00375324" w:rsidRDefault="0022635A" w:rsidP="0022635A">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3</w:t>
      </w:r>
      <w:r w:rsidRPr="00375324">
        <w:rPr>
          <w:rFonts w:ascii="Times New Roman" w:eastAsia="宋体" w:hAnsi="Times New Roman" w:cs="Times New Roman" w:hint="eastAsia"/>
          <w:color w:val="auto"/>
        </w:rPr>
        <w:t>）供应商须知；</w:t>
      </w:r>
    </w:p>
    <w:p w:rsidR="0022635A" w:rsidRPr="00375324" w:rsidRDefault="0022635A" w:rsidP="0022635A">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4</w:t>
      </w:r>
      <w:r w:rsidRPr="00375324">
        <w:rPr>
          <w:rFonts w:ascii="Times New Roman" w:eastAsia="宋体" w:hAnsi="Times New Roman" w:cs="Times New Roman" w:hint="eastAsia"/>
          <w:color w:val="auto"/>
        </w:rPr>
        <w:t>）合同草案；</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）响应文件格式</w:t>
      </w:r>
      <w:r>
        <w:rPr>
          <w:rFonts w:ascii="Times New Roman" w:eastAsia="宋体" w:hAnsi="Times New Roman" w:cs="Times New Roman" w:hint="eastAsia"/>
          <w:color w:val="auto"/>
        </w:rPr>
        <w:t>；</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的更正公告内容（如有）</w:t>
      </w:r>
      <w:r>
        <w:rPr>
          <w:rFonts w:ascii="Times New Roman" w:eastAsia="宋体" w:hAnsi="Times New Roman" w:cs="Times New Roman" w:hint="eastAsia"/>
          <w:color w:val="auto"/>
        </w:rPr>
        <w:t>。</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10.2 </w:t>
      </w:r>
      <w:r w:rsidRPr="00C627B1">
        <w:rPr>
          <w:rFonts w:ascii="Times New Roman" w:eastAsia="宋体" w:hAnsi="Times New Roman" w:cs="Times New Roman" w:hint="eastAsia"/>
          <w:color w:val="auto"/>
        </w:rPr>
        <w:t>除非有特殊要求，</w:t>
      </w:r>
      <w:r>
        <w:rPr>
          <w:rFonts w:ascii="Times New Roman" w:eastAsia="宋体" w:hAnsi="Times New Roman" w:cs="Times New Roman" w:hint="eastAsia"/>
          <w:color w:val="auto"/>
        </w:rPr>
        <w:t>竞争性磋商文件不单独提供磋商</w:t>
      </w:r>
      <w:r w:rsidRPr="00C627B1">
        <w:rPr>
          <w:rFonts w:ascii="Times New Roman" w:eastAsia="宋体" w:hAnsi="Times New Roman" w:cs="Times New Roman" w:hint="eastAsia"/>
          <w:color w:val="auto"/>
        </w:rPr>
        <w:t>项目使用地的自然环境、气候条件、公用设施等情况，投标人被视为熟悉上述与履行合同有关的一切情况。</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10.3 </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》加注“</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”号条款为实质性技术条款，不得出现负偏离，发生负偏离即做无效标处理。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10.4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中涉及的参照品牌、型号仅起说明作用，并没有任何限制性，投标人在投标</w:t>
      </w:r>
      <w:r>
        <w:rPr>
          <w:rFonts w:ascii="Times New Roman" w:eastAsia="宋体" w:hAnsi="Times New Roman" w:cs="Times New Roman" w:hint="eastAsia"/>
          <w:color w:val="auto"/>
        </w:rPr>
        <w:t>中可以选用其他替代品牌或型号，但这些替代要实质上优于或相当于磋商</w:t>
      </w:r>
      <w:r w:rsidRPr="00C627B1">
        <w:rPr>
          <w:rFonts w:ascii="Times New Roman" w:eastAsia="宋体" w:hAnsi="Times New Roman" w:cs="Times New Roman" w:hint="eastAsia"/>
          <w:color w:val="auto"/>
        </w:rPr>
        <w:t>要求。</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10.5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另有规定外，</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中要求的每一项产品只允许一种产品投标，每一项产品的采购数量不允许变更。</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的澄清和修改</w:t>
      </w:r>
    </w:p>
    <w:p w:rsidR="0022635A" w:rsidRPr="00375324"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11.1</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22635A" w:rsidRPr="00375324" w:rsidRDefault="0022635A" w:rsidP="0022635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11.2</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日前，以书面形式通知所有获取磋商文件的供应商；不足</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日的，采购人、采购代理机构应当顺延提交首次响应文件截止时间。</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4C00A5">
        <w:rPr>
          <w:rFonts w:ascii="Times New Roman" w:eastAsia="宋体" w:hAnsi="Times New Roman" w:cs="Times New Roman" w:hint="eastAsia"/>
          <w:color w:val="auto"/>
        </w:rPr>
        <w:t>获取竞争性磋商文件</w:t>
      </w:r>
      <w:r w:rsidRPr="00C627B1">
        <w:rPr>
          <w:rFonts w:ascii="Times New Roman" w:eastAsia="宋体" w:hAnsi="Times New Roman" w:cs="Times New Roman" w:hint="eastAsia"/>
          <w:color w:val="auto"/>
        </w:rPr>
        <w:t>供应商的“查看项目文件”，视同已书面通知所有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的收受人。请参与项目的供应商及时关注更正公告，由此导致的风险由投标人自行承担，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更正公告的内容为</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的组成部分。当</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与更正公告就同一内容的表述不一致时，以最后发出的更正公告内容为准。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的澄清、答复、修改或补充都应由采购代理机构以更正公告形式发布，除此以外的其他任何澄清、修改方式及澄清、修改内容均属无效，不得作为投标的依据，由此导致的风险由投标人自行承担，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答疑会和踏勘现场</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召开答疑会的，所有投标人应按《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》规定的时间、地点参加答疑会。投标人如不参加，其风险由投标人自行承担，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组织踏勘现场的，所有投标人按《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》规定的时间、地点参加踏勘现场活动。投标人如不参加，其风险由投标人自行承担，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的修改，不作为投标人编制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的依据。</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p>
    <w:p w:rsidR="0022635A" w:rsidRPr="00C627B1" w:rsidRDefault="0022635A" w:rsidP="0022635A">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的编制</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要求</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13.1 </w:t>
      </w:r>
      <w:r w:rsidRPr="00C627B1">
        <w:rPr>
          <w:rFonts w:ascii="Times New Roman" w:eastAsia="宋体" w:hAnsi="Times New Roman" w:cs="Times New Roman" w:hint="eastAsia"/>
          <w:color w:val="auto"/>
        </w:rPr>
        <w:t>投标人应仔细阅读</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的所有内容，按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，以使其投标对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做出实质性响应。否则，其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可能被拒绝，投标人须自行承担由此引起的风险和责任。</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13.2 </w:t>
      </w:r>
      <w:r w:rsidRPr="00C627B1">
        <w:rPr>
          <w:rFonts w:ascii="Times New Roman" w:eastAsia="宋体" w:hAnsi="Times New Roman" w:cs="Times New Roman" w:hint="eastAsia"/>
          <w:color w:val="auto"/>
        </w:rPr>
        <w:t>投标人应根据</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，保证其真实有效，并承担相应的法律责任。</w:t>
      </w:r>
    </w:p>
    <w:p w:rsidR="0022635A"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13.3 </w:t>
      </w:r>
      <w:r w:rsidRPr="00C627B1">
        <w:rPr>
          <w:rFonts w:ascii="Times New Roman" w:eastAsia="宋体" w:hAnsi="Times New Roman" w:cs="Times New Roman" w:hint="eastAsia"/>
          <w:color w:val="auto"/>
        </w:rPr>
        <w:t>投标人应对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所提供的全部资料的真实性承担法律责任，并无条件接受</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对其中任何资料进行核实（核对原件）的要求。</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核对发现有不一致或供应商无正当理由不按时提供原件的，按有关规定执行。</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 </w:t>
      </w:r>
      <w:r w:rsidRPr="00C627B1">
        <w:rPr>
          <w:rFonts w:ascii="Times New Roman" w:eastAsia="宋体" w:hAnsi="Times New Roman" w:cs="Times New Roman" w:hint="eastAsia"/>
          <w:color w:val="auto"/>
        </w:rPr>
        <w:t>投标语言及计量单位</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14.1 </w:t>
      </w:r>
      <w:r w:rsidRPr="00C627B1">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有权拒绝其投标。</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中另有规定外，</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所使用的计量单位均应使用中华人民共和国法定计量单位。</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15.1 </w:t>
      </w:r>
      <w:r w:rsidRPr="00C627B1">
        <w:rPr>
          <w:rFonts w:ascii="Times New Roman" w:eastAsia="宋体" w:hAnsi="Times New Roman" w:cs="Times New Roman" w:hint="eastAsia"/>
          <w:color w:val="auto"/>
        </w:rPr>
        <w:t>投标人应按</w:t>
      </w:r>
      <w:r w:rsidRPr="00EC2055">
        <w:rPr>
          <w:rFonts w:ascii="Times New Roman" w:eastAsia="宋体" w:hAnsi="Times New Roman" w:cs="Times New Roman" w:hint="eastAsia"/>
          <w:color w:val="auto"/>
        </w:rPr>
        <w:t>竞争性磋商文件第五部分</w:t>
      </w:r>
      <w:r>
        <w:rPr>
          <w:rFonts w:ascii="Times New Roman" w:eastAsia="宋体" w:hAnsi="Times New Roman" w:cs="Times New Roman" w:hint="eastAsia"/>
          <w:color w:val="auto"/>
        </w:rPr>
        <w:t>提供的</w:t>
      </w:r>
      <w:r w:rsidRPr="00EC2055">
        <w:rPr>
          <w:rFonts w:ascii="Times New Roman" w:eastAsia="宋体" w:hAnsi="Times New Roman" w:cs="Times New Roman" w:hint="eastAsia"/>
          <w:color w:val="auto"/>
        </w:rPr>
        <w:t>响应文件格式</w:t>
      </w:r>
      <w:r w:rsidRPr="00C627B1">
        <w:rPr>
          <w:rFonts w:ascii="Times New Roman" w:eastAsia="宋体" w:hAnsi="Times New Roman" w:cs="Times New Roman" w:hint="eastAsia"/>
          <w:color w:val="auto"/>
        </w:rPr>
        <w:t>完整填写。因不按要求编制而引起系统无法检索、读取相关信息时，其后果由投标人自行承担。</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15.2 </w:t>
      </w:r>
      <w:r w:rsidRPr="00C627B1">
        <w:rPr>
          <w:rFonts w:ascii="Times New Roman" w:eastAsia="宋体" w:hAnsi="Times New Roman" w:cs="Times New Roman" w:hint="eastAsia"/>
          <w:color w:val="auto"/>
        </w:rPr>
        <w:t>投标人可对本</w:t>
      </w:r>
      <w:r>
        <w:rPr>
          <w:rFonts w:ascii="Times New Roman" w:eastAsia="宋体" w:hAnsi="Times New Roman" w:cs="Times New Roman" w:hint="eastAsia"/>
          <w:color w:val="auto"/>
        </w:rPr>
        <w:t>竞争性磋商文件“磋商</w:t>
      </w:r>
      <w:r w:rsidRPr="00C627B1">
        <w:rPr>
          <w:rFonts w:ascii="Times New Roman" w:eastAsia="宋体" w:hAnsi="Times New Roman" w:cs="Times New Roman" w:hint="eastAsia"/>
          <w:color w:val="auto"/>
        </w:rPr>
        <w:t>项目要求”所列的所有货物进行投标，也可只对其中一包或几包的货物投标；若无特殊说明，每一包的内容不得分项投标，原则上按照整包确定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15.3 </w:t>
      </w:r>
      <w:r w:rsidRPr="00C627B1">
        <w:rPr>
          <w:rFonts w:ascii="Times New Roman" w:eastAsia="宋体" w:hAnsi="Times New Roman" w:cs="Times New Roman" w:hint="eastAsia"/>
          <w:color w:val="auto"/>
        </w:rPr>
        <w:t>如投标多个包的，要求按包分别独立制作</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p>
    <w:p w:rsidR="0022635A"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（包括封面和目录）的每一页，从封面开始按阿拉伯数字</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宋体" w:eastAsia="宋体" w:hAnsi="宋体" w:cs="Times New Roman" w:hint="eastAsia"/>
          <w:color w:val="auto"/>
        </w:rPr>
        <w:t>…</w:t>
      </w:r>
      <w:r w:rsidRPr="00C627B1">
        <w:rPr>
          <w:rFonts w:ascii="Times New Roman" w:eastAsia="宋体" w:hAnsi="Times New Roman" w:cs="Times New Roman" w:hint="eastAsia"/>
          <w:color w:val="auto"/>
        </w:rPr>
        <w:t>顺序编制页码。</w:t>
      </w:r>
    </w:p>
    <w:p w:rsidR="0022635A"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22635A"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按照《磋商邀请函》规定的时间分别</w:t>
      </w:r>
      <w:r w:rsidRPr="00EC2055">
        <w:rPr>
          <w:rFonts w:ascii="Times New Roman" w:eastAsia="宋体" w:hAnsi="Times New Roman" w:cs="Times New Roman" w:hint="eastAsia"/>
          <w:color w:val="auto"/>
        </w:rPr>
        <w:t>上传</w:t>
      </w:r>
      <w:r w:rsidRPr="007214B0">
        <w:rPr>
          <w:rFonts w:ascii="Times New Roman" w:eastAsia="宋体" w:hAnsi="Times New Roman" w:cs="Times New Roman" w:hint="eastAsia"/>
          <w:color w:val="auto"/>
        </w:rPr>
        <w:t>加盖电子签章的</w:t>
      </w:r>
      <w:r w:rsidRPr="00EC2055">
        <w:rPr>
          <w:rFonts w:ascii="Times New Roman" w:eastAsia="宋体" w:hAnsi="Times New Roman" w:cs="Times New Roman" w:hint="eastAsia"/>
          <w:color w:val="auto"/>
        </w:rPr>
        <w:t>两阶段电子响应文件</w:t>
      </w:r>
      <w:r>
        <w:rPr>
          <w:rFonts w:ascii="Times New Roman" w:eastAsia="宋体" w:hAnsi="Times New Roman" w:cs="Times New Roman" w:hint="eastAsia"/>
          <w:color w:val="auto"/>
        </w:rPr>
        <w:t>。</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报价</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.1 </w:t>
      </w:r>
      <w:r w:rsidRPr="007214B0">
        <w:rPr>
          <w:rFonts w:ascii="Times New Roman" w:eastAsia="宋体" w:hAnsi="Times New Roman" w:cs="Times New Roman" w:hint="eastAsia"/>
          <w:color w:val="auto"/>
        </w:rPr>
        <w:t>报价书、报价分项一览表等各表中的报价，</w:t>
      </w:r>
      <w:r w:rsidRPr="00C627B1">
        <w:rPr>
          <w:rFonts w:ascii="Times New Roman" w:eastAsia="宋体" w:hAnsi="Times New Roman" w:cs="Times New Roman" w:hint="eastAsia"/>
          <w:color w:val="auto"/>
        </w:rPr>
        <w:t>若无特殊说明应采用人民币填报。</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报价是</w:t>
      </w:r>
      <w:r w:rsidRPr="00C627B1">
        <w:rPr>
          <w:rFonts w:hint="eastAsia"/>
          <w:color w:val="auto"/>
        </w:rPr>
        <w:t>为完成</w:t>
      </w:r>
      <w:r>
        <w:rPr>
          <w:rFonts w:hint="eastAsia"/>
          <w:color w:val="auto"/>
        </w:rPr>
        <w:t>竞争性磋商文件</w:t>
      </w:r>
      <w:r w:rsidRPr="00C627B1">
        <w:rPr>
          <w:rFonts w:hint="eastAsia"/>
          <w:color w:val="auto"/>
        </w:rPr>
        <w:t>规定的一切工作所需的全部费用的最终优惠价格。</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》中说明并允许外，投标的每一个货物、服务的单项报价以及采购项目的投标总价均只允许有一个报价，任何有选择的报价，</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均将予以拒绝。</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投标人资格证明文件</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投标人必须提交证明其有资格进行投标和有能力履行合同的文件，作为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》中规定的供应商资格要求（实质性要求）证明文件；</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）若国家及行业对投标项目有特殊资格要求的，还须提供特殊资格证明文件；</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00B6218B">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）涉及本须知中“</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合格的投标人”相关要求的，按其要求执行。</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技术响应文件</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投标人须提交证明其拟供货物符合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规定的技术响应文件，作为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上述文件可以是文字资料、图纸或数据，并须提供：</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）货物主要技术性能的详细描述；</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）保证货物从采购人开始使用至</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规定的保修期内正常和连续运转期间所需要的所有备件和专用工具的详细清单，包括其现行价格和供货来源资料；</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）逐条对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要求的技术规格进行评议，并按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所附格式完整地填写《技术要求点对点应答表》，说明自己所投标的货物和相关服务内容与</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相应要求的偏离情况。</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中设备的性能指标应达到或优于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中所列技术指标。投标人应注意</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仅列出了最低限度。投标人在《技术要求点对点应答表》“项目需求书要求”的投标应答中必须列出具体数值或内容。如投标人未应答或只注明“符合”、“满足”等类似无具体内容的表述，将被视为不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要求。投标人自行承担由此造成的一切后果。</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投标保证金</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按照《</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》要求执行。</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符合《政府采购法实施条例》</w:t>
      </w:r>
      <w:r>
        <w:rPr>
          <w:rFonts w:ascii="Times New Roman" w:eastAsia="宋体" w:hAnsi="Times New Roman" w:cs="Times New Roman" w:hint="eastAsia"/>
          <w:color w:val="auto"/>
        </w:rPr>
        <w:t>和</w:t>
      </w:r>
      <w:r w:rsidRPr="00C627B1">
        <w:rPr>
          <w:rFonts w:ascii="Times New Roman" w:eastAsia="宋体" w:hAnsi="Times New Roman" w:cs="Times New Roman" w:hint="eastAsia"/>
          <w:color w:val="auto"/>
        </w:rPr>
        <w:t>《</w:t>
      </w:r>
      <w:r w:rsidRPr="00C22999">
        <w:rPr>
          <w:rFonts w:ascii="Times New Roman" w:eastAsia="宋体" w:hAnsi="Times New Roman" w:cs="Times New Roman" w:hint="eastAsia"/>
          <w:color w:val="auto"/>
        </w:rPr>
        <w:t>政府采购竞争性磋商采购方式管理暂行办法</w:t>
      </w:r>
      <w:r w:rsidRPr="00C627B1">
        <w:rPr>
          <w:rFonts w:ascii="Times New Roman" w:eastAsia="宋体" w:hAnsi="Times New Roman" w:cs="Times New Roman" w:hint="eastAsia"/>
          <w:color w:val="auto"/>
        </w:rPr>
        <w:t>》相关规定。</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有效期</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磋商有效期为</w:t>
      </w:r>
      <w:r w:rsidRPr="00F12396">
        <w:rPr>
          <w:rFonts w:ascii="Times New Roman" w:eastAsia="宋体" w:hAnsi="Times New Roman" w:cs="Times New Roman" w:hint="eastAsia"/>
          <w:color w:val="auto"/>
        </w:rPr>
        <w:t>响应文件开启之日</w:t>
      </w:r>
      <w:r>
        <w:rPr>
          <w:rFonts w:ascii="Times New Roman" w:eastAsia="宋体" w:hAnsi="Times New Roman" w:cs="Times New Roman" w:hint="eastAsia"/>
          <w:color w:val="auto"/>
        </w:rPr>
        <w:t>起</w:t>
      </w:r>
      <w:r w:rsidRPr="00F12396">
        <w:rPr>
          <w:rFonts w:ascii="Times New Roman" w:eastAsia="宋体" w:hAnsi="Times New Roman" w:cs="Times New Roman" w:hint="eastAsia"/>
          <w:color w:val="auto"/>
        </w:rPr>
        <w:t>60</w:t>
      </w:r>
      <w:r w:rsidRPr="00C627B1">
        <w:rPr>
          <w:rFonts w:ascii="Times New Roman" w:eastAsia="宋体" w:hAnsi="Times New Roman" w:cs="Times New Roman" w:hint="eastAsia"/>
          <w:color w:val="auto"/>
        </w:rPr>
        <w:t>天。</w:t>
      </w:r>
      <w:r w:rsidRPr="00F12396">
        <w:rPr>
          <w:rFonts w:ascii="Times New Roman" w:eastAsia="宋体" w:hAnsi="Times New Roman" w:cs="Times New Roman" w:hint="eastAsia"/>
          <w:color w:val="auto"/>
        </w:rPr>
        <w:t>响应书</w:t>
      </w:r>
      <w:r w:rsidRPr="00C627B1">
        <w:rPr>
          <w:rFonts w:ascii="Times New Roman" w:eastAsia="宋体" w:hAnsi="Times New Roman" w:cs="Times New Roman" w:hint="eastAsia"/>
          <w:color w:val="auto"/>
        </w:rPr>
        <w:t>中规定的有效期短于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规定的，其投标将被拒绝。</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特殊情况下，</w:t>
      </w:r>
      <w:r>
        <w:rPr>
          <w:rFonts w:ascii="Times New Roman" w:eastAsia="宋体" w:hAnsi="Times New Roman" w:cs="Times New Roman" w:hint="eastAsia"/>
          <w:color w:val="auto"/>
        </w:rPr>
        <w:t>采购人、</w:t>
      </w:r>
      <w:r w:rsidRPr="00C627B1">
        <w:rPr>
          <w:rFonts w:ascii="Times New Roman" w:eastAsia="宋体" w:hAnsi="Times New Roman" w:cs="Times New Roman" w:hint="eastAsia"/>
          <w:color w:val="auto"/>
        </w:rPr>
        <w:t>采购代理机构可于</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满之前，向投标人提出延长</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的要求。答复应以书面形式进行。投标人可以拒绝上述要求，但不被没收投标保证金。对于同意该要求的投标人，既不要求也不允许其修改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，但将要求其延长投标保证金的有效期。</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的签署及规定</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应按《</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格式》如实编写，未尽事宜可自行补充。</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内容不完整、格式不符合导致</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被误读、漏读或者查找不到相关内容的，投标人自行承担由此产生的风险。</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投标人按照《</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》的要求提交网上应答并</w:t>
      </w:r>
      <w:r>
        <w:rPr>
          <w:rFonts w:ascii="Times New Roman" w:eastAsia="宋体" w:hAnsi="Times New Roman" w:cs="Times New Roman" w:hint="eastAsia"/>
          <w:color w:val="auto"/>
        </w:rPr>
        <w:t>分别</w:t>
      </w:r>
      <w:r w:rsidRPr="00C627B1">
        <w:rPr>
          <w:rFonts w:ascii="Times New Roman" w:eastAsiaTheme="minorEastAsia" w:hAnsi="Times New Roman" w:cs="Times New Roman" w:hint="eastAsia"/>
          <w:color w:val="auto"/>
          <w:szCs w:val="32"/>
        </w:rPr>
        <w:t>上传加盖电子签章的</w:t>
      </w:r>
      <w:r>
        <w:rPr>
          <w:rFonts w:ascii="Times New Roman" w:eastAsiaTheme="minorEastAsia" w:hAnsi="Times New Roman" w:cs="Times New Roman" w:hint="eastAsia"/>
          <w:color w:val="auto"/>
          <w:szCs w:val="32"/>
        </w:rPr>
        <w:t>第一、第二阶段</w:t>
      </w:r>
      <w:r w:rsidRPr="00C627B1">
        <w:rPr>
          <w:rFonts w:ascii="Times New Roman" w:eastAsiaTheme="minorEastAsia" w:hAnsi="Times New Roman" w:cs="Times New Roman" w:hint="eastAsia"/>
          <w:color w:val="auto"/>
          <w:szCs w:val="32"/>
        </w:rPr>
        <w:t>电子</w:t>
      </w:r>
      <w:r>
        <w:rPr>
          <w:rFonts w:ascii="Times New Roman" w:eastAsiaTheme="minorEastAsia" w:hAnsi="Times New Roman" w:cs="Times New Roman" w:hint="eastAsia"/>
          <w:color w:val="auto"/>
          <w:szCs w:val="32"/>
        </w:rPr>
        <w:t>响应文件</w:t>
      </w:r>
      <w:r w:rsidRPr="00C4698B">
        <w:rPr>
          <w:rFonts w:ascii="Times New Roman" w:eastAsia="宋体" w:hAnsi="Times New Roman" w:cs="Times New Roman" w:hint="eastAsia"/>
          <w:color w:val="auto"/>
        </w:rPr>
        <w:t>（</w:t>
      </w:r>
      <w:r w:rsidR="00D06E03">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应与网上应答填报内容一致。</w:t>
      </w:r>
    </w:p>
    <w:p w:rsidR="0022635A"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因模糊不清或表达不清所引起的后果由投标人自负。</w:t>
      </w:r>
    </w:p>
    <w:p w:rsidR="0022635A" w:rsidRDefault="0022635A" w:rsidP="0022635A">
      <w:pPr>
        <w:pStyle w:val="Default"/>
        <w:spacing w:line="360" w:lineRule="auto"/>
        <w:jc w:val="center"/>
        <w:rPr>
          <w:rFonts w:ascii="Times New Roman" w:eastAsia="宋体" w:hAnsi="Times New Roman" w:cs="Times New Roman"/>
          <w:color w:val="auto"/>
        </w:rPr>
      </w:pPr>
    </w:p>
    <w:p w:rsidR="0022635A" w:rsidRPr="00C627B1" w:rsidRDefault="0022635A" w:rsidP="0022635A">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的网上应答和提交</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》规定的投标截止时间前提交网上应答并上传加盖电子签章的电子</w:t>
      </w:r>
      <w:r>
        <w:rPr>
          <w:rFonts w:ascii="Times New Roman" w:eastAsia="宋体" w:hAnsi="Times New Roman" w:cs="Times New Roman" w:hint="eastAsia"/>
          <w:color w:val="auto"/>
        </w:rPr>
        <w:t>响应文件</w:t>
      </w:r>
      <w:r w:rsidRPr="00C4698B">
        <w:rPr>
          <w:rFonts w:ascii="Times New Roman" w:eastAsia="宋体" w:hAnsi="Times New Roman" w:cs="Times New Roman" w:hint="eastAsia"/>
          <w:color w:val="auto"/>
        </w:rPr>
        <w:t>（</w:t>
      </w:r>
      <w:r w:rsidR="00D06E03">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006C24A0">
        <w:rPr>
          <w:rFonts w:ascii="Times New Roman" w:eastAsia="宋体" w:hAnsi="Times New Roman" w:cs="Times New Roman"/>
          <w:color w:val="auto"/>
        </w:rPr>
        <w:t>登录</w:t>
      </w:r>
      <w:r w:rsidRPr="00225C2F">
        <w:rPr>
          <w:rFonts w:ascii="Times New Roman" w:eastAsia="宋体" w:hAnsi="Times New Roman" w:cs="Times New Roman" w:hint="eastAsia"/>
          <w:color w:val="auto"/>
        </w:rPr>
        <w:t>天津市政府采购中心网（网址：</w:t>
      </w:r>
      <w:r w:rsidR="00A17FBD">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”网上招投标”</w:t>
      </w:r>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“供应商登录”</w:t>
      </w:r>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“市级集采机构入口”</w:t>
      </w:r>
      <w:r w:rsidRPr="00C627B1">
        <w:rPr>
          <w:rFonts w:ascii="Times New Roman" w:eastAsia="宋体" w:hAnsi="Times New Roman" w:cs="Times New Roman" w:hint="eastAsia"/>
          <w:color w:val="auto"/>
        </w:rPr>
        <w:t>，使用</w:t>
      </w:r>
      <w:r w:rsidR="004500D4">
        <w:rPr>
          <w:rFonts w:ascii="Times New Roman" w:eastAsia="宋体" w:hAnsi="Times New Roman" w:cs="Times New Roman" w:hint="eastAsia"/>
          <w:color w:val="auto"/>
        </w:rPr>
        <w:t>天津数字认证有限公司</w:t>
      </w:r>
      <w:r w:rsidR="00C269B7">
        <w:rPr>
          <w:rFonts w:ascii="Times New Roman" w:eastAsia="宋体" w:hAnsi="Times New Roman" w:cs="Times New Roman" w:hint="eastAsia"/>
          <w:color w:val="auto"/>
        </w:rPr>
        <w:t>发出的</w:t>
      </w:r>
      <w:r w:rsidR="00C269B7">
        <w:rPr>
          <w:rFonts w:ascii="Times New Roman" w:eastAsia="宋体" w:hAnsi="Times New Roman" w:cs="Times New Roman" w:hint="eastAsia"/>
          <w:color w:val="auto"/>
        </w:rPr>
        <w:t>CA</w:t>
      </w:r>
      <w:r w:rsidR="00C269B7">
        <w:rPr>
          <w:rFonts w:ascii="Times New Roman" w:eastAsia="宋体" w:hAnsi="Times New Roman" w:cs="Times New Roman" w:hint="eastAsia"/>
          <w:color w:val="auto"/>
        </w:rPr>
        <w:t>数字证书（原天津市电子认证中心发出尚在有效期内的</w:t>
      </w:r>
      <w:r w:rsidR="00C269B7">
        <w:rPr>
          <w:rFonts w:ascii="Times New Roman" w:eastAsia="宋体" w:hAnsi="Times New Roman" w:cs="Times New Roman" w:hint="eastAsia"/>
          <w:color w:val="auto"/>
        </w:rPr>
        <w:t>CA</w:t>
      </w:r>
      <w:r w:rsidR="00C269B7">
        <w:rPr>
          <w:rFonts w:ascii="Times New Roman" w:eastAsia="宋体" w:hAnsi="Times New Roman" w:cs="Times New Roman" w:hint="eastAsia"/>
          <w:color w:val="auto"/>
        </w:rPr>
        <w:t>数字证书仍可使用）</w:t>
      </w:r>
      <w:r w:rsidRPr="00C627B1">
        <w:rPr>
          <w:rFonts w:ascii="Times New Roman" w:eastAsia="宋体" w:hAnsi="Times New Roman" w:cs="Times New Roman" w:hint="eastAsia"/>
          <w:color w:val="auto"/>
        </w:rPr>
        <w:t>登录后按要求进行网上应答</w:t>
      </w:r>
      <w:r>
        <w:rPr>
          <w:rFonts w:ascii="Times New Roman" w:eastAsia="宋体" w:hAnsi="Times New Roman" w:cs="Times New Roman" w:hint="eastAsia"/>
          <w:color w:val="auto"/>
        </w:rPr>
        <w:t>并分别上传加盖电子签章的第一、第二阶段电子响应文件</w:t>
      </w:r>
      <w:r w:rsidRPr="00C4698B">
        <w:rPr>
          <w:rFonts w:ascii="Times New Roman" w:eastAsia="宋体" w:hAnsi="Times New Roman" w:cs="Times New Roman" w:hint="eastAsia"/>
          <w:color w:val="auto"/>
        </w:rPr>
        <w:t>（</w:t>
      </w:r>
      <w:r w:rsidR="00D06E03">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规定的截止时间前到</w:t>
      </w:r>
      <w:r w:rsidR="004D74C8">
        <w:rPr>
          <w:rFonts w:ascii="Times New Roman" w:eastAsia="宋体" w:hAnsi="Times New Roman" w:cs="Times New Roman" w:hint="eastAsia"/>
          <w:color w:val="auto"/>
        </w:rPr>
        <w:t>天津市河东区红星路</w:t>
      </w:r>
      <w:r w:rsidR="004D74C8">
        <w:rPr>
          <w:rFonts w:ascii="Times New Roman" w:eastAsia="宋体" w:hAnsi="Times New Roman" w:cs="Times New Roman" w:hint="eastAsia"/>
          <w:color w:val="auto"/>
        </w:rPr>
        <w:t>79</w:t>
      </w:r>
      <w:r w:rsidR="004D74C8">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天津市政府采购中心窗口完成</w:t>
      </w:r>
      <w:r>
        <w:rPr>
          <w:rFonts w:ascii="Times New Roman" w:eastAsia="宋体" w:hAnsi="Times New Roman" w:cs="Times New Roman" w:hint="eastAsia"/>
          <w:color w:val="auto"/>
        </w:rPr>
        <w:t>应答</w:t>
      </w:r>
      <w:r w:rsidRPr="00C627B1">
        <w:rPr>
          <w:rFonts w:ascii="Times New Roman" w:eastAsia="宋体" w:hAnsi="Times New Roman" w:cs="Times New Roman" w:hint="eastAsia"/>
          <w:color w:val="auto"/>
        </w:rPr>
        <w:t>上传</w:t>
      </w:r>
      <w:r>
        <w:rPr>
          <w:rFonts w:ascii="Times New Roman" w:eastAsia="宋体" w:hAnsi="Times New Roman" w:cs="Times New Roman" w:hint="eastAsia"/>
          <w:color w:val="auto"/>
        </w:rPr>
        <w:t>提交</w:t>
      </w:r>
      <w:r w:rsidRPr="00C627B1">
        <w:rPr>
          <w:rFonts w:ascii="Times New Roman" w:eastAsia="宋体" w:hAnsi="Times New Roman" w:cs="Times New Roman" w:hint="eastAsia"/>
          <w:color w:val="auto"/>
        </w:rPr>
        <w:t>。</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制作和上传电子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要求</w:t>
      </w:r>
    </w:p>
    <w:p w:rsidR="005E6731" w:rsidRPr="00C627B1" w:rsidRDefault="005E6731" w:rsidP="005E673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p>
    <w:p w:rsidR="005E6731" w:rsidRDefault="005E6731" w:rsidP="005E6731">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 xml:space="preserve"> </w:t>
      </w:r>
      <w:r w:rsidRPr="0038382B">
        <w:rPr>
          <w:rFonts w:ascii="Times New Roman" w:eastAsia="宋体" w:hAnsi="Times New Roman" w:cs="Times New Roman" w:hint="eastAsia"/>
          <w:color w:val="auto"/>
        </w:rPr>
        <w:t>投标人须按照</w:t>
      </w:r>
      <w:r>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的规定制作电子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，对所需提供的一切纸质材料进行扫描后加入电子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，按照</w:t>
      </w:r>
      <w:r>
        <w:rPr>
          <w:rFonts w:ascii="Times New Roman" w:eastAsia="宋体" w:hAnsi="Times New Roman" w:cs="Times New Roman" w:hint="eastAsia"/>
          <w:color w:val="auto"/>
        </w:rPr>
        <w:t>《天津公共资源电子签章客户端安装包及使用说明》</w:t>
      </w:r>
      <w:r w:rsidRPr="0038382B">
        <w:rPr>
          <w:rFonts w:ascii="Times New Roman" w:eastAsia="宋体" w:hAnsi="Times New Roman" w:cs="Times New Roman" w:hint="eastAsia"/>
          <w:color w:val="auto"/>
        </w:rPr>
        <w:t>规定的要求制作加盖投标人电子签章的</w:t>
      </w:r>
      <w:r w:rsidR="00B93780">
        <w:rPr>
          <w:rFonts w:ascii="Times New Roman" w:eastAsia="宋体" w:hAnsi="Times New Roman" w:cs="Times New Roman" w:hint="eastAsia"/>
          <w:color w:val="auto"/>
        </w:rPr>
        <w:t>电子响应文件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5E6731" w:rsidRPr="0038382B" w:rsidRDefault="005E6731" w:rsidP="005E6731">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5E6731" w:rsidRDefault="005E6731" w:rsidP="005E6731">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B93780">
        <w:rPr>
          <w:rFonts w:ascii="Times New Roman" w:eastAsia="宋体" w:hAnsi="Times New Roman" w:cs="Times New Roman" w:hint="eastAsia"/>
          <w:color w:val="auto"/>
        </w:rPr>
        <w:t>电子响应</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上传准确、有效。</w:t>
      </w:r>
    </w:p>
    <w:p w:rsidR="0022635A" w:rsidRPr="00C627B1" w:rsidRDefault="0022635A" w:rsidP="005E6731">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D06E03" w:rsidRPr="00D06E03">
        <w:rPr>
          <w:rFonts w:ascii="Times New Roman" w:eastAsia="宋体" w:hAnsi="Times New Roman" w:cs="Times New Roman" w:hint="eastAsia"/>
          <w:color w:val="auto"/>
        </w:rPr>
        <w:t>供应商应当按照天津公共资源电子签章客户端使用说明的要求使用电子签章客户端软件。不按本使用说明使用电子签章客户端软件，或使用</w:t>
      </w:r>
      <w:r w:rsidR="00D06E03" w:rsidRPr="00D06E03">
        <w:rPr>
          <w:rFonts w:ascii="Times New Roman" w:eastAsia="宋体" w:hAnsi="Times New Roman" w:cs="Times New Roman" w:hint="eastAsia"/>
          <w:color w:val="auto"/>
        </w:rPr>
        <w:t>word</w:t>
      </w:r>
      <w:r w:rsidR="00D06E03" w:rsidRPr="00D06E03">
        <w:rPr>
          <w:rFonts w:ascii="Times New Roman" w:eastAsia="宋体" w:hAnsi="Times New Roman" w:cs="Times New Roman" w:hint="eastAsia"/>
          <w:color w:val="auto"/>
        </w:rPr>
        <w:t>等其它软件进行签章工作，将会造成天津公共资源电子签章客户端无法读取签章信息，并导致响应无效。</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 xml:space="preserve"> </w:t>
      </w:r>
      <w:r w:rsidRPr="00C564D4">
        <w:rPr>
          <w:rFonts w:ascii="Times New Roman" w:eastAsia="宋体" w:hAnsi="Times New Roman" w:cs="Times New Roman" w:hint="eastAsia"/>
          <w:color w:val="auto"/>
        </w:rPr>
        <w:t>投标人应保证电子</w:t>
      </w:r>
      <w:r>
        <w:rPr>
          <w:rFonts w:ascii="Times New Roman" w:eastAsia="宋体" w:hAnsi="Times New Roman" w:cs="Times New Roman" w:hint="eastAsia"/>
          <w:color w:val="auto"/>
        </w:rPr>
        <w:t>响应文件</w:t>
      </w:r>
      <w:r w:rsidRPr="00C564D4">
        <w:rPr>
          <w:rFonts w:ascii="Times New Roman" w:eastAsia="宋体" w:hAnsi="Times New Roman" w:cs="Times New Roman" w:hint="eastAsia"/>
          <w:color w:val="auto"/>
        </w:rPr>
        <w:t>清晰，便于识别，如因上传、扫描、格式等原因导致评审时受到影响，由投标人自行承担相应责任。</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24.4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未按规定提交网上应答和上传加盖电子签章的电子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的投标将被拒绝。</w:t>
      </w:r>
    </w:p>
    <w:p w:rsidR="0022635A"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投标人须承诺接受电子投标的方式，并自行承担由此带来的废标、无效投标的风险。</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sidRPr="0038382B">
        <w:rPr>
          <w:rFonts w:ascii="Times New Roman" w:eastAsia="宋体" w:hAnsi="Times New Roman" w:cs="Times New Roman" w:hint="eastAsia"/>
          <w:color w:val="auto"/>
        </w:rPr>
        <w:t>未按</w:t>
      </w:r>
      <w:r w:rsidR="00B14148">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的规定提交网上应答和上传加盖投标人电子签章的</w:t>
      </w:r>
      <w:r w:rsidR="00B93780">
        <w:rPr>
          <w:rFonts w:ascii="Times New Roman" w:eastAsia="宋体" w:hAnsi="Times New Roman" w:cs="Times New Roman" w:hint="eastAsia"/>
          <w:color w:val="auto"/>
        </w:rPr>
        <w:t>电子响应文件</w:t>
      </w:r>
      <w:r w:rsidRPr="0038382B">
        <w:rPr>
          <w:rFonts w:ascii="Times New Roman" w:eastAsia="宋体" w:hAnsi="Times New Roman" w:cs="Times New Roman" w:hint="eastAsia"/>
          <w:color w:val="auto"/>
        </w:rPr>
        <w:t>（</w:t>
      </w:r>
      <w:r w:rsidR="00D06E03">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p>
    <w:p w:rsidR="0022635A" w:rsidRPr="00C627B1" w:rsidRDefault="0022635A" w:rsidP="0022635A">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555E09" w:rsidRDefault="00555E09" w:rsidP="00555E0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hint="eastAsia"/>
          <w:color w:val="auto"/>
        </w:rPr>
        <w:t>磋商步骤</w:t>
      </w:r>
    </w:p>
    <w:p w:rsidR="00555E09" w:rsidRDefault="00555E09" w:rsidP="00555E0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27.1 </w:t>
      </w:r>
      <w:r>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555E09" w:rsidRDefault="00555E09" w:rsidP="00555E09">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磋商小组要求供应商澄清、说明或者更正响应文件应当以书面形式做出。</w:t>
      </w:r>
    </w:p>
    <w:p w:rsidR="00555E09" w:rsidRDefault="00555E09" w:rsidP="00555E09">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注：供应商法定代表人或其磋商代表人须携带身份证或其他有效身份证明原件参加磋商。</w:t>
      </w:r>
    </w:p>
    <w:p w:rsidR="00555E09" w:rsidRDefault="00555E09" w:rsidP="00555E0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27.2 </w:t>
      </w:r>
      <w:r>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555E09" w:rsidRDefault="00555E09" w:rsidP="00555E0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555E09" w:rsidRDefault="00555E09" w:rsidP="00555E09">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供应商应当按照磋商文件的变动情况和磋商小组的要求重新提交</w:t>
      </w:r>
      <w:r w:rsidR="00B93780">
        <w:rPr>
          <w:rFonts w:ascii="Times New Roman" w:eastAsia="宋体" w:hAnsi="Times New Roman" w:cs="Times New Roman" w:hint="eastAsia"/>
          <w:color w:val="auto"/>
          <w:kern w:val="2"/>
        </w:rPr>
        <w:t>电子</w:t>
      </w:r>
      <w:r>
        <w:rPr>
          <w:rFonts w:ascii="Times New Roman" w:eastAsia="宋体" w:hAnsi="Times New Roman" w:cs="Times New Roman" w:hint="eastAsia"/>
          <w:color w:val="auto"/>
          <w:kern w:val="2"/>
        </w:rPr>
        <w:t>响应文件，加盖电子签章</w:t>
      </w:r>
      <w:r>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555E09" w:rsidRDefault="00555E09" w:rsidP="00555E0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未实质性响应磋商文件的响应文件按无效响应处理，磋商小组应当告知提交响应文件的供应商。</w:t>
      </w:r>
    </w:p>
    <w:p w:rsidR="00555E09" w:rsidRDefault="00555E09" w:rsidP="00555E0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27.3 </w:t>
      </w:r>
      <w:r>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555E09" w:rsidRDefault="00555E09" w:rsidP="00555E0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27.4 </w:t>
      </w:r>
      <w:r>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555E09" w:rsidRDefault="00555E09" w:rsidP="00555E0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27.5 </w:t>
      </w:r>
      <w:r>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555E09" w:rsidRDefault="00555E09" w:rsidP="00555E0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27.6 </w:t>
      </w:r>
      <w:r>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555E09" w:rsidRDefault="00555E09" w:rsidP="00555E0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）因情况变化，不再符合规定的竞争性磋商采购方式适用情形的；</w:t>
      </w:r>
    </w:p>
    <w:p w:rsidR="00555E09" w:rsidRDefault="00555E09" w:rsidP="00555E0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2</w:t>
      </w:r>
      <w:r>
        <w:rPr>
          <w:rFonts w:ascii="Times New Roman" w:eastAsia="宋体" w:hAnsi="Times New Roman" w:cs="Times New Roman" w:hint="eastAsia"/>
          <w:color w:val="auto"/>
        </w:rPr>
        <w:t>）出现影响采购公正的违法、违规行为的；</w:t>
      </w:r>
    </w:p>
    <w:p w:rsidR="00555E09" w:rsidRDefault="00555E09" w:rsidP="00555E0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3</w:t>
      </w:r>
      <w:r>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Pr>
          <w:rFonts w:ascii="Times New Roman" w:eastAsia="宋体" w:hAnsi="Times New Roman" w:cs="Times New Roman"/>
          <w:color w:val="auto"/>
        </w:rPr>
        <w:t>3</w:t>
      </w:r>
      <w:r>
        <w:rPr>
          <w:rFonts w:ascii="Times New Roman" w:eastAsia="宋体" w:hAnsi="Times New Roman" w:cs="Times New Roman" w:hint="eastAsia"/>
          <w:color w:val="auto"/>
        </w:rPr>
        <w:t>家的。</w:t>
      </w:r>
    </w:p>
    <w:p w:rsidR="0022635A" w:rsidRDefault="00555E09" w:rsidP="00555E09">
      <w:pPr>
        <w:pStyle w:val="Default"/>
        <w:spacing w:line="360" w:lineRule="auto"/>
        <w:ind w:firstLineChars="200" w:firstLine="480"/>
        <w:jc w:val="both"/>
        <w:rPr>
          <w:rFonts w:ascii="Times New Roman" w:eastAsia="宋体" w:hAnsi="Times New Roman" w:cs="Times New Roman"/>
          <w:color w:val="auto"/>
        </w:rPr>
      </w:pPr>
      <w:r>
        <w:t xml:space="preserve">27.7 </w:t>
      </w:r>
      <w:r>
        <w:rPr>
          <w:rFonts w:hint="eastAsia"/>
        </w:rPr>
        <w:t>根据《财政部关于政府采购竞争性磋商采购方式管理暂行办法有关问题的补充通知》（财库〔</w:t>
      </w:r>
      <w:r>
        <w:t>2015</w:t>
      </w:r>
      <w:r>
        <w:rPr>
          <w:rFonts w:hint="eastAsia"/>
        </w:rPr>
        <w:t>〕</w:t>
      </w:r>
      <w:r>
        <w:t>124</w:t>
      </w:r>
      <w:r>
        <w:rPr>
          <w:rFonts w:hint="eastAsia"/>
        </w:rPr>
        <w:t>号）的规定，采用竞争性磋商采购方式采购的政府购买服务项目（含政府和社会资本合作项目），在采购过程中符合要求的供应商（社会资本）只有</w:t>
      </w:r>
      <w:r>
        <w:t>2</w:t>
      </w:r>
      <w:r>
        <w:rPr>
          <w:rFonts w:hint="eastAsia"/>
        </w:rPr>
        <w:t>家的，竞争性磋商采购活动可以继续进行。采购过程中符合要求的供应商（社会资本）只有</w:t>
      </w:r>
      <w:r>
        <w:t>1</w:t>
      </w:r>
      <w:r>
        <w:rPr>
          <w:rFonts w:hint="eastAsia"/>
        </w:rPr>
        <w:t>家的，采购人（项目实施机构）或者采购代理机构应当终止竞争性磋商采购活动，发布项目终止公告并说明原因，重新开展采购活动。</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Pr="00C627B1">
        <w:rPr>
          <w:rFonts w:ascii="Times New Roman" w:eastAsia="宋体" w:hAnsi="Times New Roman" w:cs="Times New Roman" w:hint="eastAsia"/>
          <w:color w:val="auto"/>
        </w:rPr>
        <w:t xml:space="preserve"> </w:t>
      </w:r>
      <w:r w:rsidRPr="00463BAE">
        <w:rPr>
          <w:rFonts w:ascii="Times New Roman" w:eastAsia="宋体" w:hAnsi="Times New Roman" w:cs="Times New Roman" w:hint="eastAsia"/>
          <w:color w:val="auto"/>
        </w:rPr>
        <w:t>评审方法及标准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将根据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确定的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原则和</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方法对确定为实质上响应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要求的投标进行评估和比较。</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应当按照客观、公正、审慎的原则，根据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规定的评审程序、评审方法和评审标准进行独立评审。</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内容违反国家有关强制性规定的，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应当停止评审并向采购人或者采购代理机构说明情况。</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sidRPr="00C627B1">
        <w:rPr>
          <w:rFonts w:ascii="Times New Roman" w:eastAsia="宋体" w:hAnsi="Times New Roman" w:cs="Times New Roman" w:hint="eastAsia"/>
          <w:color w:val="auto"/>
        </w:rPr>
        <w:t>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中描述有歧义或前后不一致的地方，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有权进行评判，但对同一条款的评判应适用于每个投标人。</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）采用“综合评分法”的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方法，具体评审因素详见《</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采用百分制，</w:t>
      </w:r>
      <w:r w:rsidRPr="00BB35D2">
        <w:rPr>
          <w:rFonts w:ascii="Times New Roman" w:eastAsia="宋体" w:hAnsi="Times New Roman" w:cs="Times New Roman" w:hint="eastAsia"/>
          <w:color w:val="auto"/>
        </w:rPr>
        <w:t>磋商小组各成员</w:t>
      </w:r>
      <w:r w:rsidRPr="00C627B1">
        <w:rPr>
          <w:rFonts w:ascii="Times New Roman" w:eastAsia="宋体" w:hAnsi="Times New Roman" w:cs="Times New Roman" w:hint="eastAsia"/>
          <w:color w:val="auto"/>
        </w:rPr>
        <w:t>独立分别对实质上响应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的投标进行逐项打分，对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各成员每一因素的打分汇总后取算术平均分，该平均分为供应商的得分。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）根据《中华人民共和国政府采购法实施条例》和《关于进一步规范政府采购评审工作有关问题的通知》（财库〔</w:t>
      </w:r>
      <w:r w:rsidRPr="00C627B1">
        <w:rPr>
          <w:rFonts w:ascii="Times New Roman" w:eastAsia="宋体" w:hAnsi="Times New Roman" w:cs="Times New Roman" w:hint="eastAsia"/>
          <w:color w:val="auto"/>
        </w:rPr>
        <w:t>2012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69</w:t>
      </w:r>
      <w:r w:rsidRPr="00C627B1">
        <w:rPr>
          <w:rFonts w:ascii="Times New Roman" w:eastAsia="宋体" w:hAnsi="Times New Roman" w:cs="Times New Roman" w:hint="eastAsia"/>
          <w:color w:val="auto"/>
        </w:rPr>
        <w:t>号）的规定，</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成员要依法独立评审，并对评审意见承担个人责任。</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成员对需要共同认定的事项存在争议的，按照少数服从多数的原则做出结论。持不同意见的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成员应当在评审报告上签署不同意见并说明理由，否则视为同意。</w:t>
      </w:r>
    </w:p>
    <w:p w:rsidR="0022635A" w:rsidRPr="00DB26F1" w:rsidRDefault="0022635A" w:rsidP="0022635A">
      <w:pPr>
        <w:pStyle w:val="Default"/>
        <w:spacing w:line="360" w:lineRule="auto"/>
        <w:ind w:firstLineChars="200" w:firstLine="480"/>
        <w:jc w:val="both"/>
        <w:rPr>
          <w:rFonts w:ascii="Times New Roman" w:eastAsia="宋体" w:hAnsi="Times New Roman" w:cs="Times New Roman"/>
          <w:color w:val="auto"/>
        </w:rPr>
      </w:pPr>
      <w:r w:rsidRPr="00DB26F1">
        <w:rPr>
          <w:rFonts w:ascii="Times New Roman" w:eastAsia="宋体" w:hAnsi="Times New Roman" w:cs="Times New Roman" w:hint="eastAsia"/>
          <w:color w:val="auto"/>
        </w:rPr>
        <w:t>（</w:t>
      </w:r>
      <w:r w:rsidRPr="00DB26F1">
        <w:rPr>
          <w:rFonts w:ascii="Times New Roman" w:eastAsia="宋体" w:hAnsi="Times New Roman" w:cs="Times New Roman" w:hint="eastAsia"/>
          <w:color w:val="auto"/>
        </w:rPr>
        <w:t>3</w:t>
      </w:r>
      <w:r w:rsidRPr="00DB26F1">
        <w:rPr>
          <w:rFonts w:ascii="Times New Roman" w:eastAsia="宋体" w:hAnsi="Times New Roman" w:cs="Times New Roman" w:hint="eastAsia"/>
          <w:color w:val="auto"/>
        </w:rPr>
        <w:t>）</w:t>
      </w:r>
      <w:r w:rsidR="00DB26F1" w:rsidRPr="00DB26F1">
        <w:rPr>
          <w:rFonts w:ascii="Times New Roman" w:eastAsia="宋体" w:hAnsi="Times New Roman" w:hint="eastAsia"/>
          <w:color w:val="auto"/>
        </w:rPr>
        <w:t>按照《关于调整优化节能产品、环境标志产品政府采购执行机制的通知》（财库〔</w:t>
      </w:r>
      <w:r w:rsidR="00DB26F1" w:rsidRPr="00DB26F1">
        <w:rPr>
          <w:rFonts w:ascii="Times New Roman" w:eastAsia="宋体" w:hAnsi="Times New Roman" w:hint="eastAsia"/>
          <w:color w:val="auto"/>
        </w:rPr>
        <w:t>2019</w:t>
      </w:r>
      <w:r w:rsidR="00DB26F1" w:rsidRPr="00DB26F1">
        <w:rPr>
          <w:rFonts w:ascii="Times New Roman" w:eastAsia="宋体" w:hAnsi="Times New Roman" w:hint="eastAsia"/>
          <w:color w:val="auto"/>
        </w:rPr>
        <w:t>〕</w:t>
      </w:r>
      <w:r w:rsidR="00DB26F1" w:rsidRPr="00DB26F1">
        <w:rPr>
          <w:rFonts w:ascii="Times New Roman" w:eastAsia="宋体" w:hAnsi="Times New Roman" w:hint="eastAsia"/>
          <w:color w:val="auto"/>
        </w:rPr>
        <w:t>9</w:t>
      </w:r>
      <w:r w:rsidR="00DB26F1" w:rsidRPr="00DB26F1">
        <w:rPr>
          <w:rFonts w:ascii="Times New Roman" w:eastAsia="宋体" w:hAnsi="Times New Roman" w:hint="eastAsia"/>
          <w:color w:val="auto"/>
        </w:rPr>
        <w:t>号）文件要求，对</w:t>
      </w:r>
      <w:r w:rsidR="00DB26F1" w:rsidRPr="00DB26F1">
        <w:rPr>
          <w:rFonts w:ascii="Times New Roman" w:hAnsi="Times New Roman" w:cs="Times New Roman"/>
          <w:color w:val="auto"/>
        </w:rPr>
        <w:t>政府采购节能、环境标志品目清单</w:t>
      </w:r>
      <w:r w:rsidR="00DB26F1" w:rsidRPr="00DB26F1">
        <w:rPr>
          <w:rFonts w:ascii="Times New Roman" w:hAnsi="Times New Roman" w:cs="Times New Roman" w:hint="eastAsia"/>
          <w:color w:val="auto"/>
        </w:rPr>
        <w:t>内的产品实施</w:t>
      </w:r>
      <w:r w:rsidR="00DB26F1" w:rsidRPr="00DB26F1">
        <w:rPr>
          <w:rFonts w:ascii="Times New Roman" w:eastAsia="宋体" w:hAnsi="Times New Roman" w:hint="eastAsia"/>
          <w:color w:val="auto"/>
        </w:rPr>
        <w:t>优先采购和强制采购的评标方法。</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审查产品资质或检测报告等相关文件符合性时，应综合考虑行业特点、交易习惯、采购需求最本质原义等情况，而不应以</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中产品名称与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产品名称是否一致作为审查的标准。</w:t>
      </w:r>
    </w:p>
    <w:p w:rsidR="006627B1" w:rsidRDefault="006627B1" w:rsidP="006627B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候选供应商产生办法：按得分由高到低顺序确定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候选供应商；得分相同的，按投标报价由低到高顺序确定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候选供应商；得分且投标报价相同的，按技术指标优劣顺序确定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w:t>
      </w:r>
      <w:r>
        <w:rPr>
          <w:rFonts w:ascii="Times New Roman" w:eastAsia="宋体" w:hAnsi="Times New Roman" w:cs="Times New Roman" w:hint="eastAsia"/>
          <w:color w:val="auto"/>
        </w:rPr>
        <w:t>。</w:t>
      </w:r>
    </w:p>
    <w:p w:rsidR="006627B1" w:rsidRDefault="006627B1" w:rsidP="006627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采购人按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候选供应商顺序确定</w:t>
      </w:r>
      <w:r>
        <w:rPr>
          <w:rFonts w:ascii="Times New Roman" w:eastAsia="宋体" w:hAnsi="Times New Roman" w:cs="Times New Roman" w:hint="eastAsia"/>
          <w:color w:val="auto"/>
        </w:rPr>
        <w:t>成交供应商，或授权磋商小组</w:t>
      </w:r>
      <w:r w:rsidRPr="00C627B1">
        <w:rPr>
          <w:rFonts w:ascii="Times New Roman" w:eastAsia="宋体" w:hAnsi="Times New Roman" w:cs="Times New Roman" w:hint="eastAsia"/>
          <w:color w:val="auto"/>
        </w:rPr>
        <w:t>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w:t>
      </w:r>
      <w:r>
        <w:rPr>
          <w:rFonts w:ascii="Times New Roman" w:eastAsia="宋体" w:hAnsi="Times New Roman" w:cs="Times New Roman" w:hint="eastAsia"/>
          <w:color w:val="auto"/>
        </w:rPr>
        <w:t>直接</w:t>
      </w:r>
      <w:r w:rsidRPr="00C627B1">
        <w:rPr>
          <w:rFonts w:ascii="Times New Roman" w:eastAsia="宋体" w:hAnsi="Times New Roman" w:cs="Times New Roman" w:hint="eastAsia"/>
          <w:color w:val="auto"/>
        </w:rPr>
        <w:t>确定</w:t>
      </w:r>
      <w:r>
        <w:rPr>
          <w:rFonts w:ascii="Times New Roman" w:eastAsia="宋体" w:hAnsi="Times New Roman" w:cs="Times New Roman" w:hint="eastAsia"/>
          <w:color w:val="auto"/>
        </w:rPr>
        <w:t>成交供应商。</w:t>
      </w:r>
    </w:p>
    <w:p w:rsidR="00FC58FF" w:rsidRPr="00FC58FF" w:rsidRDefault="00FC58FF" w:rsidP="00FC58FF">
      <w:pPr>
        <w:pStyle w:val="Default"/>
        <w:spacing w:line="360" w:lineRule="auto"/>
        <w:ind w:firstLineChars="200" w:firstLine="480"/>
        <w:rPr>
          <w:rFonts w:ascii="Times New Roman" w:eastAsia="宋体" w:hAnsi="Times New Roman" w:cs="Times New Roman"/>
          <w:color w:val="auto"/>
        </w:rPr>
      </w:pPr>
      <w:r w:rsidRPr="00FC58FF">
        <w:rPr>
          <w:rFonts w:ascii="Times New Roman" w:eastAsia="宋体" w:hAnsi="Times New Roman" w:cs="Times New Roman" w:hint="eastAsia"/>
          <w:color w:val="auto"/>
        </w:rPr>
        <w:t xml:space="preserve">28.6 </w:t>
      </w:r>
      <w:r w:rsidRPr="00FC58FF">
        <w:rPr>
          <w:rFonts w:ascii="Times New Roman" w:eastAsia="宋体" w:hAnsi="Times New Roman" w:cs="Times New Roman" w:hint="eastAsia"/>
          <w:color w:val="auto"/>
        </w:rPr>
        <w:t>出现以下任何情形取消磋商资格：</w:t>
      </w:r>
    </w:p>
    <w:p w:rsidR="00FC58FF" w:rsidRPr="00FC58FF" w:rsidRDefault="00FC58FF" w:rsidP="00FC58FF">
      <w:pPr>
        <w:pStyle w:val="Default"/>
        <w:spacing w:line="360" w:lineRule="auto"/>
        <w:ind w:firstLineChars="200" w:firstLine="480"/>
        <w:rPr>
          <w:rFonts w:ascii="Times New Roman" w:eastAsia="宋体" w:hAnsi="Times New Roman" w:cs="Times New Roman"/>
          <w:color w:val="auto"/>
        </w:rPr>
      </w:pPr>
      <w:r w:rsidRPr="00FC58FF">
        <w:rPr>
          <w:rFonts w:ascii="Times New Roman" w:eastAsia="宋体" w:hAnsi="Times New Roman" w:cs="Times New Roman" w:hint="eastAsia"/>
          <w:color w:val="auto"/>
        </w:rPr>
        <w:t>（</w:t>
      </w:r>
      <w:r w:rsidRPr="00FC58FF">
        <w:rPr>
          <w:rFonts w:ascii="Times New Roman" w:eastAsia="宋体" w:hAnsi="Times New Roman" w:cs="Times New Roman" w:hint="eastAsia"/>
          <w:color w:val="auto"/>
        </w:rPr>
        <w:t>1</w:t>
      </w:r>
      <w:r w:rsidRPr="00FC58FF">
        <w:rPr>
          <w:rFonts w:ascii="Times New Roman" w:eastAsia="宋体" w:hAnsi="Times New Roman" w:cs="Times New Roman" w:hint="eastAsia"/>
          <w:color w:val="auto"/>
        </w:rPr>
        <w:t>）响应文件未按竞争性磋商文件的要求加盖电子签章的；</w:t>
      </w:r>
    </w:p>
    <w:p w:rsidR="00FC58FF" w:rsidRPr="00FC58FF" w:rsidRDefault="00FC58FF" w:rsidP="00FC58FF">
      <w:pPr>
        <w:pStyle w:val="Default"/>
        <w:spacing w:line="360" w:lineRule="auto"/>
        <w:ind w:firstLineChars="200" w:firstLine="480"/>
        <w:rPr>
          <w:rFonts w:ascii="Times New Roman" w:eastAsia="宋体" w:hAnsi="Times New Roman" w:cs="Times New Roman"/>
          <w:color w:val="auto"/>
        </w:rPr>
      </w:pPr>
      <w:r w:rsidRPr="00FC58FF">
        <w:rPr>
          <w:rFonts w:ascii="Times New Roman" w:eastAsia="宋体" w:hAnsi="Times New Roman" w:cs="Times New Roman" w:hint="eastAsia"/>
          <w:color w:val="auto"/>
        </w:rPr>
        <w:t>（</w:t>
      </w:r>
      <w:r w:rsidRPr="00FC58FF">
        <w:rPr>
          <w:rFonts w:ascii="Times New Roman" w:eastAsia="宋体" w:hAnsi="Times New Roman" w:cs="Times New Roman" w:hint="eastAsia"/>
          <w:color w:val="auto"/>
        </w:rPr>
        <w:t>2</w:t>
      </w:r>
      <w:r w:rsidRPr="00FC58FF">
        <w:rPr>
          <w:rFonts w:ascii="Times New Roman" w:eastAsia="宋体" w:hAnsi="Times New Roman" w:cs="Times New Roman" w:hint="eastAsia"/>
          <w:color w:val="auto"/>
        </w:rPr>
        <w:t>）磋商有效期短于竞争性磋商文件要求的；</w:t>
      </w:r>
    </w:p>
    <w:p w:rsidR="00FC58FF" w:rsidRPr="00FC58FF" w:rsidRDefault="00FC58FF" w:rsidP="00FC58FF">
      <w:pPr>
        <w:pStyle w:val="Default"/>
        <w:spacing w:line="360" w:lineRule="auto"/>
        <w:ind w:firstLineChars="200" w:firstLine="480"/>
        <w:rPr>
          <w:rFonts w:ascii="Times New Roman" w:eastAsia="宋体" w:hAnsi="Times New Roman" w:cs="Times New Roman"/>
          <w:color w:val="auto"/>
        </w:rPr>
      </w:pPr>
      <w:r w:rsidRPr="00FC58FF">
        <w:rPr>
          <w:rFonts w:ascii="Times New Roman" w:eastAsia="宋体" w:hAnsi="Times New Roman" w:cs="Times New Roman" w:hint="eastAsia"/>
          <w:color w:val="auto"/>
        </w:rPr>
        <w:t>（</w:t>
      </w:r>
      <w:r w:rsidRPr="00FC58FF">
        <w:rPr>
          <w:rFonts w:ascii="Times New Roman" w:eastAsia="宋体" w:hAnsi="Times New Roman" w:cs="Times New Roman" w:hint="eastAsia"/>
          <w:color w:val="auto"/>
        </w:rPr>
        <w:t>3</w:t>
      </w:r>
      <w:r w:rsidRPr="00FC58FF">
        <w:rPr>
          <w:rFonts w:ascii="Times New Roman" w:eastAsia="宋体" w:hAnsi="Times New Roman" w:cs="Times New Roman" w:hint="eastAsia"/>
          <w:color w:val="auto"/>
        </w:rPr>
        <w:t>）响应文件中提供虚假材料的；</w:t>
      </w:r>
    </w:p>
    <w:p w:rsidR="00FC58FF" w:rsidRPr="00FC58FF" w:rsidRDefault="00FC58FF" w:rsidP="00FC58FF">
      <w:pPr>
        <w:pStyle w:val="Default"/>
        <w:spacing w:line="360" w:lineRule="auto"/>
        <w:ind w:firstLineChars="200" w:firstLine="480"/>
        <w:rPr>
          <w:rFonts w:ascii="Times New Roman" w:eastAsia="宋体" w:hAnsi="Times New Roman" w:cs="Times New Roman"/>
          <w:color w:val="auto"/>
        </w:rPr>
      </w:pPr>
      <w:r w:rsidRPr="00FC58FF">
        <w:rPr>
          <w:rFonts w:ascii="Times New Roman" w:eastAsia="宋体" w:hAnsi="Times New Roman" w:cs="Times New Roman" w:hint="eastAsia"/>
          <w:color w:val="auto"/>
        </w:rPr>
        <w:t>（</w:t>
      </w:r>
      <w:r w:rsidRPr="00FC58FF">
        <w:rPr>
          <w:rFonts w:ascii="Times New Roman" w:eastAsia="宋体" w:hAnsi="Times New Roman" w:cs="Times New Roman" w:hint="eastAsia"/>
          <w:color w:val="auto"/>
        </w:rPr>
        <w:t>4</w:t>
      </w:r>
      <w:r w:rsidRPr="00FC58FF">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FC58FF" w:rsidRPr="00FC58FF" w:rsidRDefault="00FC58FF" w:rsidP="00FC58FF">
      <w:pPr>
        <w:pStyle w:val="Default"/>
        <w:spacing w:line="360" w:lineRule="auto"/>
        <w:ind w:firstLineChars="200" w:firstLine="480"/>
        <w:rPr>
          <w:rFonts w:ascii="Times New Roman" w:eastAsia="宋体" w:hAnsi="Times New Roman" w:cs="Times New Roman"/>
          <w:color w:val="auto"/>
        </w:rPr>
      </w:pPr>
      <w:r w:rsidRPr="00FC58FF">
        <w:rPr>
          <w:rFonts w:ascii="Times New Roman" w:eastAsia="宋体" w:hAnsi="Times New Roman" w:cs="Times New Roman" w:hint="eastAsia"/>
          <w:color w:val="auto"/>
        </w:rPr>
        <w:t>（</w:t>
      </w:r>
      <w:r w:rsidRPr="00FC58FF">
        <w:rPr>
          <w:rFonts w:ascii="Times New Roman" w:eastAsia="宋体" w:hAnsi="Times New Roman" w:cs="Times New Roman" w:hint="eastAsia"/>
          <w:color w:val="auto"/>
        </w:rPr>
        <w:t>5</w:t>
      </w:r>
      <w:r w:rsidRPr="00FC58FF">
        <w:rPr>
          <w:rFonts w:ascii="Times New Roman" w:eastAsia="宋体" w:hAnsi="Times New Roman" w:cs="Times New Roman" w:hint="eastAsia"/>
          <w:color w:val="auto"/>
        </w:rPr>
        <w:t>）未按时进行网上解密或电子响应文件损坏、无效的；</w:t>
      </w:r>
    </w:p>
    <w:p w:rsidR="00FC58FF" w:rsidRPr="00FC58FF" w:rsidRDefault="00FC58FF" w:rsidP="00FC58FF">
      <w:pPr>
        <w:pStyle w:val="Default"/>
        <w:spacing w:line="360" w:lineRule="auto"/>
        <w:ind w:firstLineChars="200" w:firstLine="480"/>
        <w:rPr>
          <w:rFonts w:ascii="Times New Roman" w:eastAsia="宋体" w:hAnsi="Times New Roman" w:cs="Times New Roman"/>
          <w:color w:val="auto"/>
        </w:rPr>
      </w:pPr>
      <w:r w:rsidRPr="00FC58FF">
        <w:rPr>
          <w:rFonts w:ascii="Times New Roman" w:eastAsia="宋体" w:hAnsi="Times New Roman" w:cs="Times New Roman" w:hint="eastAsia"/>
          <w:color w:val="auto"/>
        </w:rPr>
        <w:t>（</w:t>
      </w:r>
      <w:r w:rsidRPr="00FC58FF">
        <w:rPr>
          <w:rFonts w:ascii="Times New Roman" w:eastAsia="宋体" w:hAnsi="Times New Roman" w:cs="Times New Roman" w:hint="eastAsia"/>
          <w:color w:val="auto"/>
        </w:rPr>
        <w:t>6</w:t>
      </w:r>
      <w:r w:rsidRPr="00FC58FF">
        <w:rPr>
          <w:rFonts w:ascii="Times New Roman" w:eastAsia="宋体" w:hAnsi="Times New Roman" w:cs="Times New Roman" w:hint="eastAsia"/>
          <w:color w:val="auto"/>
        </w:rPr>
        <w:t>）磋商报价超出采购预算的；</w:t>
      </w:r>
    </w:p>
    <w:p w:rsidR="00FC58FF" w:rsidRPr="00FC58FF" w:rsidRDefault="00FC58FF" w:rsidP="00FC58FF">
      <w:pPr>
        <w:pStyle w:val="Default"/>
        <w:spacing w:line="360" w:lineRule="auto"/>
        <w:ind w:firstLineChars="200" w:firstLine="480"/>
        <w:rPr>
          <w:rFonts w:ascii="Times New Roman" w:eastAsia="宋体" w:hAnsi="Times New Roman" w:cs="Times New Roman"/>
          <w:color w:val="auto"/>
        </w:rPr>
      </w:pPr>
      <w:r w:rsidRPr="00FC58FF">
        <w:rPr>
          <w:rFonts w:ascii="Times New Roman" w:eastAsia="宋体" w:hAnsi="Times New Roman" w:cs="Times New Roman" w:hint="eastAsia"/>
          <w:color w:val="auto"/>
        </w:rPr>
        <w:t>（</w:t>
      </w:r>
      <w:r w:rsidRPr="00FC58FF">
        <w:rPr>
          <w:rFonts w:ascii="Times New Roman" w:eastAsia="宋体" w:hAnsi="Times New Roman" w:cs="Times New Roman" w:hint="eastAsia"/>
          <w:color w:val="auto"/>
        </w:rPr>
        <w:t>7</w:t>
      </w:r>
      <w:r w:rsidRPr="00FC58FF">
        <w:rPr>
          <w:rFonts w:ascii="Times New Roman" w:eastAsia="宋体" w:hAnsi="Times New Roman" w:cs="Times New Roman" w:hint="eastAsia"/>
          <w:color w:val="auto"/>
        </w:rPr>
        <w:t>）存在串通情形的；</w:t>
      </w:r>
    </w:p>
    <w:p w:rsidR="00FC58FF" w:rsidRPr="00FC58FF" w:rsidRDefault="00FC58FF" w:rsidP="00FC58FF">
      <w:pPr>
        <w:pStyle w:val="Default"/>
        <w:spacing w:line="360" w:lineRule="auto"/>
        <w:ind w:firstLineChars="200" w:firstLine="480"/>
        <w:rPr>
          <w:rFonts w:ascii="Times New Roman" w:eastAsia="宋体" w:hAnsi="Times New Roman" w:cs="Times New Roman"/>
          <w:color w:val="auto"/>
        </w:rPr>
      </w:pPr>
      <w:r w:rsidRPr="00FC58FF">
        <w:rPr>
          <w:rFonts w:ascii="Times New Roman" w:eastAsia="宋体" w:hAnsi="Times New Roman" w:cs="Times New Roman" w:hint="eastAsia"/>
          <w:color w:val="auto"/>
        </w:rPr>
        <w:t>（</w:t>
      </w:r>
      <w:r w:rsidRPr="00FC58FF">
        <w:rPr>
          <w:rFonts w:ascii="Times New Roman" w:eastAsia="宋体" w:hAnsi="Times New Roman" w:cs="Times New Roman" w:hint="eastAsia"/>
          <w:color w:val="auto"/>
        </w:rPr>
        <w:t>8</w:t>
      </w:r>
      <w:r w:rsidRPr="00FC58FF">
        <w:rPr>
          <w:rFonts w:ascii="Times New Roman" w:eastAsia="宋体" w:hAnsi="Times New Roman" w:cs="Times New Roman" w:hint="eastAsia"/>
          <w:color w:val="auto"/>
        </w:rPr>
        <w:t>）单位负责人或法定代表人为同一人，或者存在控股、管理关系的不同供应商，</w:t>
      </w:r>
      <w:r w:rsidR="00D169CB" w:rsidRPr="00B25D17">
        <w:rPr>
          <w:rFonts w:ascii="Times New Roman" w:eastAsia="宋体" w:hAnsi="Times New Roman" w:cs="Times New Roman" w:hint="eastAsia"/>
        </w:rPr>
        <w:t>参加</w:t>
      </w:r>
      <w:r w:rsidR="00D169CB">
        <w:rPr>
          <w:rFonts w:ascii="Times New Roman" w:eastAsia="宋体" w:hAnsi="Times New Roman" w:cs="Times New Roman" w:hint="eastAsia"/>
        </w:rPr>
        <w:t>同一合同项下</w:t>
      </w:r>
      <w:r w:rsidR="00D169CB" w:rsidRPr="00B25D17">
        <w:rPr>
          <w:rFonts w:ascii="Times New Roman" w:eastAsia="宋体" w:hAnsi="Times New Roman" w:cs="Times New Roman" w:hint="eastAsia"/>
        </w:rPr>
        <w:t>投标的，相关投标均无效；</w:t>
      </w:r>
    </w:p>
    <w:p w:rsidR="001E7CD4" w:rsidRDefault="00FC58FF" w:rsidP="00FC58FF">
      <w:pPr>
        <w:pStyle w:val="Default"/>
        <w:spacing w:line="360" w:lineRule="auto"/>
        <w:ind w:firstLineChars="200" w:firstLine="480"/>
        <w:jc w:val="both"/>
        <w:rPr>
          <w:rFonts w:ascii="Times New Roman" w:eastAsia="宋体" w:hAnsi="Times New Roman" w:cs="Times New Roman"/>
          <w:color w:val="auto"/>
        </w:rPr>
      </w:pPr>
      <w:r w:rsidRPr="00FC58FF">
        <w:rPr>
          <w:rFonts w:ascii="Times New Roman" w:eastAsia="宋体" w:hAnsi="Times New Roman" w:cs="Times New Roman" w:hint="eastAsia"/>
          <w:color w:val="auto"/>
        </w:rPr>
        <w:t>（</w:t>
      </w:r>
      <w:r w:rsidRPr="00FC58FF">
        <w:rPr>
          <w:rFonts w:ascii="Times New Roman" w:eastAsia="宋体" w:hAnsi="Times New Roman" w:cs="Times New Roman" w:hint="eastAsia"/>
          <w:color w:val="auto"/>
        </w:rPr>
        <w:t>9</w:t>
      </w:r>
      <w:r w:rsidRPr="00FC58FF">
        <w:rPr>
          <w:rFonts w:ascii="Times New Roman" w:eastAsia="宋体" w:hAnsi="Times New Roman" w:cs="Times New Roman" w:hint="eastAsia"/>
          <w:color w:val="auto"/>
        </w:rPr>
        <w:t>）其他法定响应无效的情形。</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其他注意事项</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在磋商</w:t>
      </w:r>
      <w:r w:rsidRPr="00C627B1">
        <w:rPr>
          <w:rFonts w:ascii="Times New Roman" w:eastAsia="宋体" w:hAnsi="Times New Roman" w:cs="Times New Roman" w:hint="eastAsia"/>
          <w:color w:val="auto"/>
        </w:rPr>
        <w:t>期间，投标人不得向</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成员或采购代理机构询问</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情况、施加任何影响，不得进行旨在影响</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结果的活动。</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为保证定标的公正性，在</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过程中，</w:t>
      </w:r>
      <w:r>
        <w:rPr>
          <w:rFonts w:ascii="Times New Roman" w:eastAsia="宋体" w:hAnsi="Times New Roman" w:cs="Times New Roman" w:hint="eastAsia"/>
          <w:color w:val="auto"/>
        </w:rPr>
        <w:t>磋商小组成员不得与投标人私下交换意见。在评审期间及磋商</w:t>
      </w:r>
      <w:r w:rsidRPr="00C627B1">
        <w:rPr>
          <w:rFonts w:ascii="Times New Roman" w:eastAsia="宋体" w:hAnsi="Times New Roman" w:cs="Times New Roman" w:hint="eastAsia"/>
          <w:color w:val="auto"/>
        </w:rPr>
        <w:t>工作结束后，凡与</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情况有接触的任何人不得透露审查、澄清、评价和比较等投标的有关资料以及授标建议等</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本项目不接受赠品、回扣或者与采购无关的其他商品、服务。</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如果几个投标人所投整包产品为同一品牌时，在服务承诺符合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的情况下，报价最低的投标人入围</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阶段。</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p>
    <w:p w:rsidR="0022635A" w:rsidRPr="00C627B1" w:rsidRDefault="0022635A" w:rsidP="0022635A">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F  </w:t>
      </w:r>
      <w:r w:rsidRPr="00C627B1">
        <w:rPr>
          <w:rFonts w:ascii="Times New Roman" w:eastAsia="宋体" w:hAnsi="Times New Roman" w:cs="Times New Roman" w:hint="eastAsia"/>
          <w:color w:val="auto"/>
        </w:rPr>
        <w:t>授予合同</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供应商的产生</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采购人可以事先授权磋商小组直接确定成交</w:t>
      </w:r>
      <w:r w:rsidRPr="00C627B1">
        <w:rPr>
          <w:rFonts w:ascii="Times New Roman" w:eastAsia="宋体" w:hAnsi="Times New Roman" w:cs="Times New Roman" w:hint="eastAsia"/>
          <w:color w:val="auto"/>
        </w:rPr>
        <w:t>供应商。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采购人也可以按照《政府采购法》及其实施条例等法律法规的规定和</w:t>
      </w:r>
      <w:r>
        <w:rPr>
          <w:rFonts w:ascii="Times New Roman" w:eastAsia="宋体" w:hAnsi="Times New Roman" w:cs="Times New Roman" w:hint="eastAsia"/>
          <w:color w:val="auto"/>
        </w:rPr>
        <w:t>竞争性磋商文件的要求确认成交</w:t>
      </w:r>
      <w:r w:rsidRPr="00C627B1">
        <w:rPr>
          <w:rFonts w:ascii="Times New Roman" w:eastAsia="宋体" w:hAnsi="Times New Roman" w:cs="Times New Roman" w:hint="eastAsia"/>
          <w:color w:val="auto"/>
        </w:rPr>
        <w:t>供应商。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通知</w:t>
      </w:r>
    </w:p>
    <w:p w:rsidR="0022635A" w:rsidRDefault="00405098"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sidR="0022635A">
        <w:rPr>
          <w:rFonts w:ascii="Times New Roman" w:eastAsia="宋体" w:hAnsi="Times New Roman" w:cs="Times New Roman" w:hint="eastAsia"/>
          <w:color w:val="auto"/>
        </w:rPr>
        <w:t>成交</w:t>
      </w:r>
      <w:r w:rsidR="0022635A" w:rsidRPr="00CB40AA">
        <w:rPr>
          <w:rFonts w:ascii="Times New Roman" w:eastAsia="宋体" w:hAnsi="Times New Roman" w:cs="Times New Roman" w:hint="eastAsia"/>
          <w:color w:val="auto"/>
        </w:rPr>
        <w:t>公告发布同时，采购代理机构将通过天津市政府采购中心招投标系统以电子形式向</w:t>
      </w:r>
      <w:r w:rsidR="0022635A">
        <w:rPr>
          <w:rFonts w:ascii="Times New Roman" w:eastAsia="宋体" w:hAnsi="Times New Roman" w:cs="Times New Roman" w:hint="eastAsia"/>
          <w:color w:val="auto"/>
        </w:rPr>
        <w:t>成交</w:t>
      </w:r>
      <w:r w:rsidR="0022635A" w:rsidRPr="00CB40AA">
        <w:rPr>
          <w:rFonts w:ascii="Times New Roman" w:eastAsia="宋体" w:hAnsi="Times New Roman" w:cs="Times New Roman" w:hint="eastAsia"/>
          <w:color w:val="auto"/>
        </w:rPr>
        <w:t>供应商发出《</w:t>
      </w:r>
      <w:r w:rsidR="0022635A">
        <w:rPr>
          <w:rFonts w:ascii="Times New Roman" w:eastAsia="宋体" w:hAnsi="Times New Roman" w:cs="Times New Roman" w:hint="eastAsia"/>
          <w:color w:val="auto"/>
        </w:rPr>
        <w:t>成交</w:t>
      </w:r>
      <w:r w:rsidR="0022635A" w:rsidRPr="00CB40AA">
        <w:rPr>
          <w:rFonts w:ascii="Times New Roman" w:eastAsia="宋体" w:hAnsi="Times New Roman" w:cs="Times New Roman" w:hint="eastAsia"/>
          <w:color w:val="auto"/>
        </w:rPr>
        <w:t>通知书》（请</w:t>
      </w:r>
      <w:r w:rsidR="0022635A" w:rsidRPr="0030095B">
        <w:rPr>
          <w:rFonts w:ascii="Times New Roman" w:eastAsia="宋体" w:hAnsi="Times New Roman" w:cs="Times New Roman" w:hint="eastAsia"/>
          <w:color w:val="auto"/>
        </w:rPr>
        <w:t>使用</w:t>
      </w:r>
      <w:r w:rsidR="004500D4">
        <w:rPr>
          <w:rFonts w:ascii="Times New Roman" w:eastAsia="宋体" w:hAnsi="Times New Roman" w:cs="Times New Roman" w:hint="eastAsia"/>
          <w:color w:val="auto"/>
        </w:rPr>
        <w:t>天津数字认证有限公司</w:t>
      </w:r>
      <w:r w:rsidR="00C269B7">
        <w:rPr>
          <w:rFonts w:ascii="Times New Roman" w:eastAsia="宋体" w:hAnsi="Times New Roman" w:cs="Times New Roman" w:hint="eastAsia"/>
          <w:color w:val="auto"/>
        </w:rPr>
        <w:t>发出的</w:t>
      </w:r>
      <w:r w:rsidR="00C269B7">
        <w:rPr>
          <w:rFonts w:ascii="Times New Roman" w:eastAsia="宋体" w:hAnsi="Times New Roman" w:cs="Times New Roman" w:hint="eastAsia"/>
          <w:color w:val="auto"/>
        </w:rPr>
        <w:t>CA</w:t>
      </w:r>
      <w:r w:rsidR="00C269B7">
        <w:rPr>
          <w:rFonts w:ascii="Times New Roman" w:eastAsia="宋体" w:hAnsi="Times New Roman" w:cs="Times New Roman" w:hint="eastAsia"/>
          <w:color w:val="auto"/>
        </w:rPr>
        <w:t>数字证书（原天津市电子认证中心发出尚在有效期内的</w:t>
      </w:r>
      <w:r w:rsidR="00C269B7">
        <w:rPr>
          <w:rFonts w:ascii="Times New Roman" w:eastAsia="宋体" w:hAnsi="Times New Roman" w:cs="Times New Roman" w:hint="eastAsia"/>
          <w:color w:val="auto"/>
        </w:rPr>
        <w:t>CA</w:t>
      </w:r>
      <w:r w:rsidR="00C269B7">
        <w:rPr>
          <w:rFonts w:ascii="Times New Roman" w:eastAsia="宋体" w:hAnsi="Times New Roman" w:cs="Times New Roman" w:hint="eastAsia"/>
          <w:color w:val="auto"/>
        </w:rPr>
        <w:t>数字证书仍可使用）</w:t>
      </w:r>
      <w:r w:rsidR="006C24A0">
        <w:rPr>
          <w:rFonts w:ascii="Times New Roman" w:eastAsia="宋体" w:hAnsi="Times New Roman" w:cs="Times New Roman" w:hint="eastAsia"/>
          <w:color w:val="auto"/>
        </w:rPr>
        <w:t>登录</w:t>
      </w:r>
      <w:r w:rsidR="0022635A" w:rsidRPr="0030095B">
        <w:rPr>
          <w:rFonts w:ascii="Times New Roman" w:eastAsia="宋体" w:hAnsi="Times New Roman" w:cs="Times New Roman" w:hint="eastAsia"/>
          <w:color w:val="auto"/>
        </w:rPr>
        <w:t>天津市政府采购中心网（网址：</w:t>
      </w:r>
      <w:r w:rsidR="00A17FBD">
        <w:rPr>
          <w:rFonts w:ascii="Times New Roman" w:eastAsia="宋体" w:hAnsi="Times New Roman" w:cs="Times New Roman" w:hint="eastAsia"/>
          <w:color w:val="auto"/>
        </w:rPr>
        <w:t>http://tjgpc.zwfwb.tj.gov.cn</w:t>
      </w:r>
      <w:r w:rsidR="0022635A" w:rsidRPr="0030095B">
        <w:rPr>
          <w:rFonts w:ascii="Times New Roman" w:eastAsia="宋体" w:hAnsi="Times New Roman" w:cs="Times New Roman" w:hint="eastAsia"/>
          <w:color w:val="auto"/>
        </w:rPr>
        <w:t>）</w:t>
      </w:r>
      <w:r w:rsidR="0022635A" w:rsidRPr="0030095B">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”网上招投标”</w:t>
      </w:r>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“供应商登录”</w:t>
      </w:r>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“市级集采机构入口”</w:t>
      </w:r>
      <w:r w:rsidR="0022635A" w:rsidRPr="00CB40AA">
        <w:rPr>
          <w:rFonts w:ascii="Times New Roman" w:eastAsia="宋体" w:hAnsi="Times New Roman" w:cs="Times New Roman" w:hint="eastAsia"/>
          <w:color w:val="auto"/>
        </w:rPr>
        <w:t>，并从“供应商系统”的“查看项目文件”中获取）。《</w:t>
      </w:r>
      <w:r w:rsidR="0022635A">
        <w:rPr>
          <w:rFonts w:ascii="Times New Roman" w:eastAsia="宋体" w:hAnsi="Times New Roman" w:cs="Times New Roman" w:hint="eastAsia"/>
          <w:color w:val="auto"/>
        </w:rPr>
        <w:t>成交</w:t>
      </w:r>
      <w:r w:rsidR="0022635A" w:rsidRPr="00CB40AA">
        <w:rPr>
          <w:rFonts w:ascii="Times New Roman" w:eastAsia="宋体" w:hAnsi="Times New Roman" w:cs="Times New Roman" w:hint="eastAsia"/>
          <w:color w:val="auto"/>
        </w:rPr>
        <w:t>通知书》一经发出即发生法律效力。</w:t>
      </w:r>
    </w:p>
    <w:p w:rsidR="00405098" w:rsidRPr="00BA0CF6" w:rsidRDefault="00405098" w:rsidP="0040509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sidRPr="000F4D4E">
        <w:rPr>
          <w:rFonts w:ascii="Times New Roman" w:eastAsia="宋体" w:hAnsi="Times New Roman" w:cs="Times New Roman" w:hint="eastAsia"/>
          <w:color w:val="auto"/>
        </w:rPr>
        <w:t>投标人可使用</w:t>
      </w:r>
      <w:r w:rsidR="004500D4">
        <w:rPr>
          <w:rFonts w:ascii="Times New Roman" w:eastAsia="宋体" w:hAnsi="Times New Roman" w:cs="Times New Roman" w:hint="eastAsia"/>
          <w:color w:val="auto"/>
        </w:rPr>
        <w:t>天津数字认证有限公司</w:t>
      </w:r>
      <w:r w:rsidR="00C269B7">
        <w:rPr>
          <w:rFonts w:ascii="Times New Roman" w:eastAsia="宋体" w:hAnsi="Times New Roman" w:cs="Times New Roman" w:hint="eastAsia"/>
          <w:color w:val="auto"/>
        </w:rPr>
        <w:t>发出的</w:t>
      </w:r>
      <w:r w:rsidR="00C269B7">
        <w:rPr>
          <w:rFonts w:ascii="Times New Roman" w:eastAsia="宋体" w:hAnsi="Times New Roman" w:cs="Times New Roman" w:hint="eastAsia"/>
          <w:color w:val="auto"/>
        </w:rPr>
        <w:t>CA</w:t>
      </w:r>
      <w:r w:rsidR="00C269B7">
        <w:rPr>
          <w:rFonts w:ascii="Times New Roman" w:eastAsia="宋体" w:hAnsi="Times New Roman" w:cs="Times New Roman" w:hint="eastAsia"/>
          <w:color w:val="auto"/>
        </w:rPr>
        <w:t>数字证书（原天津市电子认证中心发出尚在有效期内的</w:t>
      </w:r>
      <w:r w:rsidR="00C269B7">
        <w:rPr>
          <w:rFonts w:ascii="Times New Roman" w:eastAsia="宋体" w:hAnsi="Times New Roman" w:cs="Times New Roman" w:hint="eastAsia"/>
          <w:color w:val="auto"/>
        </w:rPr>
        <w:t>CA</w:t>
      </w:r>
      <w:r w:rsidR="00C269B7">
        <w:rPr>
          <w:rFonts w:ascii="Times New Roman" w:eastAsia="宋体" w:hAnsi="Times New Roman" w:cs="Times New Roman" w:hint="eastAsia"/>
          <w:color w:val="auto"/>
        </w:rPr>
        <w:t>数字证书仍可使用）</w:t>
      </w:r>
      <w:r w:rsidR="006C24A0">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A17FBD">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”网上招投标”</w:t>
      </w:r>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“供应商登录”</w:t>
      </w:r>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“供应商系统”</w:t>
      </w:r>
      <w:r w:rsidRPr="000F4D4E">
        <w:rPr>
          <w:rFonts w:ascii="Times New Roman" w:eastAsia="宋体" w:hAnsi="Times New Roman" w:cs="Times New Roman" w:hint="eastAsia"/>
          <w:color w:val="auto"/>
        </w:rPr>
        <w:t>的“查看排序和得分”中获取未</w:t>
      </w:r>
      <w:r>
        <w:rPr>
          <w:rFonts w:ascii="Times New Roman" w:eastAsia="宋体" w:hAnsi="Times New Roman" w:cs="Times New Roman" w:hint="eastAsia"/>
          <w:color w:val="auto"/>
        </w:rPr>
        <w:t>成交</w:t>
      </w:r>
      <w:r w:rsidRPr="000F4D4E">
        <w:rPr>
          <w:rFonts w:ascii="Times New Roman" w:eastAsia="宋体" w:hAnsi="Times New Roman" w:cs="Times New Roman" w:hint="eastAsia"/>
          <w:color w:val="auto"/>
        </w:rPr>
        <w:t>人本人的评审得分与排序。</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签订合同</w:t>
      </w:r>
    </w:p>
    <w:p w:rsidR="0022635A" w:rsidRPr="00C52837"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.1</w:t>
      </w:r>
      <w:r w:rsidRPr="00CB40AA">
        <w:rPr>
          <w:rFonts w:ascii="Times New Roman" w:eastAsia="宋体" w:hAnsi="Times New Roman" w:cs="Times New Roman" w:hint="eastAsia"/>
          <w:color w:val="auto"/>
        </w:rPr>
        <w:t>采购人与</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供应商应当在</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通知书发出之日起三十日内，按照</w:t>
      </w:r>
      <w:r w:rsidR="00B14148">
        <w:rPr>
          <w:rFonts w:ascii="Times New Roman" w:eastAsia="宋体" w:hAnsi="Times New Roman" w:cs="Times New Roman" w:hint="eastAsia"/>
          <w:color w:val="auto"/>
        </w:rPr>
        <w:t>竞争性磋商文件</w:t>
      </w:r>
      <w:r w:rsidRPr="00CB40AA">
        <w:rPr>
          <w:rFonts w:ascii="Times New Roman" w:eastAsia="宋体" w:hAnsi="Times New Roman" w:cs="Times New Roman" w:hint="eastAsia"/>
          <w:color w:val="auto"/>
        </w:rPr>
        <w:t>确定的事项签订政府采购合同。合同文本请</w:t>
      </w:r>
      <w:r w:rsidRPr="00063218">
        <w:rPr>
          <w:rFonts w:ascii="Times New Roman" w:eastAsia="宋体" w:hAnsi="Times New Roman" w:cs="Times New Roman" w:hint="eastAsia"/>
          <w:color w:val="auto"/>
        </w:rPr>
        <w:t>使用</w:t>
      </w:r>
      <w:r w:rsidR="004500D4">
        <w:rPr>
          <w:rFonts w:ascii="Times New Roman" w:eastAsia="宋体" w:hAnsi="Times New Roman" w:cs="Times New Roman" w:hint="eastAsia"/>
          <w:color w:val="auto"/>
        </w:rPr>
        <w:t>天津数字认证有限公司</w:t>
      </w:r>
      <w:r w:rsidR="00C269B7">
        <w:rPr>
          <w:rFonts w:ascii="Times New Roman" w:eastAsia="宋体" w:hAnsi="Times New Roman" w:cs="Times New Roman" w:hint="eastAsia"/>
          <w:color w:val="auto"/>
        </w:rPr>
        <w:t>发出的</w:t>
      </w:r>
      <w:r w:rsidR="00C269B7">
        <w:rPr>
          <w:rFonts w:ascii="Times New Roman" w:eastAsia="宋体" w:hAnsi="Times New Roman" w:cs="Times New Roman" w:hint="eastAsia"/>
          <w:color w:val="auto"/>
        </w:rPr>
        <w:t>CA</w:t>
      </w:r>
      <w:r w:rsidR="00C269B7">
        <w:rPr>
          <w:rFonts w:ascii="Times New Roman" w:eastAsia="宋体" w:hAnsi="Times New Roman" w:cs="Times New Roman" w:hint="eastAsia"/>
          <w:color w:val="auto"/>
        </w:rPr>
        <w:t>数字证书（原天津市电子认证中心发出尚在有效期内的</w:t>
      </w:r>
      <w:r w:rsidR="00C269B7">
        <w:rPr>
          <w:rFonts w:ascii="Times New Roman" w:eastAsia="宋体" w:hAnsi="Times New Roman" w:cs="Times New Roman" w:hint="eastAsia"/>
          <w:color w:val="auto"/>
        </w:rPr>
        <w:t>CA</w:t>
      </w:r>
      <w:r w:rsidR="00C269B7">
        <w:rPr>
          <w:rFonts w:ascii="Times New Roman" w:eastAsia="宋体" w:hAnsi="Times New Roman" w:cs="Times New Roman" w:hint="eastAsia"/>
          <w:color w:val="auto"/>
        </w:rPr>
        <w:t>数字证书仍可使用）</w:t>
      </w:r>
      <w:r w:rsidR="006C24A0">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A17FBD">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”网上招投标”</w:t>
      </w:r>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“供应商登录”</w:t>
      </w:r>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及其澄清文件等，均为签订合同的依据，且为合同的组成部分。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.1 </w:t>
      </w:r>
      <w:r w:rsidR="00A4731C" w:rsidRPr="00A4731C">
        <w:rPr>
          <w:rFonts w:ascii="Times New Roman" w:eastAsia="宋体" w:hAnsi="Times New Roman" w:cs="Times New Roman" w:hint="eastAsia"/>
          <w:color w:val="auto"/>
        </w:rPr>
        <w:t>若《磋商项目需求》规定须提交履约保证金的，成交供应商须按照规定要求提交履约保证金。</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供应商未能按合同规定履行其义务，采购人有权没收履约保证金。</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供应商拒绝与采购人签订合同的，采购人可以按照评审报告推荐的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候选人名单排序，确定下一候选人为</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供应商，也可以重新开展政府采购活动。</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合同分包</w:t>
      </w:r>
    </w:p>
    <w:p w:rsidR="0022635A"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未经采购人同意，</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供应商不得分包合同。</w:t>
      </w:r>
    </w:p>
    <w:p w:rsidR="0022635A" w:rsidRPr="00231A40"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政府采购合同分包履行的，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供应商就采购项目和分包项目向采购人负责，分包供应商就分包项目承担责任。</w:t>
      </w:r>
    </w:p>
    <w:p w:rsidR="00133BC4" w:rsidRPr="0022635A" w:rsidRDefault="00133BC4" w:rsidP="00122119">
      <w:pPr>
        <w:pStyle w:val="Default"/>
        <w:spacing w:line="360" w:lineRule="auto"/>
        <w:ind w:firstLineChars="200" w:firstLine="480"/>
        <w:jc w:val="both"/>
        <w:rPr>
          <w:rFonts w:ascii="Times New Roman" w:eastAsia="宋体" w:hAnsi="Times New Roman" w:cs="Times New Roman"/>
          <w:color w:val="auto"/>
        </w:rPr>
      </w:pPr>
    </w:p>
    <w:p w:rsidR="00122119" w:rsidRPr="00122119"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9A0835"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9A0835">
          <w:headerReference w:type="default" r:id="rId14"/>
          <w:pgSz w:w="11906" w:h="16838"/>
          <w:pgMar w:top="1440" w:right="1800" w:bottom="1440" w:left="1800" w:header="851" w:footer="992" w:gutter="0"/>
          <w:cols w:space="720"/>
          <w:docGrid w:type="lines" w:linePitch="312"/>
        </w:sectPr>
      </w:pPr>
    </w:p>
    <w:p w:rsidR="00212D65" w:rsidRPr="009A0835" w:rsidRDefault="00212D65" w:rsidP="001E7F28">
      <w:pPr>
        <w:pStyle w:val="a9"/>
        <w:rPr>
          <w:rFonts w:ascii="Times New Roman" w:hAnsi="Times New Roman"/>
        </w:rPr>
      </w:pPr>
      <w:r w:rsidRPr="009A0835">
        <w:rPr>
          <w:rFonts w:ascii="Times New Roman" w:hAnsi="Times New Roman"/>
        </w:rPr>
        <w:t>第四部分</w:t>
      </w:r>
      <w:r w:rsidRPr="009A0835">
        <w:rPr>
          <w:rFonts w:ascii="Times New Roman" w:hAnsi="Times New Roman"/>
        </w:rPr>
        <w:t xml:space="preserve">  </w:t>
      </w:r>
      <w:r w:rsidR="00E2137A" w:rsidRPr="009A0835">
        <w:rPr>
          <w:rFonts w:ascii="Times New Roman" w:hAnsi="Times New Roman"/>
        </w:rPr>
        <w:t>合同草案</w:t>
      </w:r>
      <w:bookmarkEnd w:id="9"/>
    </w:p>
    <w:p w:rsidR="00C52837" w:rsidRPr="00BE5C54" w:rsidRDefault="00C52837" w:rsidP="00C52837">
      <w:pPr>
        <w:tabs>
          <w:tab w:val="left" w:pos="412"/>
          <w:tab w:val="left" w:pos="618"/>
        </w:tabs>
        <w:spacing w:line="520" w:lineRule="exact"/>
        <w:jc w:val="center"/>
        <w:rPr>
          <w:b/>
          <w:sz w:val="30"/>
          <w:szCs w:val="30"/>
        </w:rPr>
      </w:pPr>
      <w:r w:rsidRPr="00BE5C54">
        <w:rPr>
          <w:b/>
          <w:sz w:val="30"/>
          <w:szCs w:val="30"/>
        </w:rPr>
        <w:t>合同一般条款</w:t>
      </w:r>
    </w:p>
    <w:p w:rsidR="00185342" w:rsidRPr="00750AB2" w:rsidRDefault="00185342" w:rsidP="00185342">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185342" w:rsidRPr="00750AB2" w:rsidRDefault="00185342" w:rsidP="00185342">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185342" w:rsidRDefault="00185342" w:rsidP="00185342">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Pr>
          <w:rFonts w:hint="eastAsia"/>
          <w:sz w:val="24"/>
          <w:szCs w:val="24"/>
        </w:rPr>
        <w:t>竞争性磋商</w:t>
      </w:r>
      <w:r w:rsidRPr="00750AB2">
        <w:rPr>
          <w:sz w:val="24"/>
          <w:szCs w:val="24"/>
        </w:rPr>
        <w:t>文件的要求，并经双方协商一致，达成</w:t>
      </w:r>
      <w:r w:rsidRPr="00750AB2">
        <w:rPr>
          <w:sz w:val="24"/>
          <w:szCs w:val="24"/>
        </w:rPr>
        <w:t xml:space="preserve">  </w:t>
      </w:r>
      <w:r w:rsidRPr="00750AB2">
        <w:rPr>
          <w:sz w:val="24"/>
          <w:szCs w:val="24"/>
        </w:rPr>
        <w:t>合同：</w:t>
      </w:r>
    </w:p>
    <w:p w:rsidR="00AC0909" w:rsidRDefault="00AC0909" w:rsidP="00AC0909">
      <w:pPr>
        <w:pStyle w:val="ac"/>
        <w:numPr>
          <w:ilvl w:val="0"/>
          <w:numId w:val="17"/>
        </w:numPr>
        <w:spacing w:line="480" w:lineRule="exact"/>
        <w:ind w:firstLineChars="0"/>
        <w:rPr>
          <w:sz w:val="24"/>
        </w:rPr>
      </w:pPr>
      <w:r w:rsidRPr="00B04DAB">
        <w:rPr>
          <w:rFonts w:hint="eastAsia"/>
          <w:sz w:val="24"/>
        </w:rPr>
        <w:t>本合同为中小企业预留合同</w:t>
      </w:r>
    </w:p>
    <w:p w:rsidR="00AC0909" w:rsidRPr="00B04DAB" w:rsidRDefault="00AC0909" w:rsidP="00AC0909">
      <w:pPr>
        <w:pStyle w:val="ac"/>
        <w:numPr>
          <w:ilvl w:val="0"/>
          <w:numId w:val="17"/>
        </w:numPr>
        <w:spacing w:line="480" w:lineRule="exact"/>
        <w:ind w:firstLineChars="0"/>
        <w:rPr>
          <w:sz w:val="24"/>
        </w:rPr>
      </w:pPr>
      <w:r>
        <w:rPr>
          <w:rFonts w:hint="eastAsia"/>
          <w:sz w:val="24"/>
        </w:rPr>
        <w:t>本合同非中小企业预留合同</w:t>
      </w:r>
    </w:p>
    <w:p w:rsidR="00185342" w:rsidRPr="00750AB2" w:rsidRDefault="00185342" w:rsidP="00185342">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185342" w:rsidRPr="00750AB2" w:rsidRDefault="00185342" w:rsidP="00185342">
      <w:pPr>
        <w:tabs>
          <w:tab w:val="left" w:pos="1133"/>
        </w:tabs>
        <w:spacing w:line="520" w:lineRule="exact"/>
        <w:ind w:firstLineChars="200" w:firstLine="480"/>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185342" w:rsidRPr="00750AB2" w:rsidRDefault="00185342" w:rsidP="00185342">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185342" w:rsidRPr="00750AB2" w:rsidRDefault="00185342" w:rsidP="00185342">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185342" w:rsidRPr="00750AB2" w:rsidRDefault="00185342" w:rsidP="00185342">
      <w:pPr>
        <w:tabs>
          <w:tab w:val="left" w:pos="360"/>
        </w:tabs>
        <w:spacing w:line="520" w:lineRule="exact"/>
        <w:ind w:firstLineChars="200" w:firstLine="480"/>
        <w:rPr>
          <w:sz w:val="24"/>
          <w:szCs w:val="24"/>
        </w:rPr>
      </w:pPr>
      <w:r w:rsidRPr="00750AB2">
        <w:rPr>
          <w:sz w:val="24"/>
          <w:szCs w:val="24"/>
        </w:rPr>
        <w:t>二、质量要求及对质量负责条件和期限：见附件。</w:t>
      </w:r>
    </w:p>
    <w:p w:rsidR="00185342" w:rsidRPr="00750AB2" w:rsidRDefault="00185342" w:rsidP="00185342">
      <w:pPr>
        <w:tabs>
          <w:tab w:val="left" w:pos="360"/>
        </w:tabs>
        <w:spacing w:line="520" w:lineRule="exact"/>
        <w:ind w:firstLineChars="200" w:firstLine="480"/>
        <w:rPr>
          <w:sz w:val="24"/>
          <w:szCs w:val="24"/>
        </w:rPr>
      </w:pPr>
      <w:r w:rsidRPr="00750AB2">
        <w:rPr>
          <w:sz w:val="24"/>
          <w:szCs w:val="24"/>
        </w:rPr>
        <w:t>三、供方所提供的服务必须具有合法手续及相关文件。如涉及知识产权则必须是自己拥有或合法使用的。</w:t>
      </w:r>
    </w:p>
    <w:p w:rsidR="00185342" w:rsidRPr="00750AB2" w:rsidRDefault="00185342" w:rsidP="00185342">
      <w:pPr>
        <w:tabs>
          <w:tab w:val="left" w:pos="360"/>
        </w:tabs>
        <w:spacing w:line="520" w:lineRule="exact"/>
        <w:ind w:firstLineChars="200" w:firstLine="480"/>
        <w:rPr>
          <w:sz w:val="24"/>
          <w:szCs w:val="24"/>
        </w:rPr>
      </w:pPr>
      <w:r w:rsidRPr="00750AB2">
        <w:rPr>
          <w:sz w:val="24"/>
          <w:szCs w:val="24"/>
        </w:rPr>
        <w:t>四、</w:t>
      </w:r>
      <w:r>
        <w:rPr>
          <w:rFonts w:hint="eastAsia"/>
          <w:sz w:val="24"/>
          <w:szCs w:val="24"/>
        </w:rPr>
        <w:t>服务</w:t>
      </w:r>
      <w:r w:rsidRPr="00750AB2">
        <w:rPr>
          <w:sz w:val="24"/>
          <w:szCs w:val="24"/>
        </w:rPr>
        <w:t>时间、地点、方式：见附件。</w:t>
      </w:r>
    </w:p>
    <w:p w:rsidR="00185342" w:rsidRPr="00750AB2" w:rsidRDefault="00185342" w:rsidP="00185342">
      <w:pPr>
        <w:tabs>
          <w:tab w:val="left" w:pos="360"/>
        </w:tabs>
        <w:spacing w:line="520" w:lineRule="exact"/>
        <w:ind w:firstLineChars="200" w:firstLine="480"/>
        <w:rPr>
          <w:sz w:val="24"/>
          <w:szCs w:val="24"/>
        </w:rPr>
      </w:pPr>
      <w:r w:rsidRPr="00750AB2">
        <w:rPr>
          <w:sz w:val="24"/>
          <w:szCs w:val="24"/>
        </w:rPr>
        <w:t>五、供方应随</w:t>
      </w:r>
      <w:r>
        <w:rPr>
          <w:rFonts w:hint="eastAsia"/>
          <w:sz w:val="24"/>
          <w:szCs w:val="24"/>
        </w:rPr>
        <w:t>服务</w:t>
      </w:r>
      <w:r w:rsidRPr="00750AB2">
        <w:rPr>
          <w:sz w:val="24"/>
          <w:szCs w:val="24"/>
        </w:rPr>
        <w:t>向需方交付的相关资料。如果所提交文件是外文的，供方有义务为需方提供中文或译成中文文件。</w:t>
      </w:r>
    </w:p>
    <w:p w:rsidR="00185342" w:rsidRPr="00750AB2" w:rsidRDefault="00185342" w:rsidP="00185342">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185342" w:rsidRPr="00750AB2" w:rsidRDefault="00185342" w:rsidP="00185342">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185342" w:rsidRPr="00750AB2" w:rsidRDefault="00185342" w:rsidP="00185342">
      <w:pPr>
        <w:tabs>
          <w:tab w:val="left" w:pos="0"/>
          <w:tab w:val="left" w:pos="721"/>
        </w:tabs>
        <w:spacing w:line="520" w:lineRule="exact"/>
        <w:ind w:firstLineChars="200" w:firstLine="480"/>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185342" w:rsidRPr="00750AB2" w:rsidRDefault="00185342" w:rsidP="00185342">
      <w:pPr>
        <w:tabs>
          <w:tab w:val="left" w:pos="0"/>
          <w:tab w:val="left" w:pos="721"/>
        </w:tabs>
        <w:spacing w:line="520" w:lineRule="exact"/>
        <w:ind w:firstLineChars="214" w:firstLine="514"/>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185342" w:rsidRPr="00750AB2" w:rsidRDefault="001E09DD" w:rsidP="00185342">
      <w:pPr>
        <w:tabs>
          <w:tab w:val="left" w:pos="0"/>
          <w:tab w:val="left" w:pos="721"/>
        </w:tabs>
        <w:spacing w:line="520" w:lineRule="exact"/>
        <w:ind w:firstLineChars="214" w:firstLine="514"/>
        <w:rPr>
          <w:sz w:val="24"/>
          <w:szCs w:val="24"/>
        </w:rPr>
      </w:pPr>
      <w:r>
        <w:rPr>
          <w:rFonts w:hint="eastAsia"/>
          <w:sz w:val="24"/>
          <w:szCs w:val="24"/>
        </w:rPr>
        <w:t>账</w:t>
      </w:r>
      <w:r w:rsidR="00185342" w:rsidRPr="00750AB2">
        <w:rPr>
          <w:sz w:val="24"/>
          <w:szCs w:val="24"/>
        </w:rPr>
        <w:t xml:space="preserve">       </w:t>
      </w:r>
      <w:r w:rsidR="00185342" w:rsidRPr="00750AB2">
        <w:rPr>
          <w:sz w:val="24"/>
          <w:szCs w:val="24"/>
        </w:rPr>
        <w:t>号：</w:t>
      </w:r>
      <w:r w:rsidR="00185342" w:rsidRPr="00750AB2">
        <w:rPr>
          <w:sz w:val="24"/>
          <w:szCs w:val="24"/>
          <w:u w:val="single"/>
        </w:rPr>
        <w:t xml:space="preserve">                                                   </w:t>
      </w:r>
      <w:r w:rsidR="00185342" w:rsidRPr="00750AB2">
        <w:rPr>
          <w:szCs w:val="24"/>
        </w:rPr>
        <w:t>。</w:t>
      </w:r>
    </w:p>
    <w:p w:rsidR="00185342" w:rsidRPr="00750AB2" w:rsidRDefault="00185342" w:rsidP="00185342">
      <w:pPr>
        <w:pStyle w:val="2"/>
        <w:spacing w:line="520" w:lineRule="exact"/>
        <w:ind w:leftChars="-50" w:firstLineChars="200" w:firstLine="480"/>
        <w:rPr>
          <w:sz w:val="24"/>
          <w:szCs w:val="24"/>
        </w:rPr>
      </w:pPr>
      <w:r>
        <w:rPr>
          <w:rFonts w:hint="eastAsia"/>
          <w:sz w:val="24"/>
          <w:szCs w:val="24"/>
        </w:rPr>
        <w:t>八</w:t>
      </w:r>
      <w:r w:rsidRPr="00750AB2">
        <w:rPr>
          <w:sz w:val="24"/>
          <w:szCs w:val="24"/>
        </w:rPr>
        <w:t>、有关涉及本合同供方向天津市政府采购中心所提交的</w:t>
      </w:r>
      <w:r>
        <w:rPr>
          <w:rFonts w:hint="eastAsia"/>
          <w:sz w:val="24"/>
          <w:szCs w:val="24"/>
          <w:lang w:eastAsia="zh-CN"/>
        </w:rPr>
        <w:t>响应</w:t>
      </w:r>
      <w:r w:rsidRPr="00750AB2">
        <w:rPr>
          <w:sz w:val="24"/>
          <w:szCs w:val="24"/>
        </w:rPr>
        <w:t>文件及有关澄清资料和服务承诺均视为本合同不可分割的部分，对供方具有约束力。</w:t>
      </w:r>
    </w:p>
    <w:p w:rsidR="00185342" w:rsidRPr="00750AB2" w:rsidRDefault="00185342" w:rsidP="00185342">
      <w:pPr>
        <w:tabs>
          <w:tab w:val="left" w:pos="0"/>
          <w:tab w:val="left" w:pos="315"/>
        </w:tabs>
        <w:spacing w:line="520" w:lineRule="exact"/>
        <w:ind w:firstLineChars="200" w:firstLine="480"/>
        <w:rPr>
          <w:sz w:val="24"/>
          <w:szCs w:val="24"/>
        </w:rPr>
      </w:pPr>
      <w:r>
        <w:rPr>
          <w:rFonts w:hint="eastAsia"/>
          <w:sz w:val="24"/>
          <w:szCs w:val="24"/>
        </w:rPr>
        <w:t>九</w:t>
      </w:r>
      <w:r w:rsidRPr="00750AB2">
        <w:rPr>
          <w:sz w:val="24"/>
          <w:szCs w:val="24"/>
        </w:rPr>
        <w:t>、本合同一式</w:t>
      </w:r>
      <w:r w:rsidRPr="00750AB2">
        <w:rPr>
          <w:sz w:val="24"/>
          <w:szCs w:val="24"/>
        </w:rPr>
        <w:t xml:space="preserve">   </w:t>
      </w:r>
      <w:r w:rsidRPr="00750AB2">
        <w:rPr>
          <w:sz w:val="24"/>
          <w:szCs w:val="24"/>
        </w:rPr>
        <w:t>份，需方留存</w:t>
      </w:r>
      <w:r w:rsidRPr="00750AB2">
        <w:rPr>
          <w:sz w:val="24"/>
          <w:szCs w:val="24"/>
        </w:rPr>
        <w:t xml:space="preserve">   </w:t>
      </w:r>
      <w:r w:rsidRPr="00750AB2">
        <w:rPr>
          <w:sz w:val="24"/>
          <w:szCs w:val="24"/>
        </w:rPr>
        <w:t>份，供方留存</w:t>
      </w:r>
      <w:r w:rsidRPr="00750AB2">
        <w:rPr>
          <w:sz w:val="24"/>
          <w:szCs w:val="24"/>
        </w:rPr>
        <w:t xml:space="preserve">   </w:t>
      </w:r>
      <w:r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185342" w:rsidRPr="00750AB2" w:rsidTr="002E586F">
        <w:tc>
          <w:tcPr>
            <w:tcW w:w="4261" w:type="dxa"/>
          </w:tcPr>
          <w:p w:rsidR="00185342" w:rsidRPr="00750AB2" w:rsidRDefault="00185342" w:rsidP="002E586F">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185342" w:rsidRPr="00750AB2" w:rsidRDefault="00185342" w:rsidP="002E586F">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185342" w:rsidRPr="00750AB2" w:rsidTr="002E586F">
        <w:tc>
          <w:tcPr>
            <w:tcW w:w="4261" w:type="dxa"/>
          </w:tcPr>
          <w:p w:rsidR="00185342" w:rsidRPr="00750AB2" w:rsidRDefault="00185342" w:rsidP="002E586F">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185342" w:rsidRPr="00750AB2" w:rsidRDefault="00185342" w:rsidP="002E586F">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185342" w:rsidRPr="00750AB2" w:rsidTr="002E586F">
        <w:tc>
          <w:tcPr>
            <w:tcW w:w="4261" w:type="dxa"/>
          </w:tcPr>
          <w:p w:rsidR="00185342" w:rsidRPr="00750AB2" w:rsidRDefault="00185342" w:rsidP="002E586F">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185342" w:rsidRPr="00750AB2" w:rsidRDefault="00185342" w:rsidP="002E586F">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185342" w:rsidRPr="00750AB2" w:rsidTr="002E586F">
        <w:tc>
          <w:tcPr>
            <w:tcW w:w="4261" w:type="dxa"/>
          </w:tcPr>
          <w:p w:rsidR="00185342" w:rsidRPr="00750AB2" w:rsidRDefault="00185342" w:rsidP="002E586F">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185342" w:rsidRPr="00750AB2" w:rsidRDefault="00185342" w:rsidP="002E586F">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185342" w:rsidRPr="00750AB2" w:rsidTr="002E586F">
        <w:tc>
          <w:tcPr>
            <w:tcW w:w="4261" w:type="dxa"/>
          </w:tcPr>
          <w:p w:rsidR="00185342" w:rsidRPr="00750AB2" w:rsidRDefault="00185342" w:rsidP="002E586F">
            <w:pPr>
              <w:tabs>
                <w:tab w:val="left" w:pos="360"/>
              </w:tabs>
              <w:spacing w:line="520" w:lineRule="exact"/>
              <w:rPr>
                <w:sz w:val="24"/>
                <w:szCs w:val="24"/>
              </w:rPr>
            </w:pPr>
            <w:r w:rsidRPr="00750AB2">
              <w:rPr>
                <w:sz w:val="24"/>
                <w:szCs w:val="24"/>
              </w:rPr>
              <w:t>电话：</w:t>
            </w:r>
          </w:p>
        </w:tc>
        <w:tc>
          <w:tcPr>
            <w:tcW w:w="4261" w:type="dxa"/>
          </w:tcPr>
          <w:p w:rsidR="00185342" w:rsidRPr="00750AB2" w:rsidRDefault="00185342" w:rsidP="002E586F">
            <w:pPr>
              <w:tabs>
                <w:tab w:val="left" w:pos="360"/>
              </w:tabs>
              <w:spacing w:line="520" w:lineRule="exact"/>
              <w:rPr>
                <w:sz w:val="24"/>
                <w:szCs w:val="24"/>
              </w:rPr>
            </w:pPr>
            <w:r w:rsidRPr="00750AB2">
              <w:rPr>
                <w:sz w:val="24"/>
                <w:szCs w:val="24"/>
              </w:rPr>
              <w:t>电话：</w:t>
            </w:r>
          </w:p>
        </w:tc>
      </w:tr>
    </w:tbl>
    <w:p w:rsidR="00185342" w:rsidRPr="00750AB2" w:rsidRDefault="00185342" w:rsidP="00185342">
      <w:pPr>
        <w:rPr>
          <w:sz w:val="24"/>
          <w:szCs w:val="24"/>
        </w:rPr>
      </w:pPr>
    </w:p>
    <w:p w:rsidR="00185342" w:rsidRPr="00750AB2" w:rsidRDefault="00185342" w:rsidP="00185342">
      <w:pPr>
        <w:rPr>
          <w:szCs w:val="24"/>
        </w:rPr>
      </w:pPr>
      <w:r w:rsidRPr="00750AB2">
        <w:rPr>
          <w:sz w:val="24"/>
          <w:szCs w:val="24"/>
        </w:rPr>
        <w:t>时间：</w:t>
      </w:r>
      <w:r w:rsidRPr="00750AB2">
        <w:rPr>
          <w:sz w:val="24"/>
          <w:szCs w:val="24"/>
        </w:rPr>
        <w:t>20</w:t>
      </w:r>
      <w:r>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185342" w:rsidRPr="00750AB2" w:rsidRDefault="00185342" w:rsidP="00185342">
      <w:pPr>
        <w:jc w:val="center"/>
        <w:rPr>
          <w:b/>
          <w:sz w:val="30"/>
          <w:szCs w:val="30"/>
        </w:rPr>
      </w:pPr>
      <w:r w:rsidRPr="00750AB2">
        <w:rPr>
          <w:b/>
          <w:sz w:val="30"/>
          <w:szCs w:val="30"/>
        </w:rPr>
        <w:br w:type="page"/>
      </w:r>
      <w:r w:rsidRPr="00750AB2">
        <w:rPr>
          <w:b/>
          <w:sz w:val="30"/>
          <w:szCs w:val="30"/>
        </w:rPr>
        <w:t>合同特殊条款</w:t>
      </w:r>
    </w:p>
    <w:p w:rsidR="00185342" w:rsidRPr="00750AB2" w:rsidRDefault="00185342" w:rsidP="00185342">
      <w:pPr>
        <w:tabs>
          <w:tab w:val="left" w:pos="360"/>
        </w:tabs>
        <w:spacing w:line="520" w:lineRule="exact"/>
        <w:ind w:firstLineChars="171" w:firstLine="410"/>
        <w:rPr>
          <w:color w:val="000000"/>
          <w:sz w:val="24"/>
          <w:szCs w:val="24"/>
        </w:rPr>
      </w:pPr>
    </w:p>
    <w:p w:rsidR="00185342" w:rsidRPr="00750AB2" w:rsidRDefault="00185342" w:rsidP="00185342">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185342" w:rsidRPr="00750AB2" w:rsidRDefault="00185342" w:rsidP="00185342">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合同特殊条款由</w:t>
      </w:r>
      <w:r>
        <w:rPr>
          <w:rFonts w:hint="eastAsia"/>
          <w:color w:val="000000"/>
          <w:sz w:val="24"/>
          <w:szCs w:val="24"/>
        </w:rPr>
        <w:t>供方</w:t>
      </w:r>
      <w:r w:rsidRPr="00750AB2">
        <w:rPr>
          <w:color w:val="000000"/>
          <w:sz w:val="24"/>
          <w:szCs w:val="24"/>
        </w:rPr>
        <w:t>和需方根据项目的具体情况协商拟订。</w:t>
      </w:r>
    </w:p>
    <w:p w:rsidR="00640411" w:rsidRPr="00185342" w:rsidRDefault="00640411" w:rsidP="001E7F28">
      <w:pPr>
        <w:tabs>
          <w:tab w:val="left" w:pos="360"/>
        </w:tabs>
        <w:spacing w:line="520" w:lineRule="exact"/>
        <w:ind w:firstLineChars="171" w:firstLine="410"/>
        <w:rPr>
          <w:sz w:val="24"/>
          <w:szCs w:val="24"/>
        </w:rPr>
      </w:pPr>
    </w:p>
    <w:p w:rsidR="00640411" w:rsidRPr="009A0835" w:rsidRDefault="00640411" w:rsidP="001E7F28">
      <w:pPr>
        <w:tabs>
          <w:tab w:val="left" w:pos="360"/>
        </w:tabs>
        <w:spacing w:line="520" w:lineRule="exact"/>
        <w:ind w:firstLineChars="171" w:firstLine="410"/>
        <w:rPr>
          <w:sz w:val="24"/>
          <w:szCs w:val="24"/>
        </w:rPr>
        <w:sectPr w:rsidR="00640411" w:rsidRPr="009A0835">
          <w:headerReference w:type="default" r:id="rId15"/>
          <w:pgSz w:w="11906" w:h="16838"/>
          <w:pgMar w:top="1440" w:right="1800" w:bottom="1440" w:left="1800" w:header="851" w:footer="992" w:gutter="0"/>
          <w:cols w:space="720"/>
          <w:docGrid w:type="lines" w:linePitch="312"/>
        </w:sectPr>
      </w:pPr>
    </w:p>
    <w:p w:rsidR="00212D65" w:rsidRPr="009A0835" w:rsidRDefault="00212D65">
      <w:pPr>
        <w:pStyle w:val="3"/>
        <w:jc w:val="center"/>
      </w:pPr>
      <w:bookmarkStart w:id="10" w:name="_Toc411426753"/>
      <w:r w:rsidRPr="009A0835">
        <w:t>第五部分</w:t>
      </w:r>
      <w:r w:rsidRPr="009A0835">
        <w:t xml:space="preserve">  </w:t>
      </w:r>
      <w:r w:rsidRPr="009A0835">
        <w:t>响应文件格式</w:t>
      </w:r>
      <w:bookmarkEnd w:id="10"/>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t>响</w:t>
      </w:r>
      <w:r w:rsidRPr="009A0835">
        <w:rPr>
          <w:rFonts w:eastAsia="方正行楷简体"/>
          <w:sz w:val="160"/>
          <w:szCs w:val="84"/>
        </w:rPr>
        <w:t xml:space="preserve"> </w:t>
      </w:r>
      <w:r w:rsidRPr="009A0835">
        <w:rPr>
          <w:rFonts w:eastAsia="方正行楷简体"/>
          <w:sz w:val="160"/>
          <w:szCs w:val="84"/>
        </w:rPr>
        <w:t>应</w:t>
      </w:r>
      <w:r w:rsidRPr="009A0835">
        <w:rPr>
          <w:rFonts w:eastAsia="方正行楷简体"/>
          <w:sz w:val="84"/>
          <w:szCs w:val="84"/>
        </w:rPr>
        <w:t xml:space="preserve"> </w:t>
      </w:r>
      <w:r w:rsidRPr="009A0835">
        <w:rPr>
          <w:rFonts w:eastAsia="方正行楷简体"/>
          <w:sz w:val="160"/>
          <w:szCs w:val="84"/>
        </w:rPr>
        <w:t>文</w:t>
      </w:r>
      <w:r w:rsidRPr="009A0835">
        <w:rPr>
          <w:rFonts w:eastAsia="方正行楷简体"/>
          <w:sz w:val="84"/>
          <w:szCs w:val="84"/>
        </w:rPr>
        <w:t xml:space="preserve"> </w:t>
      </w:r>
      <w:r w:rsidRPr="009A0835">
        <w:rPr>
          <w:rFonts w:eastAsia="方正行楷简体"/>
          <w:sz w:val="160"/>
          <w:szCs w:val="84"/>
        </w:rPr>
        <w:t>件</w:t>
      </w:r>
    </w:p>
    <w:p w:rsidR="00212D65" w:rsidRPr="007C5EE2" w:rsidRDefault="00212D65">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b/>
          <w:color w:val="FF0000"/>
          <w:kern w:val="0"/>
          <w:sz w:val="36"/>
          <w:szCs w:val="36"/>
        </w:rPr>
        <w:t xml:space="preserve"> </w:t>
      </w:r>
      <w:r w:rsidR="00640411" w:rsidRPr="007C5EE2">
        <w:rPr>
          <w:rFonts w:eastAsia="楷体_GB2312" w:hint="eastAsia"/>
          <w:b/>
          <w:color w:val="FF0000"/>
          <w:kern w:val="0"/>
          <w:sz w:val="36"/>
          <w:szCs w:val="36"/>
        </w:rPr>
        <w:t>加盖电子签章</w:t>
      </w:r>
      <w:r w:rsidRPr="007C5EE2">
        <w:rPr>
          <w:rFonts w:eastAsia="楷体_GB2312"/>
          <w:b/>
          <w:color w:val="FF0000"/>
          <w:kern w:val="0"/>
          <w:sz w:val="36"/>
          <w:szCs w:val="36"/>
        </w:rPr>
        <w:t xml:space="preserve"> </w:t>
      </w:r>
      <w:r w:rsidRPr="007C5EE2">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第一阶段</w:t>
      </w:r>
      <w:r w:rsidR="00466EA5">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293EE2" w:rsidRPr="009A0835" w:rsidRDefault="00293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sidR="00D85FC6">
        <w:rPr>
          <w:rFonts w:eastAsia="方正楷体简体" w:hint="eastAsia"/>
          <w:b/>
          <w:sz w:val="34"/>
          <w:szCs w:val="34"/>
        </w:rPr>
        <w:t xml:space="preserve"> </w:t>
      </w:r>
      <w:r>
        <w:rPr>
          <w:rFonts w:eastAsia="方正楷体简体" w:hint="eastAsia"/>
          <w:b/>
          <w:sz w:val="34"/>
          <w:szCs w:val="34"/>
        </w:rPr>
        <w:t>投</w:t>
      </w:r>
      <w:r w:rsidR="00D85FC6">
        <w:rPr>
          <w:rFonts w:eastAsia="方正楷体简体" w:hint="eastAsia"/>
          <w:b/>
          <w:sz w:val="34"/>
          <w:szCs w:val="34"/>
        </w:rPr>
        <w:t xml:space="preserve"> </w:t>
      </w:r>
      <w:r>
        <w:rPr>
          <w:rFonts w:eastAsia="方正楷体简体" w:hint="eastAsia"/>
          <w:b/>
          <w:sz w:val="34"/>
          <w:szCs w:val="34"/>
        </w:rPr>
        <w:t>包</w:t>
      </w:r>
      <w:r w:rsidR="00D85FC6">
        <w:rPr>
          <w:rFonts w:eastAsia="方正楷体简体" w:hint="eastAsia"/>
          <w:b/>
          <w:sz w:val="34"/>
          <w:szCs w:val="34"/>
        </w:rPr>
        <w:t xml:space="preserve"> </w:t>
      </w:r>
      <w:r>
        <w:rPr>
          <w:rFonts w:eastAsia="方正楷体简体" w:hint="eastAsia"/>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7C5EE2" w:rsidRDefault="007C5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7C5EE2" w:rsidRPr="009A0835" w:rsidRDefault="001E7CD4">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7C5EE2">
        <w:rPr>
          <w:rFonts w:eastAsia="方正楷体简体" w:hint="eastAsia"/>
          <w:b/>
          <w:sz w:val="34"/>
          <w:szCs w:val="34"/>
        </w:rPr>
        <w:t>姓名：</w:t>
      </w:r>
    </w:p>
    <w:p w:rsidR="00293EE2" w:rsidRDefault="00293EE2">
      <w:pPr>
        <w:spacing w:beforeLines="30" w:before="93" w:afterLines="70" w:after="218" w:line="540" w:lineRule="exact"/>
        <w:ind w:leftChars="300" w:left="630"/>
        <w:rPr>
          <w:rFonts w:eastAsia="方正楷体简体"/>
          <w:b/>
          <w:sz w:val="34"/>
          <w:szCs w:val="34"/>
        </w:rPr>
      </w:pPr>
    </w:p>
    <w:p w:rsidR="00293EE2" w:rsidRDefault="00293EE2">
      <w:pPr>
        <w:spacing w:beforeLines="30" w:before="93" w:afterLines="70" w:after="218" w:line="540" w:lineRule="exact"/>
        <w:ind w:leftChars="300" w:left="630"/>
        <w:rPr>
          <w:rFonts w:eastAsia="方正楷体简体"/>
          <w:b/>
          <w:sz w:val="34"/>
          <w:szCs w:val="3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8F6AEF" w:rsidRDefault="00212D65" w:rsidP="008F6AEF">
      <w:pPr>
        <w:autoSpaceDN w:val="0"/>
        <w:spacing w:line="360" w:lineRule="auto"/>
        <w:jc w:val="center"/>
        <w:rPr>
          <w:b/>
          <w:bCs/>
          <w:sz w:val="24"/>
        </w:rPr>
      </w:pPr>
      <w:r w:rsidRPr="009A0835">
        <w:rPr>
          <w:b/>
          <w:sz w:val="24"/>
        </w:rPr>
        <w:br w:type="page"/>
      </w:r>
      <w:r w:rsidR="00466EA5">
        <w:rPr>
          <w:rFonts w:hint="eastAsia"/>
          <w:b/>
          <w:sz w:val="24"/>
        </w:rPr>
        <w:t>第一阶段</w:t>
      </w:r>
      <w:r w:rsidR="008F6AEF">
        <w:rPr>
          <w:rFonts w:hint="eastAsia"/>
          <w:b/>
          <w:bCs/>
          <w:sz w:val="24"/>
        </w:rPr>
        <w:t>响应文件总</w:t>
      </w:r>
      <w:r w:rsidR="008F6AEF" w:rsidRPr="00D9515A">
        <w:rPr>
          <w:rFonts w:hint="eastAsia"/>
          <w:b/>
          <w:bCs/>
          <w:sz w:val="24"/>
        </w:rPr>
        <w:t>目录</w:t>
      </w:r>
    </w:p>
    <w:p w:rsidR="0079570B" w:rsidRPr="00D9515A" w:rsidRDefault="0079570B" w:rsidP="008F6AEF">
      <w:pPr>
        <w:autoSpaceDN w:val="0"/>
        <w:spacing w:line="360" w:lineRule="auto"/>
        <w:jc w:val="center"/>
        <w:rPr>
          <w:b/>
          <w:bCs/>
          <w:sz w:val="24"/>
        </w:rPr>
      </w:pPr>
    </w:p>
    <w:p w:rsidR="008F6AEF" w:rsidRPr="00D9515A" w:rsidRDefault="0079570B" w:rsidP="008F6AEF">
      <w:pPr>
        <w:autoSpaceDN w:val="0"/>
        <w:spacing w:line="360" w:lineRule="auto"/>
        <w:jc w:val="center"/>
        <w:rPr>
          <w:b/>
          <w:bCs/>
          <w:sz w:val="24"/>
        </w:rPr>
      </w:pPr>
      <w:r>
        <w:rPr>
          <w:rFonts w:hint="eastAsia"/>
          <w:b/>
          <w:bCs/>
          <w:sz w:val="24"/>
        </w:rPr>
        <w:t>（</w:t>
      </w:r>
      <w:r w:rsidR="008F6AEF" w:rsidRPr="00D9515A">
        <w:rPr>
          <w:rFonts w:hint="eastAsia"/>
          <w:b/>
          <w:bCs/>
          <w:sz w:val="24"/>
        </w:rPr>
        <w:t>投标人自行编制）</w:t>
      </w:r>
    </w:p>
    <w:p w:rsidR="00460AB8" w:rsidRDefault="008F6AEF" w:rsidP="00460AB8">
      <w:pPr>
        <w:widowControl/>
        <w:spacing w:line="360" w:lineRule="auto"/>
        <w:jc w:val="center"/>
        <w:rPr>
          <w:b/>
          <w:sz w:val="24"/>
        </w:rPr>
      </w:pPr>
      <w:r>
        <w:rPr>
          <w:b/>
          <w:sz w:val="24"/>
        </w:rPr>
        <w:br w:type="page"/>
      </w:r>
      <w:r w:rsidR="00460AB8" w:rsidRPr="00D9515A">
        <w:rPr>
          <w:rFonts w:hint="eastAsia"/>
          <w:b/>
          <w:sz w:val="24"/>
        </w:rPr>
        <w:t>评分因素及评标标准页码检索</w:t>
      </w:r>
    </w:p>
    <w:p w:rsidR="0079570B" w:rsidRPr="00D9515A" w:rsidRDefault="0079570B" w:rsidP="00460AB8">
      <w:pPr>
        <w:widowControl/>
        <w:spacing w:line="360" w:lineRule="auto"/>
        <w:jc w:val="center"/>
        <w:rPr>
          <w:b/>
          <w:sz w:val="24"/>
        </w:rPr>
      </w:pPr>
    </w:p>
    <w:p w:rsidR="00F331B4" w:rsidRDefault="0079570B" w:rsidP="00F331B4">
      <w:pPr>
        <w:widowControl/>
        <w:spacing w:line="360" w:lineRule="auto"/>
        <w:jc w:val="center"/>
        <w:rPr>
          <w:b/>
          <w:bCs/>
          <w:sz w:val="24"/>
        </w:rPr>
      </w:pPr>
      <w:r>
        <w:rPr>
          <w:rFonts w:hint="eastAsia"/>
          <w:b/>
          <w:bCs/>
          <w:sz w:val="24"/>
        </w:rPr>
        <w:t>（</w:t>
      </w:r>
      <w:r w:rsidR="00F331B4">
        <w:rPr>
          <w:rFonts w:hint="eastAsia"/>
          <w:b/>
          <w:bCs/>
          <w:sz w:val="24"/>
        </w:rPr>
        <w:t>投标人按磋商文件“评分因素及评标标准”中除涉及价格的评分项外的每个评分项逐项列明页码）</w:t>
      </w:r>
    </w:p>
    <w:p w:rsidR="00C52837" w:rsidRPr="00BE5C54" w:rsidRDefault="008F6AEF" w:rsidP="00C52837">
      <w:pPr>
        <w:spacing w:line="460" w:lineRule="exact"/>
        <w:rPr>
          <w:b/>
          <w:sz w:val="24"/>
        </w:rPr>
      </w:pPr>
      <w:r>
        <w:rPr>
          <w:b/>
          <w:sz w:val="24"/>
        </w:rPr>
        <w:br w:type="page"/>
      </w:r>
      <w:r w:rsidR="00C52837" w:rsidRPr="00BE5C54">
        <w:rPr>
          <w:b/>
          <w:sz w:val="24"/>
        </w:rPr>
        <w:t>附件</w:t>
      </w:r>
      <w:r w:rsidR="00C52837" w:rsidRPr="00BE5C54">
        <w:rPr>
          <w:b/>
          <w:sz w:val="24"/>
        </w:rPr>
        <w:t>1</w:t>
      </w:r>
    </w:p>
    <w:p w:rsidR="00C52837" w:rsidRPr="00BE5C54" w:rsidRDefault="00C52837" w:rsidP="00C52837">
      <w:pPr>
        <w:tabs>
          <w:tab w:val="left" w:pos="360"/>
        </w:tabs>
        <w:spacing w:line="560" w:lineRule="exact"/>
        <w:jc w:val="center"/>
        <w:rPr>
          <w:b/>
          <w:sz w:val="24"/>
        </w:rPr>
      </w:pPr>
      <w:r w:rsidRPr="00BE5C54">
        <w:rPr>
          <w:b/>
          <w:sz w:val="24"/>
        </w:rPr>
        <w:t>响应书</w:t>
      </w:r>
    </w:p>
    <w:p w:rsidR="00C52837" w:rsidRPr="00BE5C54" w:rsidRDefault="00C52837" w:rsidP="00C52837">
      <w:pPr>
        <w:autoSpaceDE w:val="0"/>
        <w:autoSpaceDN w:val="0"/>
        <w:adjustRightInd w:val="0"/>
        <w:spacing w:line="520" w:lineRule="exact"/>
        <w:jc w:val="left"/>
        <w:rPr>
          <w:kern w:val="0"/>
          <w:sz w:val="24"/>
        </w:rPr>
      </w:pPr>
      <w:r w:rsidRPr="00BE5C54">
        <w:rPr>
          <w:kern w:val="0"/>
          <w:sz w:val="24"/>
        </w:rPr>
        <w:t>致：天津市政府采购中心</w:t>
      </w:r>
    </w:p>
    <w:p w:rsidR="00C52837" w:rsidRPr="00BE5C54" w:rsidRDefault="00C52837" w:rsidP="00C52837">
      <w:pPr>
        <w:autoSpaceDE w:val="0"/>
        <w:autoSpaceDN w:val="0"/>
        <w:adjustRightInd w:val="0"/>
        <w:spacing w:line="360" w:lineRule="auto"/>
        <w:ind w:firstLine="480"/>
        <w:jc w:val="left"/>
        <w:rPr>
          <w:kern w:val="0"/>
          <w:sz w:val="24"/>
        </w:rPr>
      </w:pPr>
      <w:r w:rsidRPr="00BE5C54">
        <w:rPr>
          <w:kern w:val="0"/>
          <w:sz w:val="24"/>
        </w:rPr>
        <w:t>根据贵方为</w:t>
      </w:r>
      <w:r w:rsidRPr="00BE5C54">
        <w:rPr>
          <w:kern w:val="0"/>
          <w:sz w:val="24"/>
          <w:u w:val="single"/>
        </w:rPr>
        <w:t xml:space="preserve">                 </w:t>
      </w:r>
      <w:r w:rsidRPr="00BE5C54">
        <w:rPr>
          <w:kern w:val="0"/>
          <w:sz w:val="24"/>
        </w:rPr>
        <w:t>的磋商邀请（项目编号：</w:t>
      </w:r>
      <w:r w:rsidR="00DE2DB5">
        <w:rPr>
          <w:rFonts w:hint="eastAsia"/>
          <w:kern w:val="0"/>
          <w:sz w:val="24"/>
          <w:u w:val="single"/>
        </w:rPr>
        <w:t xml:space="preserve">          </w:t>
      </w:r>
      <w:r w:rsidRPr="00BE5C54">
        <w:rPr>
          <w:kern w:val="0"/>
          <w:sz w:val="24"/>
          <w:u w:val="single"/>
        </w:rPr>
        <w:t xml:space="preserve">      </w:t>
      </w:r>
      <w:r w:rsidRPr="00BE5C54">
        <w:rPr>
          <w:kern w:val="0"/>
          <w:sz w:val="24"/>
        </w:rPr>
        <w:t>），签字代表</w:t>
      </w:r>
      <w:r w:rsidRPr="00BE5C54">
        <w:rPr>
          <w:kern w:val="0"/>
          <w:sz w:val="24"/>
          <w:u w:val="single"/>
        </w:rPr>
        <w:t xml:space="preserve">           </w:t>
      </w:r>
      <w:r w:rsidRPr="00BE5C54">
        <w:rPr>
          <w:kern w:val="0"/>
          <w:sz w:val="24"/>
        </w:rPr>
        <w:t>（姓名职务）经正式授权并代表供应商</w:t>
      </w:r>
      <w:r w:rsidRPr="00BE5C54">
        <w:rPr>
          <w:kern w:val="0"/>
          <w:sz w:val="24"/>
          <w:u w:val="single"/>
        </w:rPr>
        <w:t xml:space="preserve">                   </w:t>
      </w:r>
      <w:r w:rsidRPr="00BE5C54">
        <w:rPr>
          <w:kern w:val="0"/>
          <w:sz w:val="24"/>
        </w:rPr>
        <w:t>（供应商名称、地址）</w:t>
      </w:r>
      <w:r w:rsidR="006764EE" w:rsidRPr="0080752E">
        <w:rPr>
          <w:sz w:val="24"/>
        </w:rPr>
        <w:t>提交</w:t>
      </w:r>
      <w:r w:rsidR="006764EE" w:rsidRPr="0080752E">
        <w:rPr>
          <w:rFonts w:hint="eastAsia"/>
          <w:sz w:val="24"/>
        </w:rPr>
        <w:t>网上应答及上传加盖电子签章的</w:t>
      </w:r>
      <w:r w:rsidR="006764EE">
        <w:rPr>
          <w:rFonts w:hint="eastAsia"/>
          <w:sz w:val="24"/>
        </w:rPr>
        <w:t>响应文件</w:t>
      </w:r>
      <w:r w:rsidR="006764EE" w:rsidRPr="0080752E">
        <w:rPr>
          <w:sz w:val="24"/>
        </w:rPr>
        <w:t>。</w:t>
      </w:r>
    </w:p>
    <w:p w:rsidR="00C52837" w:rsidRPr="00BE5C54" w:rsidRDefault="00C52837" w:rsidP="00C52837">
      <w:pPr>
        <w:autoSpaceDE w:val="0"/>
        <w:autoSpaceDN w:val="0"/>
        <w:adjustRightInd w:val="0"/>
        <w:spacing w:line="360" w:lineRule="auto"/>
        <w:jc w:val="left"/>
        <w:rPr>
          <w:kern w:val="0"/>
          <w:sz w:val="24"/>
        </w:rPr>
      </w:pPr>
      <w:r w:rsidRPr="00BE5C54">
        <w:rPr>
          <w:kern w:val="0"/>
          <w:sz w:val="24"/>
        </w:rPr>
        <w:t>据此函，签字代表宣布同意如下：</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我公司将按磋商文件的规定履行合同责任和义务。</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我公司的磋商有效期为开标之日起</w:t>
      </w:r>
      <w:r w:rsidRPr="00BE5C54">
        <w:rPr>
          <w:sz w:val="24"/>
        </w:rPr>
        <w:t>60</w:t>
      </w:r>
      <w:r w:rsidRPr="00BE5C54">
        <w:rPr>
          <w:sz w:val="24"/>
        </w:rPr>
        <w:t>天。</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我公司同意按照采购方要求提供的与投标有关的一切数据或资料，并声明响应文件及所提供的一切资料均真实有效。由于我公司提供资料不实而造成的责任和后果由我公司自行承担。</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我公司保证所投产品来自合法的供货渠道，若</w:t>
      </w:r>
      <w:r>
        <w:rPr>
          <w:sz w:val="24"/>
        </w:rPr>
        <w:t>成交</w:t>
      </w:r>
      <w:r w:rsidRPr="00BE5C54">
        <w:rPr>
          <w:sz w:val="24"/>
        </w:rPr>
        <w:t>，则有义务向采购人提供其需要的有效书面证明材料。如果提供非法渠道的商品，视为欺诈，并承担相关责任。</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rsidR="00C52837" w:rsidRDefault="00C52837" w:rsidP="00C52837">
      <w:pPr>
        <w:numPr>
          <w:ilvl w:val="0"/>
          <w:numId w:val="8"/>
        </w:numPr>
        <w:spacing w:line="360" w:lineRule="auto"/>
        <w:ind w:left="0" w:firstLineChars="200" w:firstLine="480"/>
        <w:jc w:val="left"/>
        <w:rPr>
          <w:sz w:val="24"/>
        </w:rPr>
      </w:pPr>
      <w:r w:rsidRPr="00BE5C54">
        <w:rPr>
          <w:sz w:val="24"/>
        </w:rPr>
        <w:t>我公司承诺完全符合《政府采购法》、《政府采购法实施条例》等法律法规规定，并随时接受采购人、采购代理机构的检查验证。在整个招标过程中，我公司若有违规行为，我公司完全接受贵中心依照相关法律法规和磋商文件的规定给予处罚。</w:t>
      </w:r>
    </w:p>
    <w:p w:rsidR="00C52837" w:rsidRPr="00BE5C54" w:rsidRDefault="00C52837" w:rsidP="00DD6F43">
      <w:pPr>
        <w:numPr>
          <w:ilvl w:val="0"/>
          <w:numId w:val="8"/>
        </w:numPr>
        <w:spacing w:line="360" w:lineRule="auto"/>
        <w:ind w:left="0" w:firstLineChars="200" w:firstLine="480"/>
        <w:jc w:val="left"/>
        <w:rPr>
          <w:sz w:val="24"/>
        </w:rPr>
      </w:pP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DD6F43" w:rsidRPr="00DD6F43">
        <w:rPr>
          <w:rFonts w:hint="eastAsia"/>
          <w:sz w:val="24"/>
        </w:rPr>
        <w:t>具备履行合同所必需的设备和专业技术能力，</w:t>
      </w:r>
      <w:r w:rsidRPr="00DD6F43">
        <w:rPr>
          <w:rFonts w:hint="eastAsia"/>
          <w:sz w:val="24"/>
        </w:rPr>
        <w:t>投标截止日前</w:t>
      </w:r>
      <w:r w:rsidRPr="00DD6F43">
        <w:rPr>
          <w:rFonts w:hint="eastAsia"/>
          <w:sz w:val="24"/>
        </w:rPr>
        <w:t>3</w:t>
      </w:r>
      <w:r w:rsidRPr="00DD6F43">
        <w:rPr>
          <w:rFonts w:hint="eastAsia"/>
          <w:sz w:val="24"/>
        </w:rPr>
        <w:t>年在经营活动中没有重大违法记录</w:t>
      </w:r>
      <w:r w:rsidRPr="00426575">
        <w:rPr>
          <w:rFonts w:hint="eastAsia"/>
          <w:sz w:val="24"/>
        </w:rPr>
        <w:t>。</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我公司若</w:t>
      </w:r>
      <w:r>
        <w:rPr>
          <w:sz w:val="24"/>
        </w:rPr>
        <w:t>成交</w:t>
      </w:r>
      <w:r w:rsidRPr="00BE5C54">
        <w:rPr>
          <w:sz w:val="24"/>
        </w:rPr>
        <w:t>，本承诺将成为合同不可分割的一部分，与合同具有同等的法律效力。</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如违反上述承诺，我公司投标无效且接受相关部门依法作出的处罚，并承担通过</w:t>
      </w:r>
      <w:r w:rsidRPr="00BE5C54">
        <w:rPr>
          <w:sz w:val="24"/>
        </w:rPr>
        <w:t>“</w:t>
      </w:r>
      <w:r w:rsidRPr="00BE5C54">
        <w:rPr>
          <w:sz w:val="24"/>
        </w:rPr>
        <w:t>天津市政府采购网</w:t>
      </w:r>
      <w:r w:rsidRPr="00BE5C54">
        <w:rPr>
          <w:sz w:val="24"/>
        </w:rPr>
        <w:t>”</w:t>
      </w:r>
      <w:r w:rsidRPr="00BE5C54">
        <w:rPr>
          <w:sz w:val="24"/>
        </w:rPr>
        <w:t>等相关媒体予以公布的任何风险和责任。</w:t>
      </w:r>
    </w:p>
    <w:p w:rsidR="002321DE" w:rsidRPr="00BE3FCB" w:rsidRDefault="002321DE" w:rsidP="002321DE">
      <w:pPr>
        <w:spacing w:line="360" w:lineRule="auto"/>
        <w:ind w:firstLineChars="200" w:firstLine="480"/>
        <w:rPr>
          <w:sz w:val="24"/>
        </w:rPr>
      </w:pPr>
      <w:r w:rsidRPr="0069362E">
        <w:rPr>
          <w:sz w:val="24"/>
        </w:rPr>
        <w:t>1</w:t>
      </w:r>
      <w:r>
        <w:rPr>
          <w:rFonts w:hint="eastAsia"/>
          <w:sz w:val="24"/>
        </w:rPr>
        <w:t>1</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2321DE" w:rsidRPr="00BE3FCB" w:rsidRDefault="002321DE" w:rsidP="002321DE">
      <w:pPr>
        <w:spacing w:line="360" w:lineRule="auto"/>
        <w:ind w:firstLineChars="200" w:firstLine="480"/>
        <w:rPr>
          <w:sz w:val="24"/>
        </w:rPr>
      </w:pPr>
      <w:r w:rsidRPr="00BE3FCB">
        <w:rPr>
          <w:rFonts w:hint="eastAsia"/>
          <w:sz w:val="24"/>
        </w:rPr>
        <w:t>纳税人识别号：</w:t>
      </w:r>
    </w:p>
    <w:p w:rsidR="002321DE" w:rsidRPr="00BE3FCB" w:rsidRDefault="002321DE" w:rsidP="002321DE">
      <w:pPr>
        <w:spacing w:line="360" w:lineRule="auto"/>
        <w:ind w:firstLineChars="200" w:firstLine="480"/>
        <w:rPr>
          <w:sz w:val="24"/>
        </w:rPr>
      </w:pPr>
      <w:r w:rsidRPr="00BE3FCB">
        <w:rPr>
          <w:rFonts w:hint="eastAsia"/>
          <w:sz w:val="24"/>
        </w:rPr>
        <w:t>地址、电话：</w:t>
      </w:r>
    </w:p>
    <w:p w:rsidR="002321DE" w:rsidRPr="00BE3FCB" w:rsidRDefault="002321DE" w:rsidP="002321DE">
      <w:pPr>
        <w:spacing w:line="360" w:lineRule="auto"/>
        <w:ind w:firstLineChars="200" w:firstLine="480"/>
        <w:rPr>
          <w:sz w:val="24"/>
        </w:rPr>
      </w:pPr>
      <w:r w:rsidRPr="00BE3FCB">
        <w:rPr>
          <w:rFonts w:hint="eastAsia"/>
          <w:sz w:val="24"/>
        </w:rPr>
        <w:t>开户行及账号：</w:t>
      </w:r>
    </w:p>
    <w:p w:rsidR="002321DE" w:rsidRPr="00BE3FCB" w:rsidRDefault="002321DE" w:rsidP="002321DE">
      <w:pPr>
        <w:spacing w:line="360" w:lineRule="auto"/>
        <w:ind w:firstLineChars="200" w:firstLine="480"/>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2321DE" w:rsidRPr="00BE3FCB" w:rsidRDefault="002321DE" w:rsidP="002321DE">
      <w:pPr>
        <w:spacing w:line="360" w:lineRule="auto"/>
        <w:ind w:firstLineChars="200" w:firstLine="480"/>
        <w:rPr>
          <w:sz w:val="24"/>
        </w:rPr>
      </w:pPr>
      <w:r w:rsidRPr="00BE3FCB">
        <w:rPr>
          <w:rFonts w:hint="eastAsia"/>
          <w:sz w:val="24"/>
        </w:rPr>
        <w:t>1</w:t>
      </w:r>
      <w:r>
        <w:rPr>
          <w:rFonts w:hint="eastAsia"/>
          <w:sz w:val="24"/>
        </w:rPr>
        <w:t>2</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发票领取方式（请自行选择以下任一方式并在相应</w:t>
      </w:r>
      <w:r w:rsidRPr="00BE3FCB">
        <w:rPr>
          <w:rFonts w:hint="eastAsia"/>
          <w:sz w:val="24"/>
        </w:rPr>
        <w:t>□里划“√”</w:t>
      </w:r>
      <w:r w:rsidRPr="00BE3FCB">
        <w:rPr>
          <w:sz w:val="24"/>
        </w:rPr>
        <w:t>）：</w:t>
      </w:r>
    </w:p>
    <w:p w:rsidR="002321DE" w:rsidRPr="00BE3FCB" w:rsidRDefault="002321DE" w:rsidP="002321DE">
      <w:pPr>
        <w:spacing w:line="360" w:lineRule="auto"/>
        <w:ind w:firstLineChars="200" w:firstLine="482"/>
        <w:rPr>
          <w:b/>
          <w:sz w:val="24"/>
        </w:rPr>
      </w:pPr>
      <w:r w:rsidRPr="00BE3FCB">
        <w:rPr>
          <w:rFonts w:hint="eastAsia"/>
          <w:b/>
          <w:sz w:val="24"/>
        </w:rPr>
        <w:t>□</w:t>
      </w:r>
      <w:r w:rsidRPr="00BE3FCB">
        <w:rPr>
          <w:b/>
          <w:sz w:val="24"/>
        </w:rPr>
        <w:t>上门自取</w:t>
      </w:r>
    </w:p>
    <w:p w:rsidR="002321DE" w:rsidRPr="00BE3FCB" w:rsidRDefault="002321DE" w:rsidP="002321DE">
      <w:pPr>
        <w:spacing w:line="360" w:lineRule="auto"/>
        <w:ind w:firstLineChars="200" w:firstLine="480"/>
        <w:rPr>
          <w:sz w:val="24"/>
        </w:rPr>
      </w:pPr>
    </w:p>
    <w:p w:rsidR="002321DE" w:rsidRPr="00BE3FCB" w:rsidRDefault="002321DE" w:rsidP="002321DE">
      <w:pPr>
        <w:spacing w:line="360" w:lineRule="auto"/>
        <w:ind w:firstLineChars="200" w:firstLine="482"/>
        <w:rPr>
          <w:b/>
          <w:sz w:val="24"/>
        </w:rPr>
      </w:pPr>
      <w:r w:rsidRPr="00BE3FCB">
        <w:rPr>
          <w:rFonts w:hint="eastAsia"/>
          <w:b/>
          <w:sz w:val="24"/>
        </w:rPr>
        <w:t>□</w:t>
      </w:r>
      <w:r w:rsidRPr="00BE3FCB">
        <w:rPr>
          <w:b/>
          <w:sz w:val="24"/>
        </w:rPr>
        <w:t>到付邮寄</w:t>
      </w:r>
    </w:p>
    <w:p w:rsidR="002321DE" w:rsidRPr="00BE3FCB" w:rsidRDefault="002321DE" w:rsidP="002321DE">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2321DE" w:rsidRPr="00BE3FCB" w:rsidRDefault="002321DE" w:rsidP="002321DE">
      <w:pPr>
        <w:spacing w:line="360" w:lineRule="auto"/>
        <w:ind w:firstLineChars="200" w:firstLine="480"/>
        <w:rPr>
          <w:sz w:val="24"/>
        </w:rPr>
      </w:pPr>
      <w:r w:rsidRPr="00BE3FCB">
        <w:rPr>
          <w:sz w:val="24"/>
        </w:rPr>
        <w:t>邮寄联系人、手机号码：</w:t>
      </w:r>
    </w:p>
    <w:p w:rsidR="00AE6DB9" w:rsidRPr="002321DE" w:rsidRDefault="00AE6DB9" w:rsidP="00AE6DB9">
      <w:pPr>
        <w:autoSpaceDE w:val="0"/>
        <w:autoSpaceDN w:val="0"/>
        <w:adjustRightInd w:val="0"/>
        <w:spacing w:line="520" w:lineRule="exact"/>
        <w:ind w:firstLine="480"/>
        <w:jc w:val="left"/>
        <w:rPr>
          <w:kern w:val="0"/>
          <w:sz w:val="24"/>
        </w:rPr>
      </w:pPr>
    </w:p>
    <w:p w:rsidR="00AE6DB9" w:rsidRDefault="00AE6DB9" w:rsidP="00AE6DB9">
      <w:pPr>
        <w:autoSpaceDE w:val="0"/>
        <w:autoSpaceDN w:val="0"/>
        <w:adjustRightInd w:val="0"/>
        <w:spacing w:line="520" w:lineRule="exact"/>
        <w:ind w:firstLine="480"/>
        <w:jc w:val="left"/>
        <w:rPr>
          <w:kern w:val="0"/>
          <w:sz w:val="24"/>
        </w:rPr>
      </w:pPr>
    </w:p>
    <w:p w:rsidR="00AE6DB9" w:rsidRDefault="00AE6DB9" w:rsidP="00AE6DB9">
      <w:pPr>
        <w:spacing w:line="360" w:lineRule="auto"/>
        <w:ind w:firstLineChars="1700" w:firstLine="4080"/>
        <w:rPr>
          <w:sz w:val="24"/>
        </w:rPr>
      </w:pPr>
      <w:r w:rsidRPr="0080752E">
        <w:rPr>
          <w:sz w:val="24"/>
        </w:rPr>
        <w:t>投标人名称：</w:t>
      </w:r>
    </w:p>
    <w:p w:rsidR="00AE6DB9" w:rsidRPr="0080752E" w:rsidRDefault="00AE6DB9" w:rsidP="00AE6DB9">
      <w:pPr>
        <w:spacing w:line="360" w:lineRule="auto"/>
        <w:ind w:firstLineChars="1700" w:firstLine="4080"/>
        <w:rPr>
          <w:sz w:val="24"/>
        </w:rPr>
      </w:pPr>
    </w:p>
    <w:p w:rsidR="00AE6DB9" w:rsidRPr="00BE5C54" w:rsidRDefault="00AE6DB9" w:rsidP="00AE6DB9">
      <w:pPr>
        <w:autoSpaceDE w:val="0"/>
        <w:autoSpaceDN w:val="0"/>
        <w:adjustRightInd w:val="0"/>
        <w:spacing w:line="520" w:lineRule="exact"/>
        <w:ind w:firstLineChars="1700" w:firstLine="4080"/>
        <w:jc w:val="left"/>
        <w:rPr>
          <w:kern w:val="0"/>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Pr="00BE5C54" w:rsidRDefault="00C52837" w:rsidP="00DE2DB5">
      <w:pPr>
        <w:spacing w:line="460" w:lineRule="exact"/>
        <w:rPr>
          <w:b/>
          <w:sz w:val="24"/>
        </w:rPr>
      </w:pPr>
      <w:r w:rsidRPr="00BE5C54">
        <w:rPr>
          <w:b/>
          <w:sz w:val="24"/>
        </w:rPr>
        <w:br w:type="page"/>
      </w:r>
      <w:r w:rsidRPr="00BE5C54">
        <w:rPr>
          <w:b/>
          <w:sz w:val="24"/>
        </w:rPr>
        <w:t>附件</w:t>
      </w:r>
      <w:r w:rsidRPr="00BE5C54">
        <w:rPr>
          <w:b/>
          <w:sz w:val="24"/>
        </w:rPr>
        <w:t xml:space="preserve">2 </w:t>
      </w:r>
      <w:r w:rsidRPr="00BE5C54">
        <w:rPr>
          <w:b/>
          <w:sz w:val="24"/>
        </w:rPr>
        <w:t>：</w:t>
      </w:r>
      <w:r w:rsidRPr="00BE5C54">
        <w:rPr>
          <w:b/>
          <w:bCs/>
          <w:sz w:val="24"/>
        </w:rPr>
        <w:t>供应商资格要求证明文件</w:t>
      </w: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DE2DB5">
      <w:pPr>
        <w:spacing w:line="460" w:lineRule="exact"/>
        <w:jc w:val="left"/>
        <w:rPr>
          <w:b/>
          <w:sz w:val="24"/>
        </w:rPr>
      </w:pPr>
      <w:r w:rsidRPr="00BE5C54">
        <w:rPr>
          <w:b/>
          <w:sz w:val="24"/>
        </w:rPr>
        <w:br w:type="page"/>
      </w:r>
      <w:r w:rsidRPr="00BE5C54">
        <w:rPr>
          <w:b/>
          <w:sz w:val="24"/>
        </w:rPr>
        <w:t>附件</w:t>
      </w:r>
      <w:r w:rsidRPr="00BE5C54">
        <w:rPr>
          <w:b/>
          <w:sz w:val="24"/>
        </w:rPr>
        <w:t>3</w:t>
      </w:r>
    </w:p>
    <w:p w:rsidR="001E7CD4" w:rsidRPr="000B7480" w:rsidRDefault="001E7CD4" w:rsidP="001E7CD4">
      <w:pPr>
        <w:autoSpaceDN w:val="0"/>
        <w:spacing w:line="360" w:lineRule="auto"/>
        <w:jc w:val="center"/>
        <w:rPr>
          <w:b/>
          <w:bCs/>
          <w:sz w:val="24"/>
        </w:rPr>
      </w:pPr>
      <w:r>
        <w:rPr>
          <w:rFonts w:hint="eastAsia"/>
          <w:b/>
          <w:bCs/>
          <w:sz w:val="24"/>
        </w:rPr>
        <w:t>磋商</w:t>
      </w:r>
      <w:r w:rsidRPr="000B7480">
        <w:rPr>
          <w:b/>
          <w:bCs/>
          <w:sz w:val="24"/>
        </w:rPr>
        <w:t>代表人授权书</w:t>
      </w:r>
    </w:p>
    <w:p w:rsidR="001E7CD4" w:rsidRPr="000B7480" w:rsidRDefault="001E7CD4" w:rsidP="001E7CD4">
      <w:pPr>
        <w:spacing w:line="360" w:lineRule="auto"/>
        <w:rPr>
          <w:sz w:val="24"/>
          <w:szCs w:val="21"/>
        </w:rPr>
      </w:pPr>
    </w:p>
    <w:p w:rsidR="001E7CD4" w:rsidRPr="000B7480" w:rsidRDefault="001E7CD4" w:rsidP="00942401">
      <w:pPr>
        <w:spacing w:line="360" w:lineRule="auto"/>
        <w:rPr>
          <w:sz w:val="24"/>
          <w:szCs w:val="21"/>
        </w:rPr>
      </w:pPr>
      <w:r w:rsidRPr="000B7480">
        <w:rPr>
          <w:sz w:val="24"/>
          <w:szCs w:val="21"/>
        </w:rPr>
        <w:t>致：天津市政府采购中心</w:t>
      </w:r>
    </w:p>
    <w:p w:rsidR="001E7CD4" w:rsidRPr="000B7480" w:rsidRDefault="00942401" w:rsidP="00942401">
      <w:pPr>
        <w:spacing w:line="360" w:lineRule="auto"/>
        <w:ind w:firstLineChars="200" w:firstLine="48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rsidR="001E7CD4" w:rsidRPr="000B7480" w:rsidRDefault="001E7CD4" w:rsidP="00942401">
      <w:pPr>
        <w:spacing w:line="360" w:lineRule="auto"/>
        <w:ind w:firstLineChars="200" w:firstLine="480"/>
        <w:rPr>
          <w:sz w:val="24"/>
          <w:szCs w:val="21"/>
        </w:rPr>
      </w:pPr>
      <w:r w:rsidRPr="000B7480">
        <w:rPr>
          <w:sz w:val="24"/>
          <w:szCs w:val="21"/>
        </w:rPr>
        <w:t>我方对</w:t>
      </w:r>
      <w:r>
        <w:rPr>
          <w:rFonts w:hint="eastAsia"/>
          <w:sz w:val="24"/>
          <w:szCs w:val="21"/>
        </w:rPr>
        <w:t>磋商</w:t>
      </w:r>
      <w:r w:rsidRPr="000B7480">
        <w:rPr>
          <w:rFonts w:hint="eastAsia"/>
          <w:sz w:val="24"/>
          <w:szCs w:val="21"/>
        </w:rPr>
        <w:t>代表人</w:t>
      </w:r>
      <w:r w:rsidRPr="000B7480">
        <w:rPr>
          <w:sz w:val="24"/>
          <w:szCs w:val="21"/>
        </w:rPr>
        <w:t>的签名事项负全部责任。</w:t>
      </w:r>
    </w:p>
    <w:p w:rsidR="001E7CD4" w:rsidRPr="000B7480" w:rsidRDefault="001E7CD4" w:rsidP="00942401">
      <w:pPr>
        <w:spacing w:line="360" w:lineRule="auto"/>
        <w:ind w:firstLineChars="200" w:firstLine="480"/>
        <w:rPr>
          <w:sz w:val="24"/>
          <w:szCs w:val="21"/>
        </w:rPr>
      </w:pPr>
      <w:r w:rsidRPr="000B7480">
        <w:rPr>
          <w:sz w:val="24"/>
          <w:szCs w:val="21"/>
        </w:rPr>
        <w:t>本授权书至</w:t>
      </w:r>
      <w:r>
        <w:rPr>
          <w:rFonts w:hint="eastAsia"/>
          <w:sz w:val="24"/>
          <w:szCs w:val="21"/>
        </w:rPr>
        <w:t>磋商</w:t>
      </w:r>
      <w:r w:rsidRPr="000B7480">
        <w:rPr>
          <w:sz w:val="24"/>
          <w:szCs w:val="21"/>
        </w:rPr>
        <w:t>有效期结束前始终有效。</w:t>
      </w:r>
    </w:p>
    <w:p w:rsidR="001E7CD4" w:rsidRPr="000B7480" w:rsidRDefault="001E7CD4" w:rsidP="00942401">
      <w:pPr>
        <w:spacing w:line="360" w:lineRule="auto"/>
        <w:ind w:firstLineChars="200" w:firstLine="480"/>
        <w:rPr>
          <w:sz w:val="24"/>
          <w:szCs w:val="21"/>
        </w:rPr>
      </w:pPr>
      <w:r>
        <w:rPr>
          <w:rFonts w:hint="eastAsia"/>
          <w:sz w:val="24"/>
          <w:szCs w:val="21"/>
        </w:rPr>
        <w:t>磋商</w:t>
      </w:r>
      <w:r w:rsidRPr="000B7480">
        <w:rPr>
          <w:sz w:val="24"/>
          <w:szCs w:val="21"/>
        </w:rPr>
        <w:t>代表人无转委托权，特此委托。</w:t>
      </w:r>
    </w:p>
    <w:p w:rsidR="001E7CD4" w:rsidRDefault="001E7CD4" w:rsidP="001E7CD4">
      <w:pPr>
        <w:spacing w:line="360" w:lineRule="auto"/>
        <w:ind w:firstLineChars="200" w:firstLine="480"/>
        <w:rPr>
          <w:sz w:val="24"/>
        </w:rPr>
      </w:pPr>
    </w:p>
    <w:p w:rsidR="001E7CD4" w:rsidRPr="000B7480" w:rsidRDefault="001E7CD4" w:rsidP="001E7CD4">
      <w:pPr>
        <w:spacing w:line="360" w:lineRule="auto"/>
        <w:ind w:firstLineChars="200" w:firstLine="480"/>
        <w:rPr>
          <w:sz w:val="24"/>
        </w:rPr>
      </w:pPr>
    </w:p>
    <w:p w:rsidR="001E7CD4" w:rsidRPr="000B7480" w:rsidRDefault="001E7CD4" w:rsidP="001E7CD4">
      <w:pPr>
        <w:spacing w:line="360" w:lineRule="auto"/>
        <w:ind w:firstLineChars="200" w:firstLine="480"/>
        <w:rPr>
          <w:sz w:val="24"/>
        </w:rPr>
      </w:pPr>
    </w:p>
    <w:p w:rsidR="00C52837" w:rsidRPr="00BE5C54" w:rsidRDefault="001E7CD4" w:rsidP="001E7CD4">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p w:rsidR="00C52837" w:rsidRPr="00BE5C54" w:rsidRDefault="00C52837" w:rsidP="00C52837">
      <w:pPr>
        <w:spacing w:line="360" w:lineRule="auto"/>
        <w:ind w:firstLineChars="2100" w:firstLine="504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C52837" w:rsidRPr="00BE5C54" w:rsidTr="002E586F">
        <w:tc>
          <w:tcPr>
            <w:tcW w:w="4264" w:type="dxa"/>
            <w:shd w:val="clear" w:color="auto" w:fill="auto"/>
          </w:tcPr>
          <w:p w:rsidR="00C52837" w:rsidRPr="00BE5C54" w:rsidRDefault="001E7CD4" w:rsidP="002E586F">
            <w:pPr>
              <w:spacing w:line="360" w:lineRule="auto"/>
              <w:jc w:val="left"/>
              <w:rPr>
                <w:sz w:val="24"/>
              </w:rPr>
            </w:pPr>
            <w:r>
              <w:rPr>
                <w:sz w:val="24"/>
              </w:rPr>
              <w:t>磋商代表人</w:t>
            </w:r>
            <w:r w:rsidR="00C52837" w:rsidRPr="00BE5C54">
              <w:rPr>
                <w:sz w:val="24"/>
              </w:rPr>
              <w:t>身份证正面</w:t>
            </w:r>
          </w:p>
          <w:p w:rsidR="00C52837" w:rsidRPr="00BE5C54" w:rsidRDefault="00C52837" w:rsidP="002E586F">
            <w:pPr>
              <w:spacing w:line="360" w:lineRule="auto"/>
              <w:jc w:val="left"/>
              <w:rPr>
                <w:sz w:val="24"/>
              </w:rPr>
            </w:pPr>
          </w:p>
          <w:p w:rsidR="00C52837" w:rsidRPr="00BE5C54" w:rsidRDefault="00C52837" w:rsidP="002E586F">
            <w:pPr>
              <w:spacing w:line="360" w:lineRule="auto"/>
              <w:jc w:val="left"/>
              <w:rPr>
                <w:sz w:val="24"/>
              </w:rPr>
            </w:pPr>
          </w:p>
          <w:p w:rsidR="00C52837" w:rsidRPr="00BE5C54" w:rsidRDefault="00C52837" w:rsidP="002E586F">
            <w:pPr>
              <w:spacing w:line="360" w:lineRule="auto"/>
              <w:jc w:val="left"/>
              <w:rPr>
                <w:sz w:val="24"/>
              </w:rPr>
            </w:pPr>
          </w:p>
          <w:p w:rsidR="00C52837" w:rsidRPr="00BE5C54" w:rsidRDefault="00C52837" w:rsidP="002E586F">
            <w:pPr>
              <w:spacing w:line="360" w:lineRule="auto"/>
              <w:jc w:val="left"/>
              <w:rPr>
                <w:sz w:val="24"/>
              </w:rPr>
            </w:pPr>
          </w:p>
          <w:p w:rsidR="00C52837" w:rsidRPr="00BE5C54" w:rsidRDefault="00C52837" w:rsidP="002E586F">
            <w:pPr>
              <w:spacing w:line="360" w:lineRule="auto"/>
              <w:jc w:val="left"/>
              <w:rPr>
                <w:sz w:val="24"/>
              </w:rPr>
            </w:pPr>
          </w:p>
        </w:tc>
        <w:tc>
          <w:tcPr>
            <w:tcW w:w="4264" w:type="dxa"/>
            <w:shd w:val="clear" w:color="auto" w:fill="auto"/>
          </w:tcPr>
          <w:p w:rsidR="00C52837" w:rsidRPr="00BE5C54" w:rsidRDefault="001E7CD4" w:rsidP="002E586F">
            <w:pPr>
              <w:spacing w:line="360" w:lineRule="auto"/>
              <w:jc w:val="left"/>
              <w:rPr>
                <w:sz w:val="24"/>
              </w:rPr>
            </w:pPr>
            <w:r>
              <w:rPr>
                <w:sz w:val="24"/>
              </w:rPr>
              <w:t>磋商代表人</w:t>
            </w:r>
            <w:r w:rsidR="00C52837" w:rsidRPr="00BE5C54">
              <w:rPr>
                <w:sz w:val="24"/>
              </w:rPr>
              <w:t>身份证背面</w:t>
            </w:r>
          </w:p>
        </w:tc>
      </w:tr>
    </w:tbl>
    <w:p w:rsidR="00C52837" w:rsidRPr="00C52837" w:rsidRDefault="00C52837" w:rsidP="00C52837">
      <w:pPr>
        <w:spacing w:line="360" w:lineRule="auto"/>
        <w:rPr>
          <w:sz w:val="24"/>
        </w:rPr>
      </w:pPr>
    </w:p>
    <w:p w:rsidR="00C52837" w:rsidRPr="00BE5C54" w:rsidRDefault="00C52837" w:rsidP="00DE2DB5">
      <w:pPr>
        <w:spacing w:line="460" w:lineRule="exact"/>
        <w:jc w:val="left"/>
        <w:rPr>
          <w:b/>
          <w:sz w:val="24"/>
        </w:rPr>
      </w:pPr>
      <w:r w:rsidRPr="00BE5C54">
        <w:rPr>
          <w:b/>
          <w:sz w:val="24"/>
        </w:rPr>
        <w:br w:type="page"/>
      </w:r>
      <w:r w:rsidRPr="00BE5C54">
        <w:rPr>
          <w:b/>
          <w:sz w:val="24"/>
        </w:rPr>
        <w:t>附件</w:t>
      </w:r>
      <w:r w:rsidRPr="00BE5C54">
        <w:rPr>
          <w:b/>
          <w:sz w:val="24"/>
        </w:rPr>
        <w:t>4-1</w:t>
      </w:r>
    </w:p>
    <w:p w:rsidR="00C52837" w:rsidRPr="00BE5C54" w:rsidRDefault="00C52837" w:rsidP="00C52837">
      <w:pPr>
        <w:spacing w:line="460" w:lineRule="exact"/>
        <w:ind w:left="181"/>
        <w:jc w:val="center"/>
        <w:rPr>
          <w:b/>
          <w:sz w:val="24"/>
        </w:rPr>
      </w:pPr>
    </w:p>
    <w:p w:rsidR="00C52837" w:rsidRPr="00BE5C54" w:rsidRDefault="00C52837" w:rsidP="00C52837">
      <w:pPr>
        <w:autoSpaceDN w:val="0"/>
        <w:spacing w:line="360" w:lineRule="auto"/>
        <w:jc w:val="center"/>
        <w:rPr>
          <w:b/>
          <w:bCs/>
          <w:sz w:val="24"/>
        </w:rPr>
      </w:pPr>
      <w:r w:rsidRPr="00BE5C54">
        <w:rPr>
          <w:b/>
          <w:bCs/>
          <w:sz w:val="24"/>
        </w:rPr>
        <w:t>商务要求点对点应答表</w:t>
      </w:r>
    </w:p>
    <w:p w:rsidR="00C52837" w:rsidRPr="00BE5C54" w:rsidRDefault="00C52837" w:rsidP="00C52837">
      <w:pPr>
        <w:spacing w:line="460" w:lineRule="exact"/>
        <w:rPr>
          <w:sz w:val="24"/>
        </w:rPr>
      </w:pP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Pr="00BE5C54" w:rsidRDefault="00C52837" w:rsidP="00C52837">
      <w:pPr>
        <w:spacing w:line="460" w:lineRule="exact"/>
        <w:rPr>
          <w:sz w:val="24"/>
          <w:u w:val="single"/>
        </w:rPr>
      </w:pPr>
    </w:p>
    <w:tbl>
      <w:tblPr>
        <w:tblW w:w="5133" w:type="pct"/>
        <w:tblLook w:val="04A0" w:firstRow="1" w:lastRow="0" w:firstColumn="1" w:lastColumn="0" w:noHBand="0" w:noVBand="1"/>
      </w:tblPr>
      <w:tblGrid>
        <w:gridCol w:w="1706"/>
        <w:gridCol w:w="2231"/>
        <w:gridCol w:w="2551"/>
        <w:gridCol w:w="1135"/>
        <w:gridCol w:w="1133"/>
      </w:tblGrid>
      <w:tr w:rsidR="00C52837" w:rsidRPr="00BE5C54" w:rsidTr="002E586F">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52837" w:rsidRPr="00BE5C54" w:rsidRDefault="00C52837" w:rsidP="002E586F">
            <w:pPr>
              <w:widowControl/>
              <w:jc w:val="center"/>
              <w:rPr>
                <w:kern w:val="0"/>
                <w:szCs w:val="21"/>
              </w:rPr>
            </w:pPr>
            <w:r w:rsidRPr="00BE5C54">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AE6DB9" w:rsidP="002E586F">
            <w:pPr>
              <w:widowControl/>
              <w:jc w:val="center"/>
              <w:rPr>
                <w:kern w:val="0"/>
                <w:szCs w:val="21"/>
              </w:rPr>
            </w:pPr>
            <w:r>
              <w:rPr>
                <w:kern w:val="0"/>
                <w:szCs w:val="21"/>
              </w:rPr>
              <w:t>磋商要求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center"/>
              <w:rPr>
                <w:kern w:val="0"/>
                <w:szCs w:val="21"/>
              </w:rPr>
            </w:pPr>
            <w:r w:rsidRPr="00BE5C54">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center"/>
              <w:rPr>
                <w:kern w:val="0"/>
                <w:szCs w:val="21"/>
              </w:rPr>
            </w:pPr>
            <w:r w:rsidRPr="00BE5C54">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center"/>
              <w:rPr>
                <w:kern w:val="0"/>
                <w:szCs w:val="21"/>
              </w:rPr>
            </w:pPr>
            <w:r w:rsidRPr="00BE5C54">
              <w:rPr>
                <w:kern w:val="0"/>
                <w:szCs w:val="21"/>
              </w:rPr>
              <w:t>备注</w:t>
            </w:r>
          </w:p>
        </w:tc>
      </w:tr>
      <w:tr w:rsidR="00C52837" w:rsidRPr="00BE5C54" w:rsidTr="002E586F">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（一）报价要求</w:t>
            </w:r>
          </w:p>
        </w:tc>
      </w:tr>
      <w:tr w:rsidR="00C52837" w:rsidRPr="00BE5C54" w:rsidTr="002E586F">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r>
      <w:tr w:rsidR="00C52837" w:rsidRPr="00BE5C54" w:rsidTr="002E586F">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（二）时间、地点要求</w:t>
            </w:r>
          </w:p>
        </w:tc>
      </w:tr>
      <w:tr w:rsidR="00C52837" w:rsidRPr="00BE5C54" w:rsidTr="002E586F">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r>
      <w:tr w:rsidR="00C52837" w:rsidRPr="00BE5C54" w:rsidTr="002E586F">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（三）付款方式</w:t>
            </w:r>
          </w:p>
        </w:tc>
      </w:tr>
      <w:tr w:rsidR="00C52837" w:rsidRPr="00BE5C54" w:rsidTr="002E586F">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r>
      <w:tr w:rsidR="00C52837" w:rsidRPr="00BE5C54" w:rsidTr="002E586F">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（四）投标保证金和履约保证金</w:t>
            </w:r>
          </w:p>
        </w:tc>
      </w:tr>
      <w:tr w:rsidR="00C52837" w:rsidRPr="00BE5C54" w:rsidTr="002E586F">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r>
    </w:tbl>
    <w:p w:rsidR="00C52837" w:rsidRPr="00BE5C54" w:rsidRDefault="00C52837" w:rsidP="00C52837">
      <w:pPr>
        <w:spacing w:line="620" w:lineRule="exact"/>
        <w:rPr>
          <w:sz w:val="24"/>
        </w:rPr>
      </w:pPr>
      <w:r w:rsidRPr="00BE5C54">
        <w:rPr>
          <w:sz w:val="24"/>
        </w:rPr>
        <w:t>注：</w:t>
      </w:r>
    </w:p>
    <w:p w:rsidR="00C52837" w:rsidRPr="00BE5C54" w:rsidRDefault="00C52837" w:rsidP="00C52837">
      <w:pPr>
        <w:spacing w:line="360" w:lineRule="auto"/>
        <w:rPr>
          <w:sz w:val="24"/>
        </w:rPr>
      </w:pPr>
      <w:r w:rsidRPr="00BE5C54">
        <w:rPr>
          <w:sz w:val="24"/>
        </w:rPr>
        <w:t xml:space="preserve">1. </w:t>
      </w:r>
      <w:r w:rsidRPr="00BE5C54">
        <w:rPr>
          <w:sz w:val="24"/>
        </w:rPr>
        <w:t>不如实填写偏离情况的</w:t>
      </w:r>
      <w:r w:rsidR="00B14148">
        <w:rPr>
          <w:sz w:val="24"/>
        </w:rPr>
        <w:t>响应文件</w:t>
      </w:r>
      <w:r w:rsidRPr="00BE5C54">
        <w:rPr>
          <w:sz w:val="24"/>
        </w:rPr>
        <w:t>将视为虚假材料。</w:t>
      </w:r>
    </w:p>
    <w:p w:rsidR="00C52837" w:rsidRPr="00BE5C54" w:rsidRDefault="00C52837" w:rsidP="00C52837">
      <w:pPr>
        <w:spacing w:line="360" w:lineRule="auto"/>
        <w:rPr>
          <w:sz w:val="24"/>
        </w:rPr>
      </w:pPr>
      <w:r w:rsidRPr="00BE5C54">
        <w:rPr>
          <w:sz w:val="24"/>
        </w:rPr>
        <w:t xml:space="preserve">2. </w:t>
      </w:r>
      <w:r w:rsidR="00AE6DB9">
        <w:rPr>
          <w:sz w:val="24"/>
        </w:rPr>
        <w:t>磋商要求</w:t>
      </w:r>
      <w:r w:rsidRPr="00BE5C54">
        <w:rPr>
          <w:sz w:val="24"/>
        </w:rPr>
        <w:t>指磋商文件中规定的具体要求，投标应答指</w:t>
      </w:r>
      <w:r w:rsidR="00B14148">
        <w:rPr>
          <w:sz w:val="24"/>
        </w:rPr>
        <w:t>响应文件</w:t>
      </w:r>
      <w:r w:rsidRPr="00BE5C54">
        <w:rPr>
          <w:sz w:val="24"/>
        </w:rPr>
        <w:t>的具体内容。</w:t>
      </w:r>
    </w:p>
    <w:p w:rsidR="00C52837" w:rsidRPr="00BE5C54" w:rsidRDefault="000C0A43" w:rsidP="00C52837">
      <w:pPr>
        <w:spacing w:line="360" w:lineRule="auto"/>
        <w:rPr>
          <w:sz w:val="24"/>
        </w:rPr>
      </w:pPr>
      <w:r>
        <w:rPr>
          <w:rFonts w:hint="eastAsia"/>
          <w:sz w:val="24"/>
        </w:rPr>
        <w:t>3</w:t>
      </w:r>
      <w:r w:rsidR="00C52837" w:rsidRPr="00BE5C54">
        <w:rPr>
          <w:sz w:val="24"/>
        </w:rPr>
        <w:t xml:space="preserve">. </w:t>
      </w:r>
      <w:r w:rsidR="00C52837" w:rsidRPr="00BE5C54">
        <w:rPr>
          <w:sz w:val="24"/>
        </w:rPr>
        <w:t>偏离说明指</w:t>
      </w:r>
      <w:r w:rsidR="00AE6DB9">
        <w:rPr>
          <w:sz w:val="24"/>
        </w:rPr>
        <w:t>磋商要求</w:t>
      </w:r>
      <w:r w:rsidR="00C52837" w:rsidRPr="00BE5C54">
        <w:rPr>
          <w:sz w:val="24"/>
        </w:rPr>
        <w:t>与投标应答之间的不同之处。</w:t>
      </w:r>
    </w:p>
    <w:p w:rsidR="00C52837" w:rsidRPr="00BE5C54" w:rsidRDefault="00C52837" w:rsidP="00C52837">
      <w:pPr>
        <w:spacing w:line="360" w:lineRule="auto"/>
        <w:rPr>
          <w:sz w:val="24"/>
        </w:rPr>
      </w:pPr>
    </w:p>
    <w:p w:rsidR="00C52837" w:rsidRDefault="00C52837" w:rsidP="00C52837">
      <w:pPr>
        <w:spacing w:line="360" w:lineRule="auto"/>
        <w:ind w:firstLineChars="1700" w:firstLine="4080"/>
        <w:rPr>
          <w:sz w:val="24"/>
        </w:rPr>
      </w:pPr>
      <w:r w:rsidRPr="0080752E">
        <w:rPr>
          <w:sz w:val="24"/>
        </w:rPr>
        <w:t>投标人名称：</w:t>
      </w:r>
    </w:p>
    <w:p w:rsidR="00C52837" w:rsidRPr="0080752E" w:rsidRDefault="00C52837" w:rsidP="00C52837">
      <w:pPr>
        <w:spacing w:line="360" w:lineRule="auto"/>
        <w:ind w:firstLineChars="1700" w:firstLine="4080"/>
        <w:rPr>
          <w:sz w:val="24"/>
        </w:rPr>
      </w:pPr>
    </w:p>
    <w:p w:rsidR="00C52837" w:rsidRPr="0080752E" w:rsidRDefault="00C52837" w:rsidP="00C52837">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Pr="00BE5C54" w:rsidRDefault="00C52837" w:rsidP="00DE2DB5">
      <w:pPr>
        <w:tabs>
          <w:tab w:val="left" w:pos="360"/>
        </w:tabs>
        <w:spacing w:afterLines="100" w:after="312" w:line="360" w:lineRule="auto"/>
        <w:rPr>
          <w:b/>
          <w:sz w:val="24"/>
        </w:rPr>
      </w:pPr>
      <w:r w:rsidRPr="00BE5C54">
        <w:rPr>
          <w:sz w:val="24"/>
        </w:rPr>
        <w:br w:type="page"/>
      </w:r>
      <w:r w:rsidRPr="00BE5C54">
        <w:rPr>
          <w:b/>
          <w:sz w:val="24"/>
        </w:rPr>
        <w:t>附件</w:t>
      </w:r>
      <w:r w:rsidRPr="00BE5C54">
        <w:rPr>
          <w:b/>
          <w:sz w:val="24"/>
        </w:rPr>
        <w:t>4-2</w:t>
      </w:r>
    </w:p>
    <w:p w:rsidR="00C52837" w:rsidRPr="00BE5C54" w:rsidRDefault="00C52837" w:rsidP="00C52837">
      <w:pPr>
        <w:autoSpaceDN w:val="0"/>
        <w:spacing w:line="360" w:lineRule="auto"/>
        <w:jc w:val="center"/>
        <w:rPr>
          <w:b/>
          <w:bCs/>
          <w:sz w:val="24"/>
        </w:rPr>
      </w:pPr>
      <w:r w:rsidRPr="00BE5C54">
        <w:rPr>
          <w:b/>
          <w:bCs/>
          <w:sz w:val="24"/>
        </w:rPr>
        <w:t>技术要求点对点应答表</w:t>
      </w:r>
    </w:p>
    <w:p w:rsidR="00C52837" w:rsidRPr="00BE5C54" w:rsidRDefault="00C52837" w:rsidP="00C52837">
      <w:pPr>
        <w:spacing w:line="460" w:lineRule="exact"/>
        <w:rPr>
          <w:sz w:val="24"/>
        </w:rPr>
      </w:pP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Pr="00BE5C54" w:rsidRDefault="00C52837" w:rsidP="00C52837">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C52837" w:rsidRPr="00BE5C54" w:rsidTr="002E586F">
        <w:trPr>
          <w:tblHeader/>
          <w:jc w:val="center"/>
        </w:trPr>
        <w:tc>
          <w:tcPr>
            <w:tcW w:w="843" w:type="dxa"/>
            <w:shd w:val="clear" w:color="auto" w:fill="auto"/>
            <w:vAlign w:val="center"/>
            <w:hideMark/>
          </w:tcPr>
          <w:p w:rsidR="00C52837" w:rsidRPr="00BE5C54" w:rsidRDefault="00C52837" w:rsidP="002E586F">
            <w:pPr>
              <w:widowControl/>
              <w:snapToGrid w:val="0"/>
              <w:jc w:val="center"/>
              <w:rPr>
                <w:kern w:val="0"/>
                <w:sz w:val="24"/>
                <w:szCs w:val="21"/>
              </w:rPr>
            </w:pPr>
            <w:r w:rsidRPr="00BE5C54">
              <w:rPr>
                <w:kern w:val="0"/>
                <w:sz w:val="24"/>
                <w:szCs w:val="21"/>
              </w:rPr>
              <w:t>序号</w:t>
            </w:r>
          </w:p>
        </w:tc>
        <w:tc>
          <w:tcPr>
            <w:tcW w:w="3922" w:type="dxa"/>
            <w:shd w:val="clear" w:color="auto" w:fill="auto"/>
            <w:vAlign w:val="center"/>
            <w:hideMark/>
          </w:tcPr>
          <w:p w:rsidR="00C52837" w:rsidRPr="00BE5C54" w:rsidRDefault="00AE6DB9" w:rsidP="002E586F">
            <w:pPr>
              <w:widowControl/>
              <w:snapToGrid w:val="0"/>
              <w:jc w:val="center"/>
              <w:rPr>
                <w:kern w:val="0"/>
                <w:sz w:val="24"/>
                <w:szCs w:val="21"/>
              </w:rPr>
            </w:pPr>
            <w:r>
              <w:rPr>
                <w:kern w:val="0"/>
                <w:sz w:val="24"/>
                <w:szCs w:val="21"/>
              </w:rPr>
              <w:t>磋商要求</w:t>
            </w:r>
          </w:p>
        </w:tc>
        <w:tc>
          <w:tcPr>
            <w:tcW w:w="2438" w:type="dxa"/>
            <w:shd w:val="clear" w:color="auto" w:fill="auto"/>
            <w:vAlign w:val="center"/>
            <w:hideMark/>
          </w:tcPr>
          <w:p w:rsidR="00C52837" w:rsidRPr="00BE5C54" w:rsidRDefault="00C52837" w:rsidP="002E586F">
            <w:pPr>
              <w:widowControl/>
              <w:snapToGrid w:val="0"/>
              <w:jc w:val="center"/>
              <w:rPr>
                <w:kern w:val="0"/>
                <w:sz w:val="24"/>
                <w:szCs w:val="21"/>
              </w:rPr>
            </w:pPr>
            <w:r w:rsidRPr="00BE5C54">
              <w:rPr>
                <w:kern w:val="0"/>
                <w:sz w:val="24"/>
                <w:szCs w:val="21"/>
              </w:rPr>
              <w:t>投标应答</w:t>
            </w:r>
          </w:p>
        </w:tc>
        <w:tc>
          <w:tcPr>
            <w:tcW w:w="1289" w:type="dxa"/>
            <w:shd w:val="clear" w:color="auto" w:fill="auto"/>
            <w:vAlign w:val="center"/>
            <w:hideMark/>
          </w:tcPr>
          <w:p w:rsidR="00C52837" w:rsidRPr="00BE5C54" w:rsidRDefault="00C52837" w:rsidP="002E586F">
            <w:pPr>
              <w:widowControl/>
              <w:snapToGrid w:val="0"/>
              <w:jc w:val="center"/>
              <w:rPr>
                <w:kern w:val="0"/>
                <w:sz w:val="24"/>
                <w:szCs w:val="21"/>
              </w:rPr>
            </w:pPr>
            <w:r w:rsidRPr="00BE5C54">
              <w:rPr>
                <w:kern w:val="0"/>
                <w:sz w:val="24"/>
                <w:szCs w:val="21"/>
              </w:rPr>
              <w:t>偏离说明</w:t>
            </w:r>
          </w:p>
        </w:tc>
        <w:tc>
          <w:tcPr>
            <w:tcW w:w="843" w:type="dxa"/>
            <w:shd w:val="clear" w:color="auto" w:fill="auto"/>
            <w:vAlign w:val="center"/>
            <w:hideMark/>
          </w:tcPr>
          <w:p w:rsidR="00C52837" w:rsidRPr="00BE5C54" w:rsidRDefault="00C52837" w:rsidP="002E586F">
            <w:pPr>
              <w:widowControl/>
              <w:snapToGrid w:val="0"/>
              <w:jc w:val="center"/>
              <w:rPr>
                <w:kern w:val="0"/>
                <w:sz w:val="24"/>
                <w:szCs w:val="21"/>
              </w:rPr>
            </w:pPr>
            <w:r w:rsidRPr="00BE5C54">
              <w:rPr>
                <w:kern w:val="0"/>
                <w:sz w:val="24"/>
                <w:szCs w:val="21"/>
              </w:rPr>
              <w:t>备注</w:t>
            </w:r>
          </w:p>
        </w:tc>
      </w:tr>
      <w:tr w:rsidR="00C52837" w:rsidRPr="00BE5C54" w:rsidTr="002E586F">
        <w:trPr>
          <w:jc w:val="center"/>
        </w:trPr>
        <w:tc>
          <w:tcPr>
            <w:tcW w:w="843" w:type="dxa"/>
            <w:shd w:val="clear" w:color="auto" w:fill="auto"/>
            <w:vAlign w:val="center"/>
            <w:hideMark/>
          </w:tcPr>
          <w:p w:rsidR="00C52837" w:rsidRPr="00BE5C54" w:rsidRDefault="00C52837" w:rsidP="002E586F">
            <w:pPr>
              <w:widowControl/>
              <w:snapToGrid w:val="0"/>
              <w:jc w:val="center"/>
              <w:rPr>
                <w:kern w:val="0"/>
                <w:sz w:val="24"/>
                <w:szCs w:val="21"/>
              </w:rPr>
            </w:pPr>
            <w:r w:rsidRPr="00BE5C54">
              <w:rPr>
                <w:kern w:val="0"/>
                <w:sz w:val="24"/>
                <w:szCs w:val="21"/>
              </w:rPr>
              <w:t>1</w:t>
            </w:r>
          </w:p>
        </w:tc>
        <w:tc>
          <w:tcPr>
            <w:tcW w:w="3922" w:type="dxa"/>
            <w:shd w:val="clear" w:color="auto" w:fill="auto"/>
            <w:vAlign w:val="center"/>
          </w:tcPr>
          <w:p w:rsidR="00C52837" w:rsidRPr="00BE5C54" w:rsidRDefault="00C52837" w:rsidP="002E586F">
            <w:pPr>
              <w:widowControl/>
              <w:snapToGrid w:val="0"/>
              <w:jc w:val="left"/>
              <w:rPr>
                <w:kern w:val="0"/>
                <w:sz w:val="24"/>
                <w:szCs w:val="21"/>
              </w:rPr>
            </w:pPr>
            <w:r w:rsidRPr="00BE5C54">
              <w:rPr>
                <w:kern w:val="0"/>
                <w:sz w:val="24"/>
                <w:szCs w:val="21"/>
              </w:rPr>
              <w:t>（一）</w:t>
            </w:r>
            <w:r w:rsidRPr="00BE5C54">
              <w:rPr>
                <w:sz w:val="24"/>
              </w:rPr>
              <w:t>投标人须承诺所提供的服务、人员及设备符合相关国家强制性规定</w:t>
            </w:r>
          </w:p>
        </w:tc>
        <w:tc>
          <w:tcPr>
            <w:tcW w:w="2438" w:type="dxa"/>
            <w:shd w:val="clear" w:color="auto" w:fill="auto"/>
            <w:vAlign w:val="center"/>
            <w:hideMark/>
          </w:tcPr>
          <w:p w:rsidR="00C52837" w:rsidRPr="00BE5C54" w:rsidRDefault="00C52837" w:rsidP="002E586F">
            <w:pPr>
              <w:widowControl/>
              <w:snapToGrid w:val="0"/>
              <w:jc w:val="center"/>
              <w:rPr>
                <w:kern w:val="0"/>
                <w:sz w:val="24"/>
                <w:szCs w:val="21"/>
              </w:rPr>
            </w:pPr>
          </w:p>
        </w:tc>
        <w:tc>
          <w:tcPr>
            <w:tcW w:w="1289" w:type="dxa"/>
            <w:shd w:val="clear" w:color="auto" w:fill="auto"/>
            <w:vAlign w:val="center"/>
            <w:hideMark/>
          </w:tcPr>
          <w:p w:rsidR="00C52837" w:rsidRPr="00BE5C54" w:rsidRDefault="00C52837" w:rsidP="002E586F">
            <w:pPr>
              <w:widowControl/>
              <w:snapToGrid w:val="0"/>
              <w:jc w:val="center"/>
              <w:rPr>
                <w:kern w:val="0"/>
                <w:sz w:val="24"/>
                <w:szCs w:val="21"/>
              </w:rPr>
            </w:pPr>
          </w:p>
        </w:tc>
        <w:tc>
          <w:tcPr>
            <w:tcW w:w="843" w:type="dxa"/>
            <w:shd w:val="clear" w:color="auto" w:fill="auto"/>
            <w:vAlign w:val="center"/>
            <w:hideMark/>
          </w:tcPr>
          <w:p w:rsidR="00C52837" w:rsidRPr="00BE5C54" w:rsidRDefault="00C52837" w:rsidP="002E586F">
            <w:pPr>
              <w:widowControl/>
              <w:snapToGrid w:val="0"/>
              <w:jc w:val="center"/>
              <w:rPr>
                <w:kern w:val="0"/>
                <w:sz w:val="24"/>
                <w:szCs w:val="21"/>
              </w:rPr>
            </w:pPr>
          </w:p>
        </w:tc>
      </w:tr>
      <w:tr w:rsidR="00C52837" w:rsidRPr="00BE5C54" w:rsidTr="002E586F">
        <w:trPr>
          <w:jc w:val="center"/>
        </w:trPr>
        <w:tc>
          <w:tcPr>
            <w:tcW w:w="9335" w:type="dxa"/>
            <w:gridSpan w:val="5"/>
            <w:shd w:val="clear" w:color="auto" w:fill="auto"/>
            <w:vAlign w:val="center"/>
          </w:tcPr>
          <w:p w:rsidR="00C52837" w:rsidRPr="00BE5C54" w:rsidRDefault="00C52837" w:rsidP="002E586F">
            <w:pPr>
              <w:widowControl/>
              <w:snapToGrid w:val="0"/>
              <w:ind w:firstLineChars="150" w:firstLine="360"/>
              <w:rPr>
                <w:kern w:val="0"/>
                <w:sz w:val="24"/>
                <w:szCs w:val="21"/>
              </w:rPr>
            </w:pPr>
            <w:r w:rsidRPr="00BE5C54">
              <w:rPr>
                <w:kern w:val="0"/>
                <w:sz w:val="24"/>
                <w:szCs w:val="21"/>
              </w:rPr>
              <w:t xml:space="preserve">2. </w:t>
            </w:r>
            <w:r w:rsidRPr="00BE5C54">
              <w:rPr>
                <w:kern w:val="0"/>
                <w:sz w:val="24"/>
                <w:szCs w:val="21"/>
              </w:rPr>
              <w:t>项目需求书要求</w:t>
            </w:r>
          </w:p>
        </w:tc>
      </w:tr>
      <w:tr w:rsidR="00C52837" w:rsidRPr="00BE5C54" w:rsidTr="002E586F">
        <w:trPr>
          <w:jc w:val="center"/>
        </w:trPr>
        <w:tc>
          <w:tcPr>
            <w:tcW w:w="843" w:type="dxa"/>
            <w:shd w:val="clear" w:color="auto" w:fill="auto"/>
            <w:vAlign w:val="center"/>
          </w:tcPr>
          <w:p w:rsidR="00C52837" w:rsidRPr="00BE5C54" w:rsidRDefault="00C52837" w:rsidP="002E586F">
            <w:pPr>
              <w:widowControl/>
              <w:snapToGrid w:val="0"/>
              <w:jc w:val="center"/>
              <w:rPr>
                <w:kern w:val="0"/>
                <w:sz w:val="24"/>
                <w:szCs w:val="21"/>
              </w:rPr>
            </w:pPr>
            <w:r w:rsidRPr="00BE5C54">
              <w:rPr>
                <w:kern w:val="0"/>
                <w:sz w:val="24"/>
                <w:szCs w:val="21"/>
              </w:rPr>
              <w:t>序号</w:t>
            </w:r>
          </w:p>
        </w:tc>
        <w:tc>
          <w:tcPr>
            <w:tcW w:w="3922" w:type="dxa"/>
            <w:shd w:val="clear" w:color="auto" w:fill="auto"/>
            <w:vAlign w:val="center"/>
          </w:tcPr>
          <w:p w:rsidR="00C52837" w:rsidRPr="00BE5C54" w:rsidRDefault="00AE6DB9" w:rsidP="002E586F">
            <w:pPr>
              <w:widowControl/>
              <w:snapToGrid w:val="0"/>
              <w:jc w:val="center"/>
              <w:rPr>
                <w:kern w:val="0"/>
                <w:sz w:val="24"/>
                <w:szCs w:val="21"/>
              </w:rPr>
            </w:pPr>
            <w:r>
              <w:rPr>
                <w:kern w:val="0"/>
                <w:sz w:val="24"/>
                <w:szCs w:val="21"/>
              </w:rPr>
              <w:t>磋商要求</w:t>
            </w:r>
          </w:p>
        </w:tc>
        <w:tc>
          <w:tcPr>
            <w:tcW w:w="2438" w:type="dxa"/>
            <w:shd w:val="clear" w:color="auto" w:fill="auto"/>
            <w:vAlign w:val="center"/>
          </w:tcPr>
          <w:p w:rsidR="00C52837" w:rsidRPr="00BE5C54" w:rsidRDefault="00C52837" w:rsidP="002E586F">
            <w:pPr>
              <w:widowControl/>
              <w:snapToGrid w:val="0"/>
              <w:jc w:val="center"/>
              <w:rPr>
                <w:kern w:val="0"/>
                <w:sz w:val="24"/>
                <w:szCs w:val="21"/>
              </w:rPr>
            </w:pPr>
            <w:r w:rsidRPr="00BE5C54">
              <w:rPr>
                <w:kern w:val="0"/>
                <w:sz w:val="24"/>
                <w:szCs w:val="21"/>
              </w:rPr>
              <w:t>投标应答</w:t>
            </w:r>
          </w:p>
        </w:tc>
        <w:tc>
          <w:tcPr>
            <w:tcW w:w="1289" w:type="dxa"/>
            <w:shd w:val="clear" w:color="auto" w:fill="auto"/>
            <w:vAlign w:val="center"/>
          </w:tcPr>
          <w:p w:rsidR="00C52837" w:rsidRPr="00BE5C54" w:rsidRDefault="00C52837" w:rsidP="002E586F">
            <w:pPr>
              <w:widowControl/>
              <w:snapToGrid w:val="0"/>
              <w:jc w:val="center"/>
              <w:rPr>
                <w:kern w:val="0"/>
                <w:sz w:val="24"/>
                <w:szCs w:val="21"/>
              </w:rPr>
            </w:pPr>
            <w:r w:rsidRPr="00BE5C54">
              <w:rPr>
                <w:kern w:val="0"/>
                <w:sz w:val="24"/>
                <w:szCs w:val="21"/>
              </w:rPr>
              <w:t>偏离说明</w:t>
            </w:r>
          </w:p>
        </w:tc>
        <w:tc>
          <w:tcPr>
            <w:tcW w:w="843" w:type="dxa"/>
            <w:shd w:val="clear" w:color="auto" w:fill="auto"/>
            <w:vAlign w:val="center"/>
          </w:tcPr>
          <w:p w:rsidR="00C52837" w:rsidRPr="00BE5C54" w:rsidRDefault="00C52837" w:rsidP="002E586F">
            <w:pPr>
              <w:widowControl/>
              <w:snapToGrid w:val="0"/>
              <w:jc w:val="center"/>
              <w:rPr>
                <w:kern w:val="0"/>
                <w:sz w:val="24"/>
                <w:szCs w:val="21"/>
              </w:rPr>
            </w:pPr>
            <w:r w:rsidRPr="00BE5C54">
              <w:rPr>
                <w:kern w:val="0"/>
                <w:sz w:val="24"/>
                <w:szCs w:val="21"/>
              </w:rPr>
              <w:t>备注</w:t>
            </w:r>
          </w:p>
        </w:tc>
      </w:tr>
      <w:tr w:rsidR="00C52837" w:rsidRPr="00BE5C54" w:rsidTr="002E586F">
        <w:trPr>
          <w:jc w:val="center"/>
        </w:trPr>
        <w:tc>
          <w:tcPr>
            <w:tcW w:w="843" w:type="dxa"/>
            <w:shd w:val="clear" w:color="auto" w:fill="auto"/>
            <w:vAlign w:val="center"/>
            <w:hideMark/>
          </w:tcPr>
          <w:p w:rsidR="00C52837" w:rsidRPr="00BE5C54" w:rsidRDefault="00C52837" w:rsidP="002E586F">
            <w:pPr>
              <w:widowControl/>
              <w:snapToGrid w:val="0"/>
              <w:jc w:val="center"/>
              <w:rPr>
                <w:kern w:val="0"/>
                <w:sz w:val="24"/>
                <w:szCs w:val="21"/>
              </w:rPr>
            </w:pPr>
          </w:p>
        </w:tc>
        <w:tc>
          <w:tcPr>
            <w:tcW w:w="3922" w:type="dxa"/>
            <w:shd w:val="clear" w:color="auto" w:fill="auto"/>
            <w:vAlign w:val="center"/>
            <w:hideMark/>
          </w:tcPr>
          <w:p w:rsidR="00C52837" w:rsidRPr="00BE5C54" w:rsidRDefault="00C52837" w:rsidP="002E586F">
            <w:pPr>
              <w:widowControl/>
              <w:snapToGrid w:val="0"/>
              <w:jc w:val="center"/>
              <w:rPr>
                <w:kern w:val="0"/>
                <w:sz w:val="24"/>
                <w:szCs w:val="21"/>
              </w:rPr>
            </w:pPr>
          </w:p>
        </w:tc>
        <w:tc>
          <w:tcPr>
            <w:tcW w:w="2438" w:type="dxa"/>
            <w:shd w:val="clear" w:color="auto" w:fill="auto"/>
            <w:vAlign w:val="center"/>
            <w:hideMark/>
          </w:tcPr>
          <w:p w:rsidR="00C52837" w:rsidRPr="00BE5C54" w:rsidRDefault="00C52837" w:rsidP="002E586F">
            <w:pPr>
              <w:widowControl/>
              <w:snapToGrid w:val="0"/>
              <w:jc w:val="center"/>
              <w:rPr>
                <w:kern w:val="0"/>
                <w:sz w:val="24"/>
                <w:szCs w:val="21"/>
              </w:rPr>
            </w:pPr>
          </w:p>
        </w:tc>
        <w:tc>
          <w:tcPr>
            <w:tcW w:w="1289" w:type="dxa"/>
            <w:shd w:val="clear" w:color="auto" w:fill="auto"/>
            <w:vAlign w:val="center"/>
            <w:hideMark/>
          </w:tcPr>
          <w:p w:rsidR="00C52837" w:rsidRPr="00BE5C54" w:rsidRDefault="00C52837" w:rsidP="002E586F">
            <w:pPr>
              <w:widowControl/>
              <w:snapToGrid w:val="0"/>
              <w:jc w:val="center"/>
              <w:rPr>
                <w:kern w:val="0"/>
                <w:sz w:val="24"/>
                <w:szCs w:val="21"/>
              </w:rPr>
            </w:pPr>
          </w:p>
        </w:tc>
        <w:tc>
          <w:tcPr>
            <w:tcW w:w="843" w:type="dxa"/>
            <w:shd w:val="clear" w:color="auto" w:fill="auto"/>
            <w:vAlign w:val="center"/>
            <w:hideMark/>
          </w:tcPr>
          <w:p w:rsidR="00C52837" w:rsidRPr="00BE5C54" w:rsidRDefault="00C52837" w:rsidP="002E586F">
            <w:pPr>
              <w:widowControl/>
              <w:snapToGrid w:val="0"/>
              <w:jc w:val="center"/>
              <w:rPr>
                <w:kern w:val="0"/>
                <w:sz w:val="24"/>
                <w:szCs w:val="21"/>
              </w:rPr>
            </w:pPr>
          </w:p>
        </w:tc>
      </w:tr>
      <w:tr w:rsidR="00C52837" w:rsidRPr="00BE5C54" w:rsidTr="002E586F">
        <w:trPr>
          <w:jc w:val="center"/>
        </w:trPr>
        <w:tc>
          <w:tcPr>
            <w:tcW w:w="843" w:type="dxa"/>
            <w:shd w:val="clear" w:color="auto" w:fill="auto"/>
            <w:vAlign w:val="center"/>
          </w:tcPr>
          <w:p w:rsidR="00C52837" w:rsidRPr="00BE5C54" w:rsidRDefault="00C52837" w:rsidP="002E586F">
            <w:pPr>
              <w:widowControl/>
              <w:snapToGrid w:val="0"/>
              <w:jc w:val="center"/>
              <w:rPr>
                <w:kern w:val="0"/>
                <w:sz w:val="24"/>
                <w:szCs w:val="21"/>
              </w:rPr>
            </w:pPr>
          </w:p>
        </w:tc>
        <w:tc>
          <w:tcPr>
            <w:tcW w:w="3922" w:type="dxa"/>
            <w:shd w:val="clear" w:color="auto" w:fill="auto"/>
            <w:vAlign w:val="center"/>
          </w:tcPr>
          <w:p w:rsidR="00C52837" w:rsidRPr="00BE5C54" w:rsidRDefault="00C52837" w:rsidP="002E586F">
            <w:pPr>
              <w:widowControl/>
              <w:snapToGrid w:val="0"/>
              <w:jc w:val="center"/>
              <w:rPr>
                <w:kern w:val="0"/>
                <w:sz w:val="24"/>
                <w:szCs w:val="21"/>
              </w:rPr>
            </w:pPr>
          </w:p>
        </w:tc>
        <w:tc>
          <w:tcPr>
            <w:tcW w:w="2438" w:type="dxa"/>
            <w:shd w:val="clear" w:color="auto" w:fill="auto"/>
            <w:vAlign w:val="center"/>
          </w:tcPr>
          <w:p w:rsidR="00C52837" w:rsidRPr="00BE5C54" w:rsidRDefault="00C52837" w:rsidP="002E586F">
            <w:pPr>
              <w:widowControl/>
              <w:snapToGrid w:val="0"/>
              <w:jc w:val="center"/>
              <w:rPr>
                <w:kern w:val="0"/>
                <w:sz w:val="24"/>
                <w:szCs w:val="21"/>
              </w:rPr>
            </w:pPr>
          </w:p>
        </w:tc>
        <w:tc>
          <w:tcPr>
            <w:tcW w:w="1289" w:type="dxa"/>
            <w:shd w:val="clear" w:color="auto" w:fill="auto"/>
            <w:vAlign w:val="center"/>
          </w:tcPr>
          <w:p w:rsidR="00C52837" w:rsidRPr="00BE5C54" w:rsidRDefault="00C52837" w:rsidP="002E586F">
            <w:pPr>
              <w:widowControl/>
              <w:snapToGrid w:val="0"/>
              <w:jc w:val="center"/>
              <w:rPr>
                <w:kern w:val="0"/>
                <w:sz w:val="24"/>
                <w:szCs w:val="21"/>
              </w:rPr>
            </w:pPr>
          </w:p>
        </w:tc>
        <w:tc>
          <w:tcPr>
            <w:tcW w:w="843" w:type="dxa"/>
            <w:shd w:val="clear" w:color="auto" w:fill="auto"/>
            <w:vAlign w:val="center"/>
          </w:tcPr>
          <w:p w:rsidR="00C52837" w:rsidRPr="00BE5C54" w:rsidRDefault="00C52837" w:rsidP="002E586F">
            <w:pPr>
              <w:widowControl/>
              <w:snapToGrid w:val="0"/>
              <w:jc w:val="center"/>
              <w:rPr>
                <w:kern w:val="0"/>
                <w:sz w:val="24"/>
                <w:szCs w:val="21"/>
              </w:rPr>
            </w:pPr>
          </w:p>
        </w:tc>
      </w:tr>
      <w:tr w:rsidR="00C52837" w:rsidRPr="00BE5C54" w:rsidTr="002E586F">
        <w:trPr>
          <w:jc w:val="center"/>
        </w:trPr>
        <w:tc>
          <w:tcPr>
            <w:tcW w:w="843" w:type="dxa"/>
            <w:shd w:val="clear" w:color="auto" w:fill="auto"/>
            <w:vAlign w:val="center"/>
          </w:tcPr>
          <w:p w:rsidR="00C52837" w:rsidRPr="00BE5C54" w:rsidRDefault="00C52837" w:rsidP="002E586F">
            <w:pPr>
              <w:widowControl/>
              <w:snapToGrid w:val="0"/>
              <w:jc w:val="center"/>
              <w:rPr>
                <w:kern w:val="0"/>
                <w:sz w:val="24"/>
                <w:szCs w:val="21"/>
              </w:rPr>
            </w:pPr>
          </w:p>
        </w:tc>
        <w:tc>
          <w:tcPr>
            <w:tcW w:w="3922" w:type="dxa"/>
            <w:shd w:val="clear" w:color="auto" w:fill="auto"/>
            <w:vAlign w:val="center"/>
          </w:tcPr>
          <w:p w:rsidR="00C52837" w:rsidRPr="00BE5C54" w:rsidRDefault="00C52837" w:rsidP="002E586F">
            <w:pPr>
              <w:widowControl/>
              <w:snapToGrid w:val="0"/>
              <w:jc w:val="center"/>
              <w:rPr>
                <w:kern w:val="0"/>
                <w:sz w:val="24"/>
                <w:szCs w:val="21"/>
              </w:rPr>
            </w:pPr>
          </w:p>
        </w:tc>
        <w:tc>
          <w:tcPr>
            <w:tcW w:w="2438" w:type="dxa"/>
            <w:shd w:val="clear" w:color="auto" w:fill="auto"/>
            <w:vAlign w:val="center"/>
          </w:tcPr>
          <w:p w:rsidR="00C52837" w:rsidRPr="00BE5C54" w:rsidRDefault="00C52837" w:rsidP="002E586F">
            <w:pPr>
              <w:widowControl/>
              <w:snapToGrid w:val="0"/>
              <w:jc w:val="center"/>
              <w:rPr>
                <w:kern w:val="0"/>
                <w:sz w:val="24"/>
                <w:szCs w:val="21"/>
              </w:rPr>
            </w:pPr>
          </w:p>
        </w:tc>
        <w:tc>
          <w:tcPr>
            <w:tcW w:w="1289" w:type="dxa"/>
            <w:shd w:val="clear" w:color="auto" w:fill="auto"/>
            <w:vAlign w:val="center"/>
          </w:tcPr>
          <w:p w:rsidR="00C52837" w:rsidRPr="00BE5C54" w:rsidRDefault="00C52837" w:rsidP="002E586F">
            <w:pPr>
              <w:widowControl/>
              <w:snapToGrid w:val="0"/>
              <w:jc w:val="center"/>
              <w:rPr>
                <w:kern w:val="0"/>
                <w:sz w:val="24"/>
                <w:szCs w:val="21"/>
              </w:rPr>
            </w:pPr>
          </w:p>
        </w:tc>
        <w:tc>
          <w:tcPr>
            <w:tcW w:w="843" w:type="dxa"/>
            <w:shd w:val="clear" w:color="auto" w:fill="auto"/>
            <w:vAlign w:val="center"/>
          </w:tcPr>
          <w:p w:rsidR="00C52837" w:rsidRPr="00BE5C54" w:rsidRDefault="00C52837" w:rsidP="002E586F">
            <w:pPr>
              <w:widowControl/>
              <w:snapToGrid w:val="0"/>
              <w:jc w:val="center"/>
              <w:rPr>
                <w:kern w:val="0"/>
                <w:sz w:val="24"/>
                <w:szCs w:val="21"/>
              </w:rPr>
            </w:pPr>
          </w:p>
        </w:tc>
      </w:tr>
      <w:tr w:rsidR="00C52837" w:rsidRPr="00BE5C54" w:rsidTr="002E586F">
        <w:trPr>
          <w:jc w:val="center"/>
        </w:trPr>
        <w:tc>
          <w:tcPr>
            <w:tcW w:w="843" w:type="dxa"/>
            <w:shd w:val="clear" w:color="auto" w:fill="auto"/>
            <w:vAlign w:val="center"/>
          </w:tcPr>
          <w:p w:rsidR="00C52837" w:rsidRPr="00BE5C54" w:rsidRDefault="00C52837" w:rsidP="002E586F">
            <w:pPr>
              <w:widowControl/>
              <w:snapToGrid w:val="0"/>
              <w:jc w:val="center"/>
              <w:rPr>
                <w:kern w:val="0"/>
                <w:sz w:val="24"/>
                <w:szCs w:val="21"/>
              </w:rPr>
            </w:pPr>
          </w:p>
        </w:tc>
        <w:tc>
          <w:tcPr>
            <w:tcW w:w="3922" w:type="dxa"/>
            <w:shd w:val="clear" w:color="auto" w:fill="auto"/>
            <w:vAlign w:val="center"/>
          </w:tcPr>
          <w:p w:rsidR="00C52837" w:rsidRPr="00BE5C54" w:rsidRDefault="00C52837" w:rsidP="002E586F">
            <w:pPr>
              <w:widowControl/>
              <w:snapToGrid w:val="0"/>
              <w:jc w:val="center"/>
              <w:rPr>
                <w:kern w:val="0"/>
                <w:sz w:val="24"/>
                <w:szCs w:val="21"/>
              </w:rPr>
            </w:pPr>
          </w:p>
        </w:tc>
        <w:tc>
          <w:tcPr>
            <w:tcW w:w="2438" w:type="dxa"/>
            <w:shd w:val="clear" w:color="auto" w:fill="auto"/>
            <w:vAlign w:val="center"/>
          </w:tcPr>
          <w:p w:rsidR="00C52837" w:rsidRPr="00BE5C54" w:rsidRDefault="00C52837" w:rsidP="002E586F">
            <w:pPr>
              <w:widowControl/>
              <w:snapToGrid w:val="0"/>
              <w:jc w:val="center"/>
              <w:rPr>
                <w:kern w:val="0"/>
                <w:sz w:val="24"/>
                <w:szCs w:val="21"/>
              </w:rPr>
            </w:pPr>
          </w:p>
        </w:tc>
        <w:tc>
          <w:tcPr>
            <w:tcW w:w="1289" w:type="dxa"/>
            <w:shd w:val="clear" w:color="auto" w:fill="auto"/>
            <w:vAlign w:val="center"/>
          </w:tcPr>
          <w:p w:rsidR="00C52837" w:rsidRPr="00BE5C54" w:rsidRDefault="00C52837" w:rsidP="002E586F">
            <w:pPr>
              <w:widowControl/>
              <w:snapToGrid w:val="0"/>
              <w:jc w:val="center"/>
              <w:rPr>
                <w:kern w:val="0"/>
                <w:sz w:val="24"/>
                <w:szCs w:val="21"/>
              </w:rPr>
            </w:pPr>
          </w:p>
        </w:tc>
        <w:tc>
          <w:tcPr>
            <w:tcW w:w="843" w:type="dxa"/>
            <w:shd w:val="clear" w:color="auto" w:fill="auto"/>
            <w:vAlign w:val="center"/>
          </w:tcPr>
          <w:p w:rsidR="00C52837" w:rsidRPr="00BE5C54" w:rsidRDefault="00C52837" w:rsidP="002E586F">
            <w:pPr>
              <w:widowControl/>
              <w:snapToGrid w:val="0"/>
              <w:jc w:val="center"/>
              <w:rPr>
                <w:kern w:val="0"/>
                <w:sz w:val="24"/>
                <w:szCs w:val="21"/>
              </w:rPr>
            </w:pPr>
          </w:p>
        </w:tc>
      </w:tr>
      <w:tr w:rsidR="00C52837" w:rsidRPr="00BE5C54" w:rsidTr="002E586F">
        <w:trPr>
          <w:jc w:val="center"/>
        </w:trPr>
        <w:tc>
          <w:tcPr>
            <w:tcW w:w="843" w:type="dxa"/>
            <w:shd w:val="clear" w:color="auto" w:fill="auto"/>
            <w:vAlign w:val="center"/>
          </w:tcPr>
          <w:p w:rsidR="00C52837" w:rsidRPr="00BE5C54" w:rsidRDefault="00C52837" w:rsidP="002E586F">
            <w:pPr>
              <w:widowControl/>
              <w:snapToGrid w:val="0"/>
              <w:jc w:val="center"/>
              <w:rPr>
                <w:kern w:val="0"/>
                <w:sz w:val="24"/>
                <w:szCs w:val="21"/>
              </w:rPr>
            </w:pPr>
          </w:p>
        </w:tc>
        <w:tc>
          <w:tcPr>
            <w:tcW w:w="3922" w:type="dxa"/>
            <w:shd w:val="clear" w:color="auto" w:fill="auto"/>
            <w:vAlign w:val="center"/>
          </w:tcPr>
          <w:p w:rsidR="00C52837" w:rsidRPr="00BE5C54" w:rsidRDefault="00C52837" w:rsidP="002E586F">
            <w:pPr>
              <w:widowControl/>
              <w:snapToGrid w:val="0"/>
              <w:jc w:val="center"/>
              <w:rPr>
                <w:kern w:val="0"/>
                <w:sz w:val="24"/>
                <w:szCs w:val="21"/>
              </w:rPr>
            </w:pPr>
          </w:p>
        </w:tc>
        <w:tc>
          <w:tcPr>
            <w:tcW w:w="2438" w:type="dxa"/>
            <w:shd w:val="clear" w:color="auto" w:fill="auto"/>
            <w:vAlign w:val="center"/>
          </w:tcPr>
          <w:p w:rsidR="00C52837" w:rsidRPr="00BE5C54" w:rsidRDefault="00C52837" w:rsidP="002E586F">
            <w:pPr>
              <w:widowControl/>
              <w:snapToGrid w:val="0"/>
              <w:jc w:val="center"/>
              <w:rPr>
                <w:kern w:val="0"/>
                <w:sz w:val="24"/>
                <w:szCs w:val="21"/>
              </w:rPr>
            </w:pPr>
          </w:p>
        </w:tc>
        <w:tc>
          <w:tcPr>
            <w:tcW w:w="1289" w:type="dxa"/>
            <w:shd w:val="clear" w:color="auto" w:fill="auto"/>
            <w:vAlign w:val="center"/>
          </w:tcPr>
          <w:p w:rsidR="00C52837" w:rsidRPr="00BE5C54" w:rsidRDefault="00C52837" w:rsidP="002E586F">
            <w:pPr>
              <w:widowControl/>
              <w:snapToGrid w:val="0"/>
              <w:jc w:val="center"/>
              <w:rPr>
                <w:kern w:val="0"/>
                <w:sz w:val="24"/>
                <w:szCs w:val="21"/>
              </w:rPr>
            </w:pPr>
          </w:p>
        </w:tc>
        <w:tc>
          <w:tcPr>
            <w:tcW w:w="843" w:type="dxa"/>
            <w:shd w:val="clear" w:color="auto" w:fill="auto"/>
            <w:vAlign w:val="center"/>
          </w:tcPr>
          <w:p w:rsidR="00C52837" w:rsidRPr="00BE5C54" w:rsidRDefault="00C52837" w:rsidP="002E586F">
            <w:pPr>
              <w:widowControl/>
              <w:snapToGrid w:val="0"/>
              <w:jc w:val="center"/>
              <w:rPr>
                <w:kern w:val="0"/>
                <w:sz w:val="24"/>
                <w:szCs w:val="21"/>
              </w:rPr>
            </w:pPr>
          </w:p>
        </w:tc>
      </w:tr>
    </w:tbl>
    <w:p w:rsidR="00C52837" w:rsidRPr="00BE5C54" w:rsidRDefault="00C52837" w:rsidP="00C52837">
      <w:pPr>
        <w:spacing w:line="620" w:lineRule="exact"/>
        <w:rPr>
          <w:sz w:val="24"/>
        </w:rPr>
      </w:pPr>
      <w:r w:rsidRPr="00BE5C54">
        <w:rPr>
          <w:sz w:val="24"/>
        </w:rPr>
        <w:t>注：</w:t>
      </w:r>
    </w:p>
    <w:p w:rsidR="00C52837" w:rsidRPr="00BE5C54" w:rsidRDefault="00C52837" w:rsidP="00C52837">
      <w:pPr>
        <w:spacing w:line="360" w:lineRule="auto"/>
        <w:rPr>
          <w:sz w:val="24"/>
        </w:rPr>
      </w:pPr>
      <w:r w:rsidRPr="00BE5C54">
        <w:rPr>
          <w:sz w:val="24"/>
        </w:rPr>
        <w:t xml:space="preserve">1. </w:t>
      </w:r>
      <w:r w:rsidRPr="00BE5C54">
        <w:rPr>
          <w:sz w:val="24"/>
        </w:rPr>
        <w:t>不如实填写偏离情况的</w:t>
      </w:r>
      <w:r w:rsidR="00B14148">
        <w:rPr>
          <w:sz w:val="24"/>
        </w:rPr>
        <w:t>响应文件</w:t>
      </w:r>
      <w:r w:rsidRPr="00BE5C54">
        <w:rPr>
          <w:sz w:val="24"/>
        </w:rPr>
        <w:t>将视为虚假材料。</w:t>
      </w:r>
    </w:p>
    <w:p w:rsidR="00C52837" w:rsidRPr="00BE5C54" w:rsidRDefault="00C52837" w:rsidP="00C52837">
      <w:pPr>
        <w:spacing w:line="360" w:lineRule="auto"/>
        <w:rPr>
          <w:sz w:val="24"/>
        </w:rPr>
      </w:pPr>
      <w:r w:rsidRPr="00BE5C54">
        <w:rPr>
          <w:sz w:val="24"/>
        </w:rPr>
        <w:t xml:space="preserve">2. </w:t>
      </w:r>
      <w:r w:rsidR="00AE6DB9">
        <w:rPr>
          <w:sz w:val="24"/>
        </w:rPr>
        <w:t>磋商要求</w:t>
      </w:r>
      <w:r w:rsidRPr="00BE5C54">
        <w:rPr>
          <w:sz w:val="24"/>
        </w:rPr>
        <w:t>指磋商文件中规定的具体要求，投标应答指</w:t>
      </w:r>
      <w:r w:rsidR="00B14148">
        <w:rPr>
          <w:sz w:val="24"/>
        </w:rPr>
        <w:t>响应文件</w:t>
      </w:r>
      <w:r w:rsidRPr="00BE5C54">
        <w:rPr>
          <w:sz w:val="24"/>
        </w:rPr>
        <w:t>的具体内容。</w:t>
      </w:r>
    </w:p>
    <w:p w:rsidR="00C52837" w:rsidRPr="00BE5C54" w:rsidRDefault="00C52837" w:rsidP="00C52837">
      <w:pPr>
        <w:spacing w:line="360" w:lineRule="auto"/>
        <w:rPr>
          <w:sz w:val="24"/>
        </w:rPr>
      </w:pPr>
      <w:r w:rsidRPr="00BE5C54">
        <w:rPr>
          <w:sz w:val="24"/>
        </w:rPr>
        <w:t xml:space="preserve">3. </w:t>
      </w:r>
      <w:r w:rsidRPr="00BE5C54">
        <w:rPr>
          <w:sz w:val="24"/>
        </w:rPr>
        <w:t>偏离说明指</w:t>
      </w:r>
      <w:r w:rsidR="00AE6DB9">
        <w:rPr>
          <w:sz w:val="24"/>
        </w:rPr>
        <w:t>磋商要求</w:t>
      </w:r>
      <w:r w:rsidRPr="00BE5C54">
        <w:rPr>
          <w:sz w:val="24"/>
        </w:rPr>
        <w:t>与投标应答之间的不同之处。</w:t>
      </w:r>
    </w:p>
    <w:p w:rsidR="00C52837" w:rsidRPr="00BE5C54" w:rsidRDefault="00C52837" w:rsidP="00C52837">
      <w:pPr>
        <w:spacing w:line="360" w:lineRule="auto"/>
        <w:rPr>
          <w:sz w:val="24"/>
        </w:rPr>
      </w:pPr>
      <w:r w:rsidRPr="00BE5C54">
        <w:rPr>
          <w:sz w:val="24"/>
        </w:rPr>
        <w:t xml:space="preserve">4. </w:t>
      </w:r>
      <w:r w:rsidRPr="00BE5C54">
        <w:rPr>
          <w:sz w:val="24"/>
        </w:rPr>
        <w:t>投标人在上表</w:t>
      </w:r>
      <w:r w:rsidRPr="00BE5C54">
        <w:rPr>
          <w:sz w:val="24"/>
        </w:rPr>
        <w:t>“</w:t>
      </w:r>
      <w:r w:rsidRPr="00BE5C54">
        <w:rPr>
          <w:sz w:val="24"/>
        </w:rPr>
        <w:t>项目需求书要求</w:t>
      </w:r>
      <w:r w:rsidRPr="00BE5C54">
        <w:rPr>
          <w:sz w:val="24"/>
        </w:rPr>
        <w:t>”</w:t>
      </w:r>
      <w:r w:rsidRPr="00BE5C54">
        <w:rPr>
          <w:sz w:val="24"/>
        </w:rPr>
        <w:t>的投标应答中必须列出具体数值或内容。如投标人未应答或只注明</w:t>
      </w:r>
      <w:r w:rsidRPr="00BE5C54">
        <w:rPr>
          <w:sz w:val="24"/>
        </w:rPr>
        <w:t>“</w:t>
      </w:r>
      <w:r w:rsidRPr="00BE5C54">
        <w:rPr>
          <w:sz w:val="24"/>
        </w:rPr>
        <w:t>符合</w:t>
      </w:r>
      <w:r w:rsidRPr="00BE5C54">
        <w:rPr>
          <w:sz w:val="24"/>
        </w:rPr>
        <w:t>”</w:t>
      </w:r>
      <w:r w:rsidRPr="00BE5C54">
        <w:rPr>
          <w:sz w:val="24"/>
        </w:rPr>
        <w:t>、</w:t>
      </w:r>
      <w:r w:rsidRPr="00BE5C54">
        <w:rPr>
          <w:sz w:val="24"/>
        </w:rPr>
        <w:t>“</w:t>
      </w:r>
      <w:r w:rsidRPr="00BE5C54">
        <w:rPr>
          <w:sz w:val="24"/>
        </w:rPr>
        <w:t>满足</w:t>
      </w:r>
      <w:r w:rsidRPr="00BE5C54">
        <w:rPr>
          <w:sz w:val="24"/>
        </w:rPr>
        <w:t>”</w:t>
      </w:r>
      <w:r w:rsidRPr="00BE5C54">
        <w:rPr>
          <w:sz w:val="24"/>
        </w:rPr>
        <w:t>等类似无具体内容的表述，将被视为不符合磋商文件要求。投标人自行承担由此造成的一切后果。</w:t>
      </w:r>
    </w:p>
    <w:p w:rsidR="00C52837" w:rsidRPr="00BE5C54" w:rsidRDefault="00C52837" w:rsidP="00C52837">
      <w:pPr>
        <w:spacing w:line="360" w:lineRule="auto"/>
        <w:rPr>
          <w:sz w:val="24"/>
        </w:rPr>
      </w:pPr>
    </w:p>
    <w:p w:rsidR="00C52837" w:rsidRPr="0080752E" w:rsidRDefault="00C52837" w:rsidP="00C52837">
      <w:pPr>
        <w:spacing w:line="360" w:lineRule="auto"/>
        <w:ind w:firstLineChars="1700" w:firstLine="4080"/>
        <w:rPr>
          <w:sz w:val="24"/>
        </w:rPr>
      </w:pPr>
      <w:r w:rsidRPr="0080752E">
        <w:rPr>
          <w:sz w:val="24"/>
        </w:rPr>
        <w:t>投标人名称：</w:t>
      </w:r>
    </w:p>
    <w:p w:rsidR="00C52837" w:rsidRPr="00BE5C54" w:rsidRDefault="00C52837" w:rsidP="00C52837">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Default="00C52837" w:rsidP="00C52837">
      <w:pPr>
        <w:spacing w:line="480" w:lineRule="auto"/>
        <w:rPr>
          <w:b/>
          <w:color w:val="000000"/>
          <w:sz w:val="24"/>
        </w:rPr>
      </w:pPr>
      <w:r>
        <w:rPr>
          <w:b/>
          <w:sz w:val="24"/>
        </w:rPr>
        <w:br w:type="page"/>
      </w:r>
      <w:r w:rsidRPr="00BE5C54">
        <w:rPr>
          <w:b/>
          <w:sz w:val="24"/>
        </w:rPr>
        <w:t>附件</w:t>
      </w:r>
      <w:r w:rsidRPr="00BE5C54">
        <w:rPr>
          <w:b/>
          <w:sz w:val="24"/>
        </w:rPr>
        <w:t>4-</w:t>
      </w:r>
      <w:r>
        <w:rPr>
          <w:rFonts w:hint="eastAsia"/>
          <w:b/>
          <w:sz w:val="24"/>
        </w:rPr>
        <w:t>3</w:t>
      </w:r>
    </w:p>
    <w:p w:rsidR="00C52837" w:rsidRDefault="00C52837" w:rsidP="00C52837">
      <w:pPr>
        <w:spacing w:line="480" w:lineRule="auto"/>
        <w:jc w:val="center"/>
        <w:rPr>
          <w:rFonts w:ascii="宋体" w:hAnsi="宋体"/>
          <w:b/>
          <w:color w:val="000000"/>
          <w:sz w:val="28"/>
        </w:rPr>
      </w:pPr>
      <w:r>
        <w:rPr>
          <w:rFonts w:hint="eastAsia"/>
          <w:b/>
          <w:color w:val="000000"/>
          <w:sz w:val="24"/>
        </w:rPr>
        <w:t>专业人员组成及任务分配</w:t>
      </w:r>
    </w:p>
    <w:p w:rsidR="00C52837" w:rsidRDefault="00C52837" w:rsidP="00C52837">
      <w:pPr>
        <w:spacing w:line="440" w:lineRule="exact"/>
        <w:rPr>
          <w:rFonts w:ascii="宋体" w:hAnsi="宋体"/>
          <w:color w:val="000000"/>
          <w:sz w:val="18"/>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69"/>
        <w:gridCol w:w="1620"/>
        <w:gridCol w:w="2967"/>
      </w:tblGrid>
      <w:tr w:rsidR="00C52837" w:rsidTr="002E586F">
        <w:trPr>
          <w:trHeight w:val="428"/>
          <w:jc w:val="center"/>
        </w:trPr>
        <w:tc>
          <w:tcPr>
            <w:tcW w:w="1525" w:type="dxa"/>
            <w:tcBorders>
              <w:top w:val="single" w:sz="4" w:space="0" w:color="auto"/>
              <w:left w:val="single" w:sz="4" w:space="0" w:color="auto"/>
              <w:bottom w:val="single" w:sz="4" w:space="0" w:color="auto"/>
            </w:tcBorders>
          </w:tcPr>
          <w:p w:rsidR="00C52837" w:rsidRDefault="00C52837" w:rsidP="002E586F">
            <w:pPr>
              <w:spacing w:line="440" w:lineRule="exact"/>
              <w:jc w:val="center"/>
              <w:rPr>
                <w:rFonts w:ascii="宋体" w:hAnsi="宋体"/>
                <w:b/>
                <w:bCs/>
                <w:color w:val="000000"/>
                <w:sz w:val="24"/>
              </w:rPr>
            </w:pPr>
            <w:r>
              <w:rPr>
                <w:rFonts w:ascii="宋体" w:hAnsi="宋体" w:hint="eastAsia"/>
                <w:b/>
                <w:bCs/>
                <w:color w:val="000000"/>
                <w:sz w:val="24"/>
              </w:rPr>
              <w:t>姓名</w:t>
            </w:r>
          </w:p>
        </w:tc>
        <w:tc>
          <w:tcPr>
            <w:tcW w:w="2669" w:type="dxa"/>
            <w:tcBorders>
              <w:top w:val="single" w:sz="4" w:space="0" w:color="auto"/>
              <w:bottom w:val="single" w:sz="4" w:space="0" w:color="auto"/>
            </w:tcBorders>
          </w:tcPr>
          <w:p w:rsidR="00C52837" w:rsidRDefault="00C52837" w:rsidP="002E586F">
            <w:pPr>
              <w:spacing w:line="440" w:lineRule="exact"/>
              <w:jc w:val="center"/>
              <w:rPr>
                <w:rFonts w:ascii="宋体" w:hAnsi="宋体"/>
                <w:b/>
                <w:bCs/>
                <w:color w:val="000000"/>
                <w:sz w:val="24"/>
              </w:rPr>
            </w:pPr>
            <w:r>
              <w:rPr>
                <w:rFonts w:ascii="宋体" w:hAnsi="宋体" w:hint="eastAsia"/>
                <w:b/>
                <w:bCs/>
                <w:color w:val="000000"/>
                <w:sz w:val="24"/>
              </w:rPr>
              <w:t>职位</w:t>
            </w:r>
          </w:p>
        </w:tc>
        <w:tc>
          <w:tcPr>
            <w:tcW w:w="1620" w:type="dxa"/>
            <w:tcBorders>
              <w:top w:val="single" w:sz="4" w:space="0" w:color="auto"/>
              <w:bottom w:val="single" w:sz="4" w:space="0" w:color="auto"/>
            </w:tcBorders>
            <w:vAlign w:val="center"/>
          </w:tcPr>
          <w:p w:rsidR="00C52837" w:rsidRDefault="00C52837" w:rsidP="002E586F">
            <w:pPr>
              <w:spacing w:line="440" w:lineRule="exact"/>
              <w:jc w:val="center"/>
              <w:rPr>
                <w:rFonts w:ascii="宋体" w:hAnsi="宋体"/>
                <w:b/>
                <w:bCs/>
                <w:color w:val="000000"/>
                <w:sz w:val="24"/>
              </w:rPr>
            </w:pPr>
            <w:r>
              <w:rPr>
                <w:rFonts w:ascii="宋体" w:hAnsi="宋体" w:hint="eastAsia"/>
                <w:b/>
                <w:bCs/>
                <w:color w:val="000000"/>
                <w:sz w:val="24"/>
              </w:rPr>
              <w:t>学历</w:t>
            </w:r>
          </w:p>
        </w:tc>
        <w:tc>
          <w:tcPr>
            <w:tcW w:w="2967" w:type="dxa"/>
            <w:tcBorders>
              <w:top w:val="single" w:sz="4" w:space="0" w:color="auto"/>
              <w:bottom w:val="single" w:sz="4" w:space="0" w:color="auto"/>
              <w:right w:val="single" w:sz="4" w:space="0" w:color="auto"/>
            </w:tcBorders>
          </w:tcPr>
          <w:p w:rsidR="00C52837" w:rsidRDefault="00C52837" w:rsidP="002E586F">
            <w:pPr>
              <w:spacing w:line="440" w:lineRule="exact"/>
              <w:jc w:val="center"/>
              <w:rPr>
                <w:rFonts w:ascii="宋体" w:hAnsi="宋体"/>
                <w:b/>
                <w:bCs/>
                <w:color w:val="000000"/>
                <w:sz w:val="24"/>
              </w:rPr>
            </w:pPr>
            <w:r>
              <w:rPr>
                <w:rFonts w:ascii="宋体" w:hAnsi="宋体" w:hint="eastAsia"/>
                <w:b/>
                <w:bCs/>
                <w:color w:val="000000"/>
                <w:sz w:val="24"/>
              </w:rPr>
              <w:t>任务</w:t>
            </w:r>
          </w:p>
        </w:tc>
      </w:tr>
      <w:tr w:rsidR="00C52837" w:rsidTr="002E586F">
        <w:trPr>
          <w:jc w:val="center"/>
        </w:trPr>
        <w:tc>
          <w:tcPr>
            <w:tcW w:w="1525" w:type="dxa"/>
            <w:tcBorders>
              <w:top w:val="nil"/>
            </w:tcBorders>
          </w:tcPr>
          <w:p w:rsidR="00C52837" w:rsidRDefault="00C52837" w:rsidP="002E586F">
            <w:pPr>
              <w:spacing w:line="440" w:lineRule="exact"/>
              <w:rPr>
                <w:rFonts w:ascii="宋体" w:hAnsi="宋体"/>
                <w:color w:val="000000"/>
                <w:sz w:val="24"/>
              </w:rPr>
            </w:pPr>
          </w:p>
        </w:tc>
        <w:tc>
          <w:tcPr>
            <w:tcW w:w="2669" w:type="dxa"/>
            <w:tcBorders>
              <w:top w:val="nil"/>
            </w:tcBorders>
          </w:tcPr>
          <w:p w:rsidR="00C52837" w:rsidRDefault="00C52837" w:rsidP="002E586F">
            <w:pPr>
              <w:spacing w:line="440" w:lineRule="exact"/>
              <w:rPr>
                <w:rFonts w:ascii="宋体" w:hAnsi="宋体"/>
                <w:color w:val="000000"/>
                <w:sz w:val="24"/>
              </w:rPr>
            </w:pPr>
          </w:p>
        </w:tc>
        <w:tc>
          <w:tcPr>
            <w:tcW w:w="1620" w:type="dxa"/>
            <w:tcBorders>
              <w:top w:val="nil"/>
            </w:tcBorders>
            <w:vAlign w:val="center"/>
          </w:tcPr>
          <w:p w:rsidR="00C52837" w:rsidRDefault="00C52837" w:rsidP="002E586F">
            <w:pPr>
              <w:spacing w:line="440" w:lineRule="exact"/>
              <w:jc w:val="center"/>
              <w:rPr>
                <w:rFonts w:ascii="宋体" w:hAnsi="宋体"/>
                <w:color w:val="000000"/>
                <w:sz w:val="24"/>
              </w:rPr>
            </w:pPr>
          </w:p>
        </w:tc>
        <w:tc>
          <w:tcPr>
            <w:tcW w:w="2967" w:type="dxa"/>
            <w:tcBorders>
              <w:top w:val="nil"/>
            </w:tcBorders>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bl>
    <w:p w:rsidR="00C52837" w:rsidRDefault="00C52837" w:rsidP="00C52837">
      <w:pPr>
        <w:spacing w:after="120" w:line="440" w:lineRule="exact"/>
        <w:rPr>
          <w:rFonts w:ascii="宋体" w:hAnsi="宋体"/>
          <w:b/>
          <w:bCs/>
          <w:color w:val="000000"/>
          <w:sz w:val="24"/>
        </w:rPr>
      </w:pPr>
      <w:r>
        <w:rPr>
          <w:rFonts w:ascii="宋体" w:hAnsi="宋体" w:hint="eastAsia"/>
          <w:b/>
          <w:bCs/>
          <w:color w:val="000000"/>
          <w:sz w:val="24"/>
        </w:rPr>
        <w:t>注：列出所有参加本项目专业人员名单及在本项目中所承担职位和工作。</w:t>
      </w:r>
    </w:p>
    <w:p w:rsidR="00C52837" w:rsidRDefault="00C52837" w:rsidP="00C52837">
      <w:pPr>
        <w:spacing w:after="120" w:line="440" w:lineRule="exact"/>
        <w:rPr>
          <w:rFonts w:ascii="宋体" w:hAnsi="宋体"/>
          <w:b/>
          <w:bCs/>
          <w:color w:val="000000"/>
          <w:sz w:val="24"/>
        </w:rPr>
      </w:pPr>
    </w:p>
    <w:p w:rsidR="00C52837" w:rsidRPr="0080752E" w:rsidRDefault="00C52837" w:rsidP="00C52837">
      <w:pPr>
        <w:spacing w:line="360" w:lineRule="auto"/>
        <w:rPr>
          <w:sz w:val="24"/>
        </w:rPr>
      </w:pPr>
      <w:r w:rsidRPr="0080752E">
        <w:rPr>
          <w:sz w:val="24"/>
        </w:rPr>
        <w:t>投标人名称：</w:t>
      </w:r>
    </w:p>
    <w:p w:rsidR="00C52837" w:rsidRDefault="00C52837" w:rsidP="00C52837">
      <w:pPr>
        <w:spacing w:after="120" w:line="440" w:lineRule="exact"/>
        <w:rPr>
          <w:rFonts w:ascii="宋体" w:hAnsi="宋体"/>
          <w:b/>
          <w:bCs/>
          <w:color w:val="000000"/>
          <w:sz w:val="24"/>
        </w:rPr>
        <w:sectPr w:rsidR="00C52837" w:rsidSect="00581F27">
          <w:headerReference w:type="default" r:id="rId16"/>
          <w:footerReference w:type="even" r:id="rId17"/>
          <w:footerReference w:type="default" r:id="rId18"/>
          <w:headerReference w:type="first" r:id="rId19"/>
          <w:footerReference w:type="first" r:id="rId20"/>
          <w:pgSz w:w="11907" w:h="16840" w:code="9"/>
          <w:pgMar w:top="1440" w:right="1797" w:bottom="1440" w:left="1797" w:header="851" w:footer="992" w:gutter="0"/>
          <w:cols w:space="425"/>
          <w:titlePg/>
          <w:docGrid w:type="lines" w:linePitch="312"/>
        </w:sect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Default="00C52837" w:rsidP="00C52837">
      <w:pPr>
        <w:spacing w:line="480" w:lineRule="auto"/>
        <w:rPr>
          <w:b/>
          <w:color w:val="000000"/>
          <w:sz w:val="24"/>
        </w:rPr>
      </w:pPr>
      <w:r>
        <w:rPr>
          <w:rFonts w:hint="eastAsia"/>
          <w:b/>
          <w:color w:val="000000"/>
          <w:sz w:val="24"/>
        </w:rPr>
        <w:t>附件</w:t>
      </w:r>
      <w:r w:rsidRPr="00BE5C54">
        <w:rPr>
          <w:b/>
          <w:sz w:val="24"/>
        </w:rPr>
        <w:t>4</w:t>
      </w:r>
      <w:r>
        <w:rPr>
          <w:rFonts w:hint="eastAsia"/>
          <w:b/>
          <w:color w:val="000000"/>
          <w:sz w:val="24"/>
        </w:rPr>
        <w:t>-4</w:t>
      </w:r>
    </w:p>
    <w:p w:rsidR="00C52837" w:rsidRDefault="00C52837" w:rsidP="00C52837">
      <w:pPr>
        <w:spacing w:line="480" w:lineRule="auto"/>
        <w:jc w:val="center"/>
        <w:rPr>
          <w:rFonts w:ascii="宋体" w:hAnsi="宋体"/>
          <w:b/>
          <w:color w:val="000000"/>
          <w:sz w:val="30"/>
        </w:rPr>
      </w:pPr>
      <w:r>
        <w:rPr>
          <w:rFonts w:hint="eastAsia"/>
          <w:b/>
          <w:color w:val="000000"/>
          <w:sz w:val="24"/>
        </w:rPr>
        <w:t>专业人员简历格式</w:t>
      </w:r>
    </w:p>
    <w:p w:rsidR="00C52837" w:rsidRDefault="00C52837" w:rsidP="00C52837">
      <w:pPr>
        <w:spacing w:after="120" w:line="440" w:lineRule="exact"/>
        <w:rPr>
          <w:rFonts w:ascii="宋体" w:hAnsi="宋体"/>
          <w:color w:val="000000"/>
          <w:sz w:val="24"/>
        </w:rPr>
      </w:pPr>
      <w:r>
        <w:rPr>
          <w:rFonts w:ascii="宋体" w:hAnsi="宋体" w:hint="eastAsia"/>
          <w:color w:val="000000"/>
          <w:sz w:val="24"/>
        </w:rPr>
        <w:t>建议职位：</w:t>
      </w:r>
      <w:r>
        <w:rPr>
          <w:rFonts w:ascii="宋体" w:hAnsi="宋体" w:hint="eastAsia"/>
          <w:color w:val="000000"/>
          <w:sz w:val="24"/>
          <w:u w:val="single"/>
        </w:rPr>
        <w:t xml:space="preserve">                                          </w:t>
      </w:r>
    </w:p>
    <w:p w:rsidR="00C52837" w:rsidRDefault="00C52837" w:rsidP="00C52837">
      <w:pPr>
        <w:spacing w:after="120" w:line="440" w:lineRule="exact"/>
        <w:rPr>
          <w:rFonts w:ascii="宋体" w:hAnsi="宋体"/>
          <w:color w:val="000000"/>
          <w:sz w:val="24"/>
        </w:rPr>
      </w:pPr>
      <w:r>
        <w:rPr>
          <w:rFonts w:ascii="宋体" w:hAnsi="宋体" w:hint="eastAsia"/>
          <w:color w:val="000000"/>
          <w:sz w:val="24"/>
        </w:rPr>
        <w:t>公司名称：</w:t>
      </w:r>
      <w:r>
        <w:rPr>
          <w:rFonts w:ascii="宋体" w:hAnsi="宋体" w:hint="eastAsia"/>
          <w:color w:val="000000"/>
          <w:sz w:val="24"/>
          <w:u w:val="single"/>
        </w:rPr>
        <w:t xml:space="preserve">                                          </w:t>
      </w:r>
    </w:p>
    <w:p w:rsidR="00C52837" w:rsidRDefault="00C52837" w:rsidP="00C52837">
      <w:pPr>
        <w:spacing w:after="120" w:line="440" w:lineRule="exact"/>
        <w:rPr>
          <w:rFonts w:ascii="宋体" w:hAnsi="宋体"/>
          <w:color w:val="000000"/>
          <w:sz w:val="24"/>
          <w:u w:val="single"/>
        </w:rPr>
      </w:pPr>
      <w:r>
        <w:rPr>
          <w:rFonts w:ascii="宋体" w:hAnsi="宋体" w:hint="eastAsia"/>
          <w:color w:val="000000"/>
          <w:sz w:val="24"/>
        </w:rPr>
        <w:t>人员姓名：</w:t>
      </w:r>
      <w:r>
        <w:rPr>
          <w:rFonts w:ascii="宋体" w:hAnsi="宋体" w:hint="eastAsia"/>
          <w:color w:val="000000"/>
          <w:sz w:val="24"/>
          <w:u w:val="single"/>
        </w:rPr>
        <w:t xml:space="preserve">                                          </w:t>
      </w:r>
    </w:p>
    <w:p w:rsidR="00C52837" w:rsidRDefault="00C52837" w:rsidP="00C52837">
      <w:pPr>
        <w:spacing w:after="120" w:line="440" w:lineRule="exact"/>
        <w:rPr>
          <w:rFonts w:ascii="宋体" w:hAnsi="宋体"/>
          <w:color w:val="000000"/>
          <w:sz w:val="24"/>
        </w:rPr>
      </w:pPr>
      <w:r>
        <w:rPr>
          <w:rFonts w:ascii="宋体" w:hAnsi="宋体" w:hint="eastAsia"/>
          <w:color w:val="000000"/>
          <w:sz w:val="24"/>
        </w:rPr>
        <w:t>学历：</w:t>
      </w:r>
      <w:r>
        <w:rPr>
          <w:rFonts w:ascii="宋体" w:hAnsi="宋体" w:hint="eastAsia"/>
          <w:color w:val="000000"/>
          <w:sz w:val="24"/>
          <w:u w:val="single"/>
        </w:rPr>
        <w:t xml:space="preserve">                                     　        </w:t>
      </w:r>
    </w:p>
    <w:p w:rsidR="00C52837" w:rsidRDefault="00C52837" w:rsidP="00C52837">
      <w:pPr>
        <w:spacing w:after="120" w:line="440" w:lineRule="exact"/>
        <w:rPr>
          <w:rFonts w:ascii="宋体" w:hAnsi="宋体"/>
          <w:color w:val="000000"/>
          <w:sz w:val="24"/>
        </w:rPr>
      </w:pPr>
      <w:r>
        <w:rPr>
          <w:rFonts w:ascii="宋体" w:hAnsi="宋体" w:hint="eastAsia"/>
          <w:color w:val="000000"/>
          <w:sz w:val="24"/>
        </w:rPr>
        <w:t>专业：</w:t>
      </w:r>
      <w:r>
        <w:rPr>
          <w:rFonts w:ascii="宋体" w:hAnsi="宋体" w:hint="eastAsia"/>
          <w:color w:val="000000"/>
          <w:sz w:val="24"/>
          <w:u w:val="single"/>
        </w:rPr>
        <w:t xml:space="preserve">                                     　        </w:t>
      </w:r>
    </w:p>
    <w:p w:rsidR="00C52837" w:rsidRDefault="00C52837" w:rsidP="00C52837">
      <w:pPr>
        <w:spacing w:after="120" w:line="440" w:lineRule="exact"/>
        <w:rPr>
          <w:rFonts w:ascii="宋体" w:hAnsi="宋体"/>
          <w:color w:val="000000"/>
          <w:sz w:val="24"/>
        </w:rPr>
      </w:pPr>
      <w:r>
        <w:rPr>
          <w:rFonts w:ascii="宋体" w:hAnsi="宋体" w:hint="eastAsia"/>
          <w:color w:val="000000"/>
          <w:sz w:val="24"/>
        </w:rPr>
        <w:t>出生日期：</w:t>
      </w:r>
      <w:r>
        <w:rPr>
          <w:rFonts w:ascii="宋体" w:hAnsi="宋体" w:hint="eastAsia"/>
          <w:color w:val="000000"/>
          <w:sz w:val="24"/>
          <w:u w:val="single"/>
        </w:rPr>
        <w:t xml:space="preserve">                                   　      </w:t>
      </w:r>
    </w:p>
    <w:p w:rsidR="00C52837" w:rsidRDefault="00C52837" w:rsidP="00C52837">
      <w:pPr>
        <w:spacing w:after="120" w:line="440" w:lineRule="exact"/>
        <w:rPr>
          <w:rFonts w:ascii="宋体" w:hAnsi="宋体"/>
          <w:color w:val="000000"/>
          <w:sz w:val="24"/>
        </w:rPr>
      </w:pPr>
      <w:r>
        <w:rPr>
          <w:rFonts w:ascii="宋体" w:hAnsi="宋体" w:hint="eastAsia"/>
          <w:color w:val="000000"/>
          <w:sz w:val="24"/>
        </w:rPr>
        <w:t>在此公司工作年限：</w:t>
      </w:r>
      <w:r>
        <w:rPr>
          <w:rFonts w:ascii="宋体" w:hAnsi="宋体" w:hint="eastAsia"/>
          <w:color w:val="000000"/>
          <w:sz w:val="24"/>
          <w:u w:val="single"/>
        </w:rPr>
        <w:t xml:space="preserve">         　　 　　　　　　　　　　</w:t>
      </w:r>
    </w:p>
    <w:p w:rsidR="00C52837" w:rsidRDefault="00C52837" w:rsidP="00C52837">
      <w:pPr>
        <w:spacing w:after="120" w:line="440" w:lineRule="exact"/>
        <w:rPr>
          <w:rFonts w:ascii="宋体" w:hAnsi="宋体"/>
          <w:b/>
          <w:color w:val="000000"/>
          <w:sz w:val="24"/>
        </w:rPr>
      </w:pPr>
      <w:r>
        <w:rPr>
          <w:rFonts w:ascii="宋体" w:hAnsi="宋体" w:hint="eastAsia"/>
          <w:b/>
          <w:color w:val="000000"/>
          <w:sz w:val="24"/>
        </w:rPr>
        <w:t>关键资格条件：</w:t>
      </w:r>
    </w:p>
    <w:p w:rsidR="00C52837" w:rsidRDefault="00C52837" w:rsidP="00C52837">
      <w:pPr>
        <w:pStyle w:val="af0"/>
        <w:pBdr>
          <w:bottom w:val="single" w:sz="6" w:space="1" w:color="auto"/>
        </w:pBdr>
        <w:rPr>
          <w:rFonts w:ascii="宋体" w:hAnsi="宋体"/>
          <w:b/>
          <w:i/>
          <w:color w:val="000000"/>
          <w:sz w:val="24"/>
        </w:rPr>
      </w:pPr>
      <w:r>
        <w:rPr>
          <w:rFonts w:ascii="宋体" w:hAnsi="宋体" w:hint="eastAsia"/>
          <w:b/>
          <w:i/>
          <w:color w:val="000000"/>
          <w:sz w:val="24"/>
        </w:rPr>
        <w:t>（概述此人员与本任务最相关的经验和培训情况以及所获与本项目内容相关的资格证书，描述其在以前的有关任务中承担的责任度，给出日期和地点。）</w:t>
      </w:r>
    </w:p>
    <w:p w:rsidR="00C52837" w:rsidRDefault="00C52837" w:rsidP="00C52837">
      <w:pPr>
        <w:pStyle w:val="af0"/>
        <w:pBdr>
          <w:bottom w:val="single" w:sz="6" w:space="1" w:color="auto"/>
        </w:pBdr>
        <w:rPr>
          <w:rFonts w:ascii="宋体" w:hAnsi="宋体"/>
          <w:i/>
          <w:color w:val="000000"/>
          <w:sz w:val="24"/>
        </w:rPr>
      </w:pPr>
    </w:p>
    <w:p w:rsidR="00C52837" w:rsidRDefault="00C52837" w:rsidP="00C52837">
      <w:pPr>
        <w:spacing w:after="120" w:line="440" w:lineRule="exact"/>
        <w:rPr>
          <w:rFonts w:ascii="宋体" w:hAnsi="宋体"/>
          <w:b/>
          <w:color w:val="000000"/>
          <w:sz w:val="24"/>
        </w:rPr>
      </w:pPr>
      <w:r>
        <w:rPr>
          <w:rFonts w:ascii="宋体" w:hAnsi="宋体" w:hint="eastAsia"/>
          <w:b/>
          <w:color w:val="000000"/>
          <w:sz w:val="24"/>
        </w:rPr>
        <w:t>教育：</w:t>
      </w:r>
    </w:p>
    <w:p w:rsidR="00C52837" w:rsidRDefault="00C52837" w:rsidP="00C52837">
      <w:pPr>
        <w:spacing w:after="120" w:line="440" w:lineRule="exact"/>
        <w:rPr>
          <w:rFonts w:ascii="宋体" w:hAnsi="宋体"/>
          <w:i/>
          <w:color w:val="000000"/>
          <w:sz w:val="24"/>
        </w:rPr>
      </w:pPr>
      <w:r>
        <w:rPr>
          <w:rFonts w:ascii="宋体" w:hAnsi="宋体" w:hint="eastAsia"/>
          <w:i/>
          <w:color w:val="000000"/>
          <w:sz w:val="24"/>
        </w:rPr>
        <w:t>（概述此人员的大学和其他专业化教育和培训情况，给出学校的名称、入学日期、所获学位。）</w:t>
      </w:r>
    </w:p>
    <w:p w:rsidR="00C52837" w:rsidRDefault="00C52837" w:rsidP="00C52837">
      <w:pPr>
        <w:spacing w:after="120" w:line="360" w:lineRule="exact"/>
        <w:rPr>
          <w:rFonts w:ascii="宋体" w:hAnsi="宋体"/>
          <w:b/>
          <w:color w:val="000000"/>
          <w:sz w:val="24"/>
        </w:rPr>
      </w:pPr>
      <w:r>
        <w:rPr>
          <w:rFonts w:ascii="宋体" w:hAnsi="宋体" w:hint="eastAsia"/>
          <w:b/>
          <w:color w:val="000000"/>
          <w:sz w:val="24"/>
        </w:rPr>
        <w:t>所获证书：</w:t>
      </w:r>
    </w:p>
    <w:p w:rsidR="00C52837" w:rsidRPr="001B0550" w:rsidRDefault="00C52837" w:rsidP="00C52837">
      <w:pPr>
        <w:spacing w:after="120" w:line="360" w:lineRule="exact"/>
        <w:rPr>
          <w:rFonts w:ascii="宋体" w:hAnsi="宋体"/>
          <w:i/>
          <w:color w:val="000000"/>
          <w:sz w:val="24"/>
        </w:rPr>
      </w:pPr>
      <w:r>
        <w:rPr>
          <w:rFonts w:ascii="宋体" w:hAnsi="宋体" w:hint="eastAsia"/>
          <w:i/>
          <w:color w:val="000000"/>
          <w:sz w:val="24"/>
        </w:rPr>
        <w:t>（提供此人与本项目相关的证书</w:t>
      </w:r>
      <w:r w:rsidR="00E67E98">
        <w:rPr>
          <w:rFonts w:ascii="宋体" w:hAnsi="宋体" w:hint="eastAsia"/>
          <w:i/>
          <w:color w:val="000000"/>
          <w:sz w:val="24"/>
        </w:rPr>
        <w:t>扫描件</w:t>
      </w:r>
      <w:r>
        <w:rPr>
          <w:rFonts w:ascii="宋体" w:hAnsi="宋体" w:hint="eastAsia"/>
          <w:i/>
          <w:color w:val="000000"/>
          <w:sz w:val="24"/>
        </w:rPr>
        <w:t>）</w:t>
      </w:r>
    </w:p>
    <w:p w:rsidR="00C52837" w:rsidRDefault="00C52837" w:rsidP="00C52837">
      <w:pPr>
        <w:pBdr>
          <w:bottom w:val="single" w:sz="6" w:space="1" w:color="auto"/>
        </w:pBdr>
        <w:spacing w:after="120" w:line="360" w:lineRule="exact"/>
        <w:rPr>
          <w:rFonts w:ascii="宋体" w:hAnsi="宋体"/>
          <w:color w:val="000000"/>
          <w:sz w:val="24"/>
        </w:rPr>
      </w:pPr>
    </w:p>
    <w:p w:rsidR="00C52837" w:rsidRDefault="00C52837" w:rsidP="00C52837">
      <w:pPr>
        <w:spacing w:after="120" w:line="360" w:lineRule="exact"/>
        <w:rPr>
          <w:rFonts w:ascii="宋体" w:hAnsi="宋体"/>
          <w:b/>
          <w:color w:val="000000"/>
          <w:sz w:val="24"/>
        </w:rPr>
      </w:pPr>
      <w:r>
        <w:rPr>
          <w:rFonts w:ascii="宋体" w:hAnsi="宋体" w:hint="eastAsia"/>
          <w:b/>
          <w:color w:val="000000"/>
          <w:sz w:val="24"/>
        </w:rPr>
        <w:t>工作简历：</w:t>
      </w:r>
    </w:p>
    <w:p w:rsidR="00C52837" w:rsidRDefault="00C52837" w:rsidP="00C52837">
      <w:pPr>
        <w:pStyle w:val="20"/>
        <w:spacing w:line="360" w:lineRule="exact"/>
        <w:rPr>
          <w:rFonts w:ascii="宋体" w:hAnsi="宋体"/>
          <w:color w:val="000000"/>
        </w:rPr>
      </w:pPr>
      <w:r>
        <w:rPr>
          <w:rFonts w:ascii="宋体" w:hAnsi="宋体" w:hint="eastAsia"/>
          <w:color w:val="000000"/>
        </w:rPr>
        <w:t>（从现任职位开始，倒叙列出自毕业后所任所有职务、日期、受雇单位名称、职位头衔、任务地点。近五年的经验应给出从事活动的类型和适当的用户信息。）</w:t>
      </w:r>
    </w:p>
    <w:p w:rsidR="00C52837" w:rsidRDefault="00C52837" w:rsidP="00C52837">
      <w:pPr>
        <w:pBdr>
          <w:bottom w:val="single" w:sz="6" w:space="1" w:color="auto"/>
        </w:pBdr>
        <w:spacing w:after="120" w:line="440" w:lineRule="exact"/>
        <w:rPr>
          <w:rFonts w:ascii="宋体" w:hAnsi="宋体"/>
          <w:color w:val="000000"/>
          <w:sz w:val="24"/>
        </w:rPr>
      </w:pPr>
    </w:p>
    <w:p w:rsidR="00C52837" w:rsidRDefault="00C52837" w:rsidP="00C52837">
      <w:pPr>
        <w:spacing w:after="120" w:line="440" w:lineRule="exact"/>
        <w:rPr>
          <w:rFonts w:ascii="宋体" w:hAnsi="宋体"/>
          <w:b/>
          <w:color w:val="000000"/>
          <w:sz w:val="24"/>
        </w:rPr>
      </w:pPr>
    </w:p>
    <w:p w:rsidR="00C52837" w:rsidRPr="0080752E" w:rsidRDefault="00C52837" w:rsidP="00C52837">
      <w:pPr>
        <w:spacing w:line="360" w:lineRule="auto"/>
        <w:rPr>
          <w:sz w:val="24"/>
        </w:rPr>
      </w:pPr>
      <w:r w:rsidRPr="0080752E">
        <w:rPr>
          <w:sz w:val="24"/>
        </w:rPr>
        <w:t>投标人名称：</w:t>
      </w:r>
    </w:p>
    <w:p w:rsidR="00C52837" w:rsidRDefault="00C52837" w:rsidP="00C52837">
      <w:pPr>
        <w:spacing w:after="120" w:line="440" w:lineRule="exact"/>
        <w:rPr>
          <w:rFonts w:ascii="宋体" w:hAnsi="宋体"/>
          <w:color w:val="000000"/>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Default="00C52837" w:rsidP="00C52837">
      <w:pPr>
        <w:rPr>
          <w:color w:val="000000"/>
        </w:rPr>
      </w:pPr>
      <w:r>
        <w:rPr>
          <w:rFonts w:ascii="宋体" w:hAnsi="宋体" w:hint="eastAsia"/>
          <w:b/>
          <w:bCs/>
          <w:color w:val="000000"/>
          <w:sz w:val="24"/>
        </w:rPr>
        <w:t>注：所建议的关键专业人员均需填写此表。</w:t>
      </w:r>
    </w:p>
    <w:p w:rsidR="00C52837" w:rsidRDefault="00C52837" w:rsidP="00C52837">
      <w:pPr>
        <w:spacing w:line="480" w:lineRule="auto"/>
        <w:rPr>
          <w:b/>
          <w:color w:val="000000"/>
          <w:sz w:val="24"/>
        </w:rPr>
      </w:pPr>
      <w:r w:rsidRPr="00BE5C54">
        <w:rPr>
          <w:b/>
          <w:sz w:val="24"/>
        </w:rPr>
        <w:br w:type="page"/>
      </w:r>
      <w:r>
        <w:rPr>
          <w:rFonts w:hint="eastAsia"/>
          <w:b/>
          <w:color w:val="000000"/>
          <w:sz w:val="24"/>
        </w:rPr>
        <w:t>附件</w:t>
      </w:r>
      <w:r w:rsidRPr="00BE5C54">
        <w:rPr>
          <w:b/>
          <w:sz w:val="24"/>
        </w:rPr>
        <w:t>4</w:t>
      </w:r>
      <w:r>
        <w:rPr>
          <w:rFonts w:hint="eastAsia"/>
          <w:b/>
          <w:color w:val="000000"/>
          <w:sz w:val="24"/>
        </w:rPr>
        <w:t>-5</w:t>
      </w:r>
    </w:p>
    <w:p w:rsidR="00C52837" w:rsidRDefault="00C52837" w:rsidP="00C52837">
      <w:pPr>
        <w:spacing w:line="560" w:lineRule="exact"/>
        <w:jc w:val="center"/>
        <w:rPr>
          <w:rFonts w:ascii="宋体"/>
          <w:b/>
          <w:sz w:val="24"/>
        </w:rPr>
      </w:pPr>
      <w:r>
        <w:rPr>
          <w:rFonts w:ascii="宋体" w:hint="eastAsia"/>
          <w:b/>
          <w:sz w:val="24"/>
        </w:rPr>
        <w:t>主要相关项目业绩一览表</w:t>
      </w: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Default="00C52837" w:rsidP="00C52837">
      <w:pPr>
        <w:spacing w:line="560" w:lineRule="exact"/>
        <w:jc w:val="center"/>
        <w:rPr>
          <w:rFonts w:ascii="宋体"/>
          <w:b/>
          <w:sz w:val="24"/>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261"/>
        <w:gridCol w:w="1356"/>
        <w:gridCol w:w="1356"/>
        <w:gridCol w:w="1217"/>
        <w:gridCol w:w="1596"/>
        <w:gridCol w:w="900"/>
        <w:gridCol w:w="1440"/>
      </w:tblGrid>
      <w:tr w:rsidR="00C52837"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00" w:lineRule="exact"/>
              <w:jc w:val="center"/>
              <w:rPr>
                <w:rFonts w:ascii="宋体"/>
                <w:sz w:val="24"/>
              </w:rPr>
            </w:pPr>
            <w:r>
              <w:rPr>
                <w:rFonts w:ascii="宋体" w:hint="eastAsia"/>
                <w:sz w:val="24"/>
              </w:rPr>
              <w:t>序号</w:t>
            </w:r>
          </w:p>
        </w:tc>
        <w:tc>
          <w:tcPr>
            <w:tcW w:w="1261"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00" w:lineRule="exact"/>
              <w:jc w:val="center"/>
              <w:rPr>
                <w:rFonts w:ascii="宋体"/>
                <w:sz w:val="24"/>
              </w:rPr>
            </w:pPr>
            <w:r>
              <w:rPr>
                <w:rFonts w:ascii="宋体" w:hint="eastAsia"/>
                <w:sz w:val="24"/>
              </w:rPr>
              <w:t>用户单位名称</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00" w:lineRule="exact"/>
              <w:jc w:val="center"/>
              <w:rPr>
                <w:rFonts w:ascii="宋体"/>
                <w:sz w:val="24"/>
              </w:rPr>
            </w:pPr>
            <w:r>
              <w:rPr>
                <w:rFonts w:ascii="宋体" w:hint="eastAsia"/>
                <w:sz w:val="24"/>
              </w:rPr>
              <w:t>项目内容</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00" w:lineRule="exact"/>
              <w:jc w:val="center"/>
              <w:rPr>
                <w:rFonts w:ascii="宋体"/>
                <w:sz w:val="24"/>
              </w:rPr>
            </w:pPr>
            <w:r>
              <w:rPr>
                <w:rFonts w:ascii="宋体" w:hint="eastAsia"/>
                <w:sz w:val="24"/>
              </w:rPr>
              <w:t>项目实施地点</w:t>
            </w:r>
          </w:p>
        </w:tc>
        <w:tc>
          <w:tcPr>
            <w:tcW w:w="1217"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00" w:lineRule="exact"/>
              <w:jc w:val="center"/>
              <w:rPr>
                <w:rFonts w:ascii="宋体"/>
                <w:sz w:val="24"/>
              </w:rPr>
            </w:pPr>
            <w:r>
              <w:rPr>
                <w:rFonts w:ascii="宋体" w:hint="eastAsia"/>
                <w:sz w:val="24"/>
              </w:rPr>
              <w:t>联系人及联系方式</w:t>
            </w:r>
          </w:p>
        </w:tc>
        <w:tc>
          <w:tcPr>
            <w:tcW w:w="159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00" w:lineRule="exact"/>
              <w:jc w:val="center"/>
              <w:rPr>
                <w:rFonts w:ascii="宋体"/>
                <w:sz w:val="24"/>
              </w:rPr>
            </w:pPr>
            <w:r>
              <w:rPr>
                <w:rFonts w:ascii="宋体" w:hint="eastAsia"/>
                <w:sz w:val="24"/>
              </w:rPr>
              <w:t>开始日期—</w:t>
            </w:r>
          </w:p>
          <w:p w:rsidR="00C52837" w:rsidRDefault="00C52837" w:rsidP="002E586F">
            <w:pPr>
              <w:spacing w:line="500" w:lineRule="exact"/>
              <w:jc w:val="center"/>
              <w:rPr>
                <w:rFonts w:ascii="宋体"/>
                <w:sz w:val="24"/>
              </w:rPr>
            </w:pPr>
            <w:r>
              <w:rPr>
                <w:rFonts w:ascii="宋体" w:hint="eastAsia"/>
                <w:sz w:val="24"/>
              </w:rPr>
              <w:t>完工日期</w:t>
            </w:r>
          </w:p>
        </w:tc>
        <w:tc>
          <w:tcPr>
            <w:tcW w:w="900"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00" w:lineRule="exact"/>
              <w:jc w:val="center"/>
              <w:rPr>
                <w:rFonts w:ascii="宋体"/>
                <w:sz w:val="24"/>
              </w:rPr>
            </w:pPr>
            <w:r>
              <w:rPr>
                <w:rFonts w:ascii="宋体" w:hint="eastAsia"/>
                <w:sz w:val="24"/>
              </w:rPr>
              <w:t>合同金额</w:t>
            </w:r>
          </w:p>
        </w:tc>
        <w:tc>
          <w:tcPr>
            <w:tcW w:w="1440"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00" w:lineRule="exact"/>
              <w:jc w:val="center"/>
              <w:rPr>
                <w:rFonts w:ascii="宋体"/>
                <w:sz w:val="24"/>
              </w:rPr>
            </w:pPr>
            <w:r>
              <w:rPr>
                <w:rFonts w:ascii="宋体" w:hint="eastAsia"/>
                <w:sz w:val="24"/>
              </w:rPr>
              <w:t>合同编号</w:t>
            </w:r>
          </w:p>
        </w:tc>
      </w:tr>
      <w:tr w:rsidR="00C52837"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r>
      <w:tr w:rsidR="00C52837"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r>
      <w:tr w:rsidR="00C52837"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r>
      <w:tr w:rsidR="00C52837"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r>
      <w:tr w:rsidR="00C52837"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r>
      <w:tr w:rsidR="00C52837"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r>
      <w:tr w:rsidR="00C52837"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r>
      <w:tr w:rsidR="00C52837"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r>
      <w:tr w:rsidR="00C52837"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r>
      <w:tr w:rsidR="00C52837"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r>
      <w:tr w:rsidR="00C52837"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r>
    </w:tbl>
    <w:p w:rsidR="00C52837" w:rsidRPr="00BE3F0C" w:rsidRDefault="00C52837" w:rsidP="00C52837">
      <w:pPr>
        <w:spacing w:line="560" w:lineRule="exact"/>
        <w:rPr>
          <w:rFonts w:ascii="宋体"/>
          <w:sz w:val="24"/>
        </w:rPr>
      </w:pPr>
      <w:r w:rsidRPr="00BE3F0C">
        <w:rPr>
          <w:rFonts w:ascii="宋体" w:hint="eastAsia"/>
          <w:sz w:val="24"/>
        </w:rPr>
        <w:t>备注：投标人所列业绩应按第二部分的要求将证明材料按顺序附后。</w:t>
      </w:r>
    </w:p>
    <w:p w:rsidR="00C52837" w:rsidRPr="00BE3F0C" w:rsidRDefault="00C52837" w:rsidP="00C52837">
      <w:pPr>
        <w:spacing w:line="560" w:lineRule="exact"/>
        <w:rPr>
          <w:rFonts w:ascii="宋体"/>
          <w:sz w:val="24"/>
        </w:rPr>
      </w:pPr>
    </w:p>
    <w:p w:rsidR="00C52837" w:rsidRPr="0080752E" w:rsidRDefault="00C52837" w:rsidP="00C52837">
      <w:pPr>
        <w:spacing w:line="360" w:lineRule="auto"/>
        <w:rPr>
          <w:sz w:val="24"/>
        </w:rPr>
      </w:pPr>
      <w:r w:rsidRPr="0080752E">
        <w:rPr>
          <w:sz w:val="24"/>
        </w:rPr>
        <w:t>投标人名称：</w:t>
      </w:r>
    </w:p>
    <w:p w:rsidR="00C52837" w:rsidRDefault="00C52837" w:rsidP="00C52837">
      <w:pPr>
        <w:spacing w:line="460" w:lineRule="exact"/>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Default="00C52837">
      <w:pPr>
        <w:widowControl/>
        <w:jc w:val="left"/>
        <w:rPr>
          <w:sz w:val="24"/>
        </w:rPr>
      </w:pPr>
      <w:r>
        <w:rPr>
          <w:sz w:val="24"/>
        </w:rPr>
        <w:br w:type="page"/>
      </w:r>
    </w:p>
    <w:p w:rsidR="00C52837" w:rsidRPr="00BE5C54" w:rsidRDefault="00C52837" w:rsidP="00DE2DB5">
      <w:pPr>
        <w:spacing w:line="460" w:lineRule="exact"/>
        <w:rPr>
          <w:b/>
          <w:sz w:val="24"/>
        </w:rPr>
      </w:pPr>
      <w:r w:rsidRPr="00BE5C54">
        <w:rPr>
          <w:b/>
          <w:sz w:val="24"/>
        </w:rPr>
        <w:t>附件</w:t>
      </w:r>
      <w:r w:rsidRPr="00BE5C54">
        <w:rPr>
          <w:b/>
          <w:sz w:val="24"/>
        </w:rPr>
        <w:t>5</w:t>
      </w:r>
      <w:r w:rsidRPr="00BE5C54">
        <w:rPr>
          <w:b/>
          <w:sz w:val="24"/>
        </w:rPr>
        <w:t>：评分因素中要求的各项方案、证明材料等</w:t>
      </w:r>
    </w:p>
    <w:p w:rsidR="00C52837" w:rsidRPr="00BE5C54" w:rsidRDefault="00C52837" w:rsidP="00DE2DB5">
      <w:pPr>
        <w:spacing w:line="460" w:lineRule="exact"/>
        <w:rPr>
          <w:b/>
          <w:sz w:val="24"/>
        </w:rPr>
      </w:pPr>
      <w:r w:rsidRPr="00BE5C54">
        <w:rPr>
          <w:b/>
          <w:sz w:val="24"/>
        </w:rPr>
        <w:br w:type="page"/>
      </w:r>
      <w:r w:rsidRPr="00BE5C54">
        <w:rPr>
          <w:b/>
          <w:sz w:val="24"/>
        </w:rPr>
        <w:t>附件</w:t>
      </w:r>
      <w:r w:rsidRPr="00BE5C54">
        <w:rPr>
          <w:b/>
          <w:sz w:val="24"/>
        </w:rPr>
        <w:t>6</w:t>
      </w:r>
      <w:r w:rsidR="0022635A">
        <w:rPr>
          <w:rFonts w:hint="eastAsia"/>
          <w:b/>
          <w:sz w:val="24"/>
        </w:rPr>
        <w:t>-1</w:t>
      </w:r>
    </w:p>
    <w:p w:rsidR="00F44DBA" w:rsidRPr="00694E79" w:rsidRDefault="00F44DBA" w:rsidP="00F44DBA">
      <w:pPr>
        <w:autoSpaceDE w:val="0"/>
        <w:autoSpaceDN w:val="0"/>
        <w:spacing w:line="480" w:lineRule="auto"/>
        <w:jc w:val="center"/>
        <w:rPr>
          <w:sz w:val="24"/>
          <w:szCs w:val="24"/>
        </w:rPr>
      </w:pPr>
      <w:r w:rsidRPr="00694E79">
        <w:rPr>
          <w:b/>
          <w:sz w:val="24"/>
          <w:szCs w:val="24"/>
        </w:rPr>
        <w:t>中小企业声明函（服务）</w:t>
      </w:r>
    </w:p>
    <w:p w:rsidR="00F44DBA" w:rsidRPr="00694E79" w:rsidRDefault="00F44DBA" w:rsidP="00F44DBA">
      <w:pPr>
        <w:widowControl/>
        <w:spacing w:line="500" w:lineRule="exact"/>
        <w:ind w:firstLineChars="200" w:firstLine="480"/>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F44DBA" w:rsidRPr="00694E79" w:rsidRDefault="00F44DBA" w:rsidP="00F44DBA">
      <w:pPr>
        <w:autoSpaceDE w:val="0"/>
        <w:autoSpaceDN w:val="0"/>
        <w:spacing w:line="500" w:lineRule="exact"/>
        <w:ind w:firstLineChars="200" w:firstLine="480"/>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009505CC" w:rsidRPr="009505CC">
        <w:rPr>
          <w:rFonts w:hint="eastAsia"/>
          <w:sz w:val="24"/>
          <w:u w:val="single"/>
        </w:rPr>
        <w:t>软件和信息技术服务业</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F44DBA" w:rsidRPr="00694E79" w:rsidRDefault="00F44DBA" w:rsidP="00F44DBA">
      <w:pPr>
        <w:autoSpaceDE w:val="0"/>
        <w:autoSpaceDN w:val="0"/>
        <w:spacing w:line="500" w:lineRule="exact"/>
        <w:ind w:firstLineChars="200" w:firstLine="480"/>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F44DBA" w:rsidRPr="00694E79" w:rsidRDefault="00F44DBA" w:rsidP="00F44DBA">
      <w:pPr>
        <w:autoSpaceDE w:val="0"/>
        <w:autoSpaceDN w:val="0"/>
        <w:spacing w:line="500" w:lineRule="exact"/>
        <w:ind w:left="641"/>
        <w:jc w:val="left"/>
        <w:rPr>
          <w:sz w:val="24"/>
          <w:szCs w:val="24"/>
        </w:rPr>
      </w:pPr>
      <w:r w:rsidRPr="00694E79">
        <w:rPr>
          <w:sz w:val="24"/>
          <w:szCs w:val="24"/>
        </w:rPr>
        <w:t>……</w:t>
      </w:r>
    </w:p>
    <w:p w:rsidR="00F44DBA" w:rsidRPr="00694E79" w:rsidRDefault="00F44DBA" w:rsidP="00F44DBA">
      <w:pPr>
        <w:autoSpaceDE w:val="0"/>
        <w:autoSpaceDN w:val="0"/>
        <w:spacing w:line="500" w:lineRule="exact"/>
        <w:ind w:firstLineChars="200" w:firstLine="480"/>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F44DBA" w:rsidRPr="00694E79" w:rsidRDefault="00F44DBA" w:rsidP="00F44DBA">
      <w:pPr>
        <w:autoSpaceDE w:val="0"/>
        <w:autoSpaceDN w:val="0"/>
        <w:spacing w:line="500" w:lineRule="exact"/>
        <w:ind w:firstLineChars="200" w:firstLine="480"/>
        <w:jc w:val="left"/>
        <w:rPr>
          <w:sz w:val="24"/>
          <w:szCs w:val="24"/>
        </w:rPr>
      </w:pPr>
      <w:r w:rsidRPr="00694E79">
        <w:rPr>
          <w:sz w:val="24"/>
          <w:szCs w:val="24"/>
        </w:rPr>
        <w:t>本企业对上述声明内容的真实性负责。如有虚假，将依法承担相应责任。</w:t>
      </w:r>
    </w:p>
    <w:p w:rsidR="00F44DBA" w:rsidRPr="00694E79" w:rsidRDefault="00F44DBA" w:rsidP="00F44DBA">
      <w:pPr>
        <w:autoSpaceDE w:val="0"/>
        <w:autoSpaceDN w:val="0"/>
        <w:spacing w:line="500" w:lineRule="exact"/>
        <w:ind w:left="3840"/>
        <w:jc w:val="left"/>
        <w:rPr>
          <w:sz w:val="24"/>
          <w:szCs w:val="24"/>
        </w:rPr>
      </w:pPr>
      <w:r w:rsidRPr="00694E79">
        <w:rPr>
          <w:sz w:val="24"/>
          <w:szCs w:val="24"/>
        </w:rPr>
        <w:t>投标人名称：</w:t>
      </w:r>
    </w:p>
    <w:p w:rsidR="00F44DBA" w:rsidRPr="00694E79" w:rsidRDefault="00F44DBA" w:rsidP="00F44DBA">
      <w:pPr>
        <w:autoSpaceDE w:val="0"/>
        <w:autoSpaceDN w:val="0"/>
        <w:spacing w:line="500" w:lineRule="exact"/>
        <w:ind w:left="3840"/>
        <w:jc w:val="left"/>
        <w:rPr>
          <w:sz w:val="32"/>
        </w:rPr>
      </w:pPr>
      <w:r w:rsidRPr="00694E79">
        <w:rPr>
          <w:sz w:val="24"/>
          <w:szCs w:val="24"/>
        </w:rPr>
        <w:t>日期：</w:t>
      </w:r>
    </w:p>
    <w:p w:rsidR="00F44DBA" w:rsidRPr="00694E79" w:rsidRDefault="00F44DBA" w:rsidP="00F44DBA">
      <w:pPr>
        <w:spacing w:line="360" w:lineRule="auto"/>
        <w:ind w:right="84" w:firstLineChars="100" w:firstLine="241"/>
        <w:rPr>
          <w:b/>
          <w:sz w:val="24"/>
          <w:szCs w:val="24"/>
        </w:rPr>
      </w:pPr>
      <w:r w:rsidRPr="00694E79">
        <w:rPr>
          <w:b/>
          <w:sz w:val="24"/>
          <w:szCs w:val="24"/>
        </w:rPr>
        <w:t>注：</w:t>
      </w:r>
    </w:p>
    <w:p w:rsidR="00F44DBA" w:rsidRPr="00694E79" w:rsidRDefault="00F44DBA" w:rsidP="00F44DBA">
      <w:pPr>
        <w:spacing w:line="360" w:lineRule="auto"/>
        <w:ind w:right="84" w:firstLineChars="100" w:firstLine="241"/>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F44DBA" w:rsidRPr="00694E79" w:rsidRDefault="00F44DBA" w:rsidP="00F44DBA">
      <w:pPr>
        <w:spacing w:line="360" w:lineRule="auto"/>
        <w:ind w:right="84" w:firstLineChars="100" w:firstLine="241"/>
        <w:rPr>
          <w:b/>
          <w:sz w:val="24"/>
          <w:szCs w:val="24"/>
        </w:rPr>
      </w:pPr>
      <w:r w:rsidRPr="00694E79">
        <w:rPr>
          <w:b/>
          <w:sz w:val="24"/>
          <w:szCs w:val="24"/>
        </w:rPr>
        <w:t>2.</w:t>
      </w:r>
      <w:r w:rsidRPr="00694E79">
        <w:rPr>
          <w:b/>
          <w:sz w:val="24"/>
          <w:szCs w:val="24"/>
        </w:rPr>
        <w:t>从业人员、营业收入、资产总额填报上一年度数据，无上一年度数据的新成立企业可不填报。除新成立企业外，上表填写不全的，不享受中小企业扶持政策。</w:t>
      </w:r>
    </w:p>
    <w:p w:rsidR="0022635A" w:rsidRDefault="00F44DBA" w:rsidP="00F44DBA">
      <w:pPr>
        <w:spacing w:line="360" w:lineRule="auto"/>
        <w:ind w:right="84" w:firstLineChars="100" w:firstLine="241"/>
        <w:rPr>
          <w:sz w:val="24"/>
        </w:rPr>
      </w:pPr>
      <w:r w:rsidRPr="00694E79">
        <w:rPr>
          <w:b/>
          <w:sz w:val="24"/>
          <w:szCs w:val="24"/>
        </w:rPr>
        <w:t>3.</w:t>
      </w:r>
      <w:r w:rsidRPr="00694E79">
        <w:rPr>
          <w:b/>
          <w:sz w:val="24"/>
          <w:szCs w:val="24"/>
        </w:rPr>
        <w:t>中标（成交）供应商享受中小企业扶持政策的，将随中标（成交）结果同时公告其《中小企业声明函》，接受社会监督。</w:t>
      </w:r>
      <w:r w:rsidR="0022635A">
        <w:rPr>
          <w:sz w:val="24"/>
        </w:rPr>
        <w:br w:type="page"/>
      </w:r>
    </w:p>
    <w:p w:rsidR="0022635A" w:rsidRDefault="0022635A" w:rsidP="0022635A">
      <w:pPr>
        <w:autoSpaceDN w:val="0"/>
        <w:spacing w:line="360" w:lineRule="auto"/>
        <w:rPr>
          <w:b/>
          <w:bCs/>
          <w:sz w:val="24"/>
        </w:rPr>
      </w:pPr>
      <w:r>
        <w:rPr>
          <w:rFonts w:hint="eastAsia"/>
          <w:b/>
          <w:bCs/>
          <w:sz w:val="24"/>
        </w:rPr>
        <w:t>附件</w:t>
      </w:r>
      <w:r>
        <w:rPr>
          <w:rFonts w:hint="eastAsia"/>
          <w:b/>
          <w:bCs/>
          <w:sz w:val="24"/>
        </w:rPr>
        <w:t>6-2</w:t>
      </w:r>
    </w:p>
    <w:p w:rsidR="00E92C5B" w:rsidRDefault="00E92C5B" w:rsidP="00E92C5B">
      <w:pPr>
        <w:autoSpaceDN w:val="0"/>
        <w:spacing w:line="360" w:lineRule="auto"/>
        <w:jc w:val="left"/>
        <w:rPr>
          <w:b/>
          <w:bCs/>
          <w:sz w:val="24"/>
        </w:rPr>
      </w:pPr>
      <w:r>
        <w:rPr>
          <w:rFonts w:hint="eastAsia"/>
          <w:b/>
          <w:kern w:val="0"/>
          <w:sz w:val="24"/>
          <w:szCs w:val="21"/>
        </w:rPr>
        <w:t>若不是残疾人福利性单位，响应文件中可不提供此声明函</w:t>
      </w:r>
    </w:p>
    <w:p w:rsidR="00E92C5B" w:rsidRDefault="00E92C5B" w:rsidP="00E92C5B">
      <w:pPr>
        <w:autoSpaceDN w:val="0"/>
        <w:spacing w:line="360" w:lineRule="auto"/>
        <w:jc w:val="center"/>
        <w:rPr>
          <w:b/>
          <w:bCs/>
          <w:sz w:val="24"/>
        </w:rPr>
      </w:pPr>
    </w:p>
    <w:p w:rsidR="00E92C5B" w:rsidRPr="00BA30A7" w:rsidRDefault="00E92C5B" w:rsidP="00E92C5B">
      <w:pPr>
        <w:snapToGrid w:val="0"/>
        <w:spacing w:line="360" w:lineRule="auto"/>
        <w:jc w:val="center"/>
        <w:rPr>
          <w:b/>
          <w:bCs/>
          <w:sz w:val="24"/>
        </w:rPr>
      </w:pPr>
      <w:r w:rsidRPr="00BA30A7">
        <w:rPr>
          <w:rFonts w:hint="eastAsia"/>
          <w:b/>
          <w:bCs/>
          <w:sz w:val="24"/>
        </w:rPr>
        <w:t>残疾人福利性单位声明函</w:t>
      </w:r>
    </w:p>
    <w:p w:rsidR="00E92C5B" w:rsidRPr="00BA30A7" w:rsidRDefault="00E92C5B" w:rsidP="00E92C5B">
      <w:pPr>
        <w:snapToGrid w:val="0"/>
        <w:spacing w:line="360" w:lineRule="auto"/>
        <w:ind w:firstLineChars="200" w:firstLine="482"/>
        <w:jc w:val="left"/>
        <w:rPr>
          <w:b/>
          <w:bCs/>
          <w:sz w:val="24"/>
        </w:rPr>
      </w:pPr>
    </w:p>
    <w:p w:rsidR="00E92C5B" w:rsidRPr="00BA30A7" w:rsidRDefault="00E92C5B" w:rsidP="00E92C5B">
      <w:pPr>
        <w:snapToGrid w:val="0"/>
        <w:spacing w:line="360" w:lineRule="auto"/>
        <w:ind w:firstLineChars="200" w:firstLine="480"/>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E92C5B" w:rsidRPr="00BA30A7" w:rsidRDefault="00E92C5B" w:rsidP="00E92C5B">
      <w:pPr>
        <w:snapToGrid w:val="0"/>
        <w:spacing w:line="360" w:lineRule="auto"/>
        <w:ind w:firstLineChars="200" w:firstLine="480"/>
        <w:jc w:val="left"/>
        <w:rPr>
          <w:bCs/>
          <w:sz w:val="24"/>
        </w:rPr>
      </w:pPr>
      <w:r w:rsidRPr="00BA30A7">
        <w:rPr>
          <w:rFonts w:hint="eastAsia"/>
          <w:bCs/>
          <w:sz w:val="24"/>
        </w:rPr>
        <w:t>本单位对上述声明的真实性负责。如有虚假，将依法承担相应责任。</w:t>
      </w:r>
    </w:p>
    <w:p w:rsidR="00E92C5B" w:rsidRPr="00BA30A7" w:rsidRDefault="00E92C5B" w:rsidP="00E92C5B">
      <w:pPr>
        <w:snapToGrid w:val="0"/>
        <w:spacing w:line="360" w:lineRule="auto"/>
        <w:ind w:firstLineChars="200" w:firstLine="480"/>
        <w:jc w:val="left"/>
        <w:rPr>
          <w:bCs/>
          <w:sz w:val="24"/>
        </w:rPr>
      </w:pPr>
    </w:p>
    <w:p w:rsidR="00E92C5B" w:rsidRPr="00BA30A7" w:rsidRDefault="00E92C5B" w:rsidP="00E92C5B">
      <w:pPr>
        <w:snapToGrid w:val="0"/>
        <w:spacing w:line="360" w:lineRule="auto"/>
        <w:ind w:firstLineChars="200" w:firstLine="480"/>
        <w:jc w:val="left"/>
        <w:rPr>
          <w:bCs/>
          <w:sz w:val="24"/>
        </w:rPr>
      </w:pPr>
    </w:p>
    <w:p w:rsidR="00E92C5B" w:rsidRDefault="00E92C5B" w:rsidP="00E92C5B">
      <w:pPr>
        <w:snapToGrid w:val="0"/>
        <w:spacing w:line="360" w:lineRule="auto"/>
        <w:ind w:firstLineChars="200" w:firstLine="480"/>
        <w:jc w:val="left"/>
        <w:rPr>
          <w:bCs/>
          <w:sz w:val="24"/>
        </w:rPr>
      </w:pPr>
      <w:r w:rsidRPr="00BA30A7">
        <w:rPr>
          <w:rFonts w:hint="eastAsia"/>
          <w:bCs/>
          <w:sz w:val="24"/>
        </w:rPr>
        <w:t xml:space="preserve">               </w:t>
      </w:r>
      <w:r w:rsidRPr="00694E79">
        <w:rPr>
          <w:sz w:val="24"/>
          <w:szCs w:val="24"/>
        </w:rPr>
        <w:t>投标人名称：</w:t>
      </w:r>
    </w:p>
    <w:p w:rsidR="00E92C5B" w:rsidRPr="00BA30A7" w:rsidRDefault="00E92C5B" w:rsidP="00E92C5B">
      <w:pPr>
        <w:snapToGrid w:val="0"/>
        <w:spacing w:line="360" w:lineRule="auto"/>
        <w:ind w:firstLineChars="200" w:firstLine="480"/>
        <w:jc w:val="left"/>
        <w:rPr>
          <w:bCs/>
          <w:sz w:val="24"/>
        </w:rPr>
      </w:pPr>
    </w:p>
    <w:p w:rsidR="00E92C5B" w:rsidRPr="00BA30A7" w:rsidRDefault="00E92C5B" w:rsidP="00E92C5B">
      <w:pPr>
        <w:snapToGrid w:val="0"/>
        <w:spacing w:line="360" w:lineRule="auto"/>
        <w:ind w:firstLineChars="200" w:firstLine="480"/>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E92C5B" w:rsidRPr="00156549" w:rsidRDefault="00E92C5B" w:rsidP="00E92C5B">
      <w:pPr>
        <w:snapToGrid w:val="0"/>
        <w:spacing w:line="360" w:lineRule="auto"/>
        <w:ind w:firstLineChars="200" w:firstLine="480"/>
        <w:jc w:val="left"/>
        <w:rPr>
          <w:sz w:val="24"/>
          <w:szCs w:val="21"/>
        </w:rPr>
      </w:pPr>
    </w:p>
    <w:p w:rsidR="00E92C5B" w:rsidRPr="00156549" w:rsidRDefault="00E92C5B" w:rsidP="00E92C5B">
      <w:pPr>
        <w:snapToGrid w:val="0"/>
        <w:spacing w:line="360" w:lineRule="auto"/>
        <w:ind w:firstLineChars="200" w:firstLine="480"/>
        <w:rPr>
          <w:sz w:val="24"/>
          <w:szCs w:val="21"/>
        </w:rPr>
      </w:pPr>
      <w:r w:rsidRPr="00156549">
        <w:rPr>
          <w:sz w:val="24"/>
          <w:szCs w:val="21"/>
        </w:rPr>
        <w:t>注：</w:t>
      </w:r>
    </w:p>
    <w:p w:rsidR="00E92C5B" w:rsidRPr="00156549" w:rsidRDefault="00E92C5B" w:rsidP="00E92C5B">
      <w:pPr>
        <w:snapToGrid w:val="0"/>
        <w:spacing w:line="360" w:lineRule="auto"/>
        <w:ind w:firstLineChars="200" w:firstLine="482"/>
        <w:rPr>
          <w:b/>
          <w:sz w:val="24"/>
          <w:szCs w:val="21"/>
        </w:rPr>
      </w:pPr>
      <w:r w:rsidRPr="00156549">
        <w:rPr>
          <w:b/>
          <w:sz w:val="24"/>
          <w:szCs w:val="21"/>
        </w:rPr>
        <w:t>中标（成交）供应商为残疾人福利性单位的，将随中标（成交）结果同时公告其《残疾人福利性单位声明函》，接受社会监督。</w:t>
      </w:r>
    </w:p>
    <w:p w:rsidR="00E92C5B" w:rsidRPr="00156549" w:rsidRDefault="00E92C5B" w:rsidP="00E92C5B">
      <w:pPr>
        <w:snapToGrid w:val="0"/>
        <w:spacing w:line="360" w:lineRule="auto"/>
        <w:ind w:firstLineChars="200" w:firstLine="482"/>
        <w:rPr>
          <w:b/>
          <w:sz w:val="24"/>
          <w:szCs w:val="21"/>
        </w:rPr>
      </w:pPr>
      <w:r w:rsidRPr="00156549">
        <w:rPr>
          <w:b/>
          <w:kern w:val="0"/>
          <w:sz w:val="24"/>
          <w:szCs w:val="21"/>
        </w:rPr>
        <w:t>若不是残疾人福利性单位，</w:t>
      </w:r>
      <w:r w:rsidR="00C77344">
        <w:rPr>
          <w:b/>
          <w:kern w:val="0"/>
          <w:sz w:val="24"/>
          <w:szCs w:val="21"/>
        </w:rPr>
        <w:t>响应文件</w:t>
      </w:r>
      <w:r w:rsidRPr="00156549">
        <w:rPr>
          <w:b/>
          <w:kern w:val="0"/>
          <w:sz w:val="24"/>
          <w:szCs w:val="21"/>
        </w:rPr>
        <w:t>中可不提供此声明函。</w:t>
      </w:r>
    </w:p>
    <w:p w:rsidR="00660E2A" w:rsidRDefault="00C52837" w:rsidP="00DE2DB5">
      <w:pPr>
        <w:tabs>
          <w:tab w:val="left" w:pos="360"/>
        </w:tabs>
        <w:spacing w:line="360" w:lineRule="auto"/>
        <w:rPr>
          <w:b/>
          <w:sz w:val="24"/>
        </w:rPr>
      </w:pPr>
      <w:r w:rsidRPr="00BE5C54">
        <w:rPr>
          <w:szCs w:val="21"/>
        </w:rPr>
        <w:br w:type="page"/>
      </w:r>
      <w:r w:rsidRPr="00BE5C54">
        <w:rPr>
          <w:b/>
          <w:sz w:val="24"/>
        </w:rPr>
        <w:t>附件</w:t>
      </w:r>
      <w:r w:rsidRPr="00BE5C54">
        <w:rPr>
          <w:b/>
          <w:sz w:val="24"/>
        </w:rPr>
        <w:t>7</w:t>
      </w:r>
    </w:p>
    <w:p w:rsidR="00660E2A" w:rsidRDefault="00660E2A" w:rsidP="00660E2A">
      <w:pPr>
        <w:tabs>
          <w:tab w:val="left" w:pos="360"/>
        </w:tabs>
        <w:spacing w:line="360" w:lineRule="auto"/>
        <w:ind w:firstLineChars="200" w:firstLine="482"/>
        <w:rPr>
          <w:b/>
          <w:sz w:val="24"/>
        </w:rPr>
      </w:pPr>
    </w:p>
    <w:p w:rsidR="00660E2A" w:rsidRDefault="00660E2A" w:rsidP="00660E2A">
      <w:pPr>
        <w:tabs>
          <w:tab w:val="left" w:pos="360"/>
        </w:tabs>
        <w:spacing w:line="360" w:lineRule="auto"/>
        <w:jc w:val="center"/>
        <w:rPr>
          <w:b/>
          <w:bCs/>
          <w:sz w:val="24"/>
        </w:rPr>
      </w:pPr>
      <w:r>
        <w:rPr>
          <w:rFonts w:hint="eastAsia"/>
          <w:b/>
          <w:bCs/>
          <w:sz w:val="24"/>
        </w:rPr>
        <w:t>书面</w:t>
      </w:r>
      <w:r>
        <w:rPr>
          <w:b/>
          <w:bCs/>
          <w:sz w:val="24"/>
        </w:rPr>
        <w:t>声明</w:t>
      </w:r>
    </w:p>
    <w:p w:rsidR="00660E2A" w:rsidRDefault="00660E2A" w:rsidP="00660E2A">
      <w:pPr>
        <w:pStyle w:val="ac"/>
        <w:tabs>
          <w:tab w:val="left" w:pos="360"/>
        </w:tabs>
        <w:spacing w:line="360" w:lineRule="auto"/>
        <w:ind w:firstLine="480"/>
        <w:rPr>
          <w:sz w:val="24"/>
          <w:lang w:eastAsia="zh-CN"/>
        </w:rPr>
      </w:pPr>
    </w:p>
    <w:p w:rsidR="00660E2A" w:rsidRDefault="00660E2A" w:rsidP="00660E2A">
      <w:pPr>
        <w:pStyle w:val="ac"/>
        <w:tabs>
          <w:tab w:val="left" w:pos="360"/>
        </w:tabs>
        <w:spacing w:line="360" w:lineRule="auto"/>
        <w:ind w:firstLine="480"/>
        <w:rPr>
          <w:sz w:val="24"/>
          <w:lang w:eastAsia="zh-CN"/>
        </w:rPr>
      </w:pPr>
      <w:r w:rsidRPr="00366125">
        <w:rPr>
          <w:rFonts w:hint="eastAsia"/>
          <w:sz w:val="24"/>
        </w:rPr>
        <w:t>参加政府采购活动前</w:t>
      </w:r>
      <w:r>
        <w:rPr>
          <w:sz w:val="24"/>
        </w:rPr>
        <w:t>3</w:t>
      </w:r>
      <w:r>
        <w:rPr>
          <w:rFonts w:hint="eastAsia"/>
          <w:sz w:val="24"/>
        </w:rPr>
        <w:t>年</w:t>
      </w:r>
      <w:r>
        <w:rPr>
          <w:rFonts w:hint="eastAsia"/>
          <w:sz w:val="24"/>
          <w:lang w:val="en-US" w:eastAsia="zh-CN"/>
        </w:rPr>
        <w:t>我单位</w:t>
      </w:r>
      <w:r>
        <w:rPr>
          <w:rFonts w:hint="eastAsia"/>
          <w:sz w:val="24"/>
        </w:rPr>
        <w:t>在经营活动中没有重大违法记录。</w:t>
      </w:r>
    </w:p>
    <w:p w:rsidR="00660E2A" w:rsidRDefault="00C77344" w:rsidP="00C77344">
      <w:pPr>
        <w:pStyle w:val="ac"/>
        <w:tabs>
          <w:tab w:val="left" w:pos="360"/>
        </w:tabs>
        <w:spacing w:line="360" w:lineRule="auto"/>
        <w:ind w:firstLine="480"/>
        <w:rPr>
          <w:sz w:val="24"/>
          <w:lang w:eastAsia="zh-CN"/>
        </w:rPr>
      </w:pPr>
      <w:r w:rsidRPr="00C77344">
        <w:rPr>
          <w:rFonts w:hint="eastAsia"/>
          <w:sz w:val="24"/>
          <w:lang w:eastAsia="zh-CN"/>
        </w:rPr>
        <w:t>我单位具备良好的商业信誉和健全的财务会计制度，依法缴纳税收和社会保障资金。</w:t>
      </w:r>
    </w:p>
    <w:p w:rsidR="00660E2A" w:rsidRDefault="00660E2A" w:rsidP="00660E2A">
      <w:pPr>
        <w:pStyle w:val="ac"/>
        <w:tabs>
          <w:tab w:val="left" w:pos="360"/>
        </w:tabs>
        <w:spacing w:line="360" w:lineRule="auto"/>
        <w:ind w:firstLine="480"/>
        <w:rPr>
          <w:sz w:val="24"/>
          <w:lang w:eastAsia="zh-CN"/>
        </w:rPr>
      </w:pPr>
    </w:p>
    <w:p w:rsidR="00660E2A" w:rsidRPr="00156549" w:rsidRDefault="00660E2A" w:rsidP="00660E2A">
      <w:pPr>
        <w:autoSpaceDE w:val="0"/>
        <w:autoSpaceDN w:val="0"/>
        <w:spacing w:line="500" w:lineRule="exact"/>
        <w:ind w:left="3840"/>
        <w:jc w:val="left"/>
        <w:rPr>
          <w:sz w:val="24"/>
          <w:szCs w:val="24"/>
        </w:rPr>
      </w:pPr>
      <w:r w:rsidRPr="00156549">
        <w:rPr>
          <w:sz w:val="24"/>
          <w:szCs w:val="24"/>
        </w:rPr>
        <w:t>投标人名称：</w:t>
      </w:r>
    </w:p>
    <w:p w:rsidR="00660E2A" w:rsidRPr="00156549" w:rsidRDefault="00660E2A" w:rsidP="00660E2A">
      <w:pPr>
        <w:autoSpaceDE w:val="0"/>
        <w:autoSpaceDN w:val="0"/>
        <w:spacing w:line="500" w:lineRule="exact"/>
        <w:ind w:left="3840"/>
        <w:jc w:val="left"/>
        <w:rPr>
          <w:sz w:val="24"/>
          <w:szCs w:val="24"/>
        </w:rPr>
      </w:pPr>
    </w:p>
    <w:p w:rsidR="00660E2A" w:rsidRDefault="00660E2A" w:rsidP="00660E2A">
      <w:pPr>
        <w:autoSpaceDE w:val="0"/>
        <w:autoSpaceDN w:val="0"/>
        <w:spacing w:line="500" w:lineRule="exact"/>
        <w:ind w:left="3840"/>
        <w:jc w:val="left"/>
        <w:rPr>
          <w:sz w:val="24"/>
          <w:szCs w:val="24"/>
        </w:rPr>
      </w:pPr>
      <w:r w:rsidRPr="00156549">
        <w:rPr>
          <w:sz w:val="24"/>
          <w:szCs w:val="24"/>
        </w:rPr>
        <w:t>日期：</w:t>
      </w:r>
    </w:p>
    <w:p w:rsidR="00660E2A" w:rsidRPr="00156549" w:rsidRDefault="00660E2A" w:rsidP="00660E2A">
      <w:pPr>
        <w:autoSpaceDE w:val="0"/>
        <w:autoSpaceDN w:val="0"/>
        <w:spacing w:line="500" w:lineRule="exact"/>
        <w:ind w:left="3840"/>
        <w:jc w:val="left"/>
        <w:rPr>
          <w:sz w:val="24"/>
          <w:szCs w:val="24"/>
        </w:rPr>
      </w:pPr>
    </w:p>
    <w:p w:rsidR="00660E2A" w:rsidRPr="00025993" w:rsidRDefault="00660E2A" w:rsidP="00660E2A">
      <w:pPr>
        <w:pStyle w:val="ac"/>
        <w:tabs>
          <w:tab w:val="left" w:pos="360"/>
        </w:tabs>
        <w:spacing w:line="360" w:lineRule="auto"/>
        <w:ind w:firstLineChars="0" w:firstLine="0"/>
        <w:rPr>
          <w:sz w:val="24"/>
          <w:u w:val="single"/>
          <w:lang w:eastAsia="zh-CN"/>
        </w:rPr>
      </w:pPr>
      <w:r>
        <w:rPr>
          <w:rFonts w:hint="eastAsia"/>
          <w:sz w:val="24"/>
          <w:u w:val="single"/>
          <w:lang w:eastAsia="zh-CN"/>
        </w:rPr>
        <w:t xml:space="preserve">                                                                  </w:t>
      </w:r>
      <w:r w:rsidRPr="00025993">
        <w:rPr>
          <w:rFonts w:hint="eastAsia"/>
          <w:sz w:val="24"/>
          <w:u w:val="single"/>
          <w:lang w:eastAsia="zh-CN"/>
        </w:rPr>
        <w:t xml:space="preserve">   </w:t>
      </w:r>
    </w:p>
    <w:p w:rsidR="00660E2A" w:rsidRDefault="00660E2A" w:rsidP="00660E2A">
      <w:pPr>
        <w:pStyle w:val="ac"/>
        <w:tabs>
          <w:tab w:val="left" w:pos="360"/>
        </w:tabs>
        <w:spacing w:line="360" w:lineRule="auto"/>
        <w:ind w:firstLine="480"/>
        <w:rPr>
          <w:sz w:val="24"/>
          <w:lang w:eastAsia="zh-CN"/>
        </w:rPr>
      </w:pPr>
    </w:p>
    <w:p w:rsidR="00660E2A" w:rsidRDefault="00660E2A" w:rsidP="00660E2A">
      <w:pPr>
        <w:pStyle w:val="ac"/>
        <w:spacing w:line="360" w:lineRule="auto"/>
        <w:ind w:firstLineChars="0" w:firstLine="0"/>
        <w:jc w:val="center"/>
        <w:rPr>
          <w:b/>
          <w:sz w:val="24"/>
          <w:lang w:eastAsia="zh-CN"/>
        </w:rPr>
      </w:pPr>
    </w:p>
    <w:p w:rsidR="00660E2A" w:rsidRDefault="00660E2A" w:rsidP="00660E2A">
      <w:pPr>
        <w:pStyle w:val="ac"/>
        <w:spacing w:line="360" w:lineRule="auto"/>
        <w:ind w:firstLineChars="0" w:firstLine="0"/>
        <w:jc w:val="center"/>
        <w:rPr>
          <w:b/>
          <w:sz w:val="24"/>
          <w:lang w:eastAsia="zh-CN"/>
        </w:rPr>
      </w:pPr>
    </w:p>
    <w:p w:rsidR="00660E2A" w:rsidRPr="00025993" w:rsidRDefault="00660E2A" w:rsidP="00660E2A">
      <w:pPr>
        <w:pStyle w:val="ac"/>
        <w:spacing w:line="360" w:lineRule="auto"/>
        <w:ind w:firstLineChars="0" w:firstLine="0"/>
        <w:jc w:val="center"/>
        <w:rPr>
          <w:b/>
          <w:sz w:val="24"/>
          <w:lang w:eastAsia="zh-CN"/>
        </w:rPr>
      </w:pPr>
      <w:r w:rsidRPr="00025993">
        <w:rPr>
          <w:rFonts w:hint="eastAsia"/>
          <w:b/>
          <w:sz w:val="24"/>
          <w:lang w:eastAsia="zh-CN"/>
        </w:rPr>
        <w:t>证明材料</w:t>
      </w:r>
    </w:p>
    <w:p w:rsidR="00660E2A" w:rsidRDefault="00660E2A" w:rsidP="00660E2A">
      <w:pPr>
        <w:pStyle w:val="ac"/>
        <w:tabs>
          <w:tab w:val="left" w:pos="360"/>
        </w:tabs>
        <w:spacing w:line="360" w:lineRule="auto"/>
        <w:ind w:firstLine="480"/>
        <w:rPr>
          <w:sz w:val="24"/>
          <w:lang w:eastAsia="zh-CN"/>
        </w:rPr>
      </w:pPr>
    </w:p>
    <w:p w:rsidR="00660E2A" w:rsidRDefault="00660E2A" w:rsidP="00660E2A">
      <w:pPr>
        <w:pStyle w:val="ac"/>
        <w:tabs>
          <w:tab w:val="left" w:pos="360"/>
        </w:tabs>
        <w:spacing w:line="360" w:lineRule="auto"/>
        <w:ind w:firstLine="480"/>
        <w:rPr>
          <w:sz w:val="24"/>
          <w:lang w:eastAsia="zh-CN"/>
        </w:rPr>
      </w:pPr>
      <w:r>
        <w:rPr>
          <w:sz w:val="24"/>
          <w:lang w:eastAsia="zh-CN"/>
        </w:rPr>
        <w:t>我单位具备</w:t>
      </w:r>
      <w:r w:rsidRPr="00025993">
        <w:rPr>
          <w:rFonts w:hint="eastAsia"/>
          <w:sz w:val="24"/>
          <w:lang w:eastAsia="zh-CN"/>
        </w:rPr>
        <w:t>履行</w:t>
      </w:r>
      <w:r>
        <w:rPr>
          <w:rFonts w:hint="eastAsia"/>
          <w:sz w:val="24"/>
          <w:lang w:eastAsia="zh-CN"/>
        </w:rPr>
        <w:t>本项目</w:t>
      </w:r>
      <w:r w:rsidRPr="00025993">
        <w:rPr>
          <w:rFonts w:hint="eastAsia"/>
          <w:sz w:val="24"/>
          <w:lang w:eastAsia="zh-CN"/>
        </w:rPr>
        <w:t>合同所必需的设备和专业技术能力</w:t>
      </w:r>
      <w:r>
        <w:rPr>
          <w:rFonts w:hint="eastAsia"/>
          <w:sz w:val="24"/>
          <w:lang w:eastAsia="zh-CN"/>
        </w:rPr>
        <w:t>。</w:t>
      </w:r>
    </w:p>
    <w:p w:rsidR="00660E2A" w:rsidRDefault="00660E2A" w:rsidP="00660E2A">
      <w:pPr>
        <w:pStyle w:val="ac"/>
        <w:tabs>
          <w:tab w:val="left" w:pos="360"/>
        </w:tabs>
        <w:spacing w:line="360" w:lineRule="auto"/>
        <w:ind w:firstLine="480"/>
        <w:rPr>
          <w:sz w:val="24"/>
          <w:lang w:eastAsia="zh-CN"/>
        </w:rPr>
      </w:pPr>
    </w:p>
    <w:p w:rsidR="00660E2A" w:rsidRDefault="00660E2A" w:rsidP="00660E2A">
      <w:pPr>
        <w:pStyle w:val="ac"/>
        <w:tabs>
          <w:tab w:val="left" w:pos="360"/>
        </w:tabs>
        <w:spacing w:line="360" w:lineRule="auto"/>
        <w:ind w:firstLine="480"/>
        <w:rPr>
          <w:sz w:val="24"/>
          <w:lang w:eastAsia="zh-CN"/>
        </w:rPr>
      </w:pPr>
    </w:p>
    <w:p w:rsidR="00660E2A" w:rsidRDefault="00660E2A" w:rsidP="00660E2A">
      <w:pPr>
        <w:autoSpaceDE w:val="0"/>
        <w:autoSpaceDN w:val="0"/>
        <w:spacing w:line="500" w:lineRule="exact"/>
        <w:ind w:left="3840"/>
        <w:jc w:val="left"/>
        <w:rPr>
          <w:sz w:val="24"/>
          <w:szCs w:val="24"/>
        </w:rPr>
      </w:pPr>
    </w:p>
    <w:p w:rsidR="00660E2A" w:rsidRDefault="00660E2A" w:rsidP="00660E2A">
      <w:pPr>
        <w:autoSpaceDE w:val="0"/>
        <w:autoSpaceDN w:val="0"/>
        <w:spacing w:line="500" w:lineRule="exact"/>
        <w:ind w:left="3840"/>
        <w:jc w:val="left"/>
        <w:rPr>
          <w:sz w:val="24"/>
          <w:szCs w:val="24"/>
        </w:rPr>
      </w:pPr>
    </w:p>
    <w:p w:rsidR="00660E2A" w:rsidRPr="00156549" w:rsidRDefault="00660E2A" w:rsidP="00660E2A">
      <w:pPr>
        <w:autoSpaceDE w:val="0"/>
        <w:autoSpaceDN w:val="0"/>
        <w:spacing w:line="500" w:lineRule="exact"/>
        <w:ind w:left="3840"/>
        <w:jc w:val="left"/>
        <w:rPr>
          <w:sz w:val="24"/>
          <w:szCs w:val="24"/>
        </w:rPr>
      </w:pPr>
      <w:r w:rsidRPr="00156549">
        <w:rPr>
          <w:sz w:val="24"/>
          <w:szCs w:val="24"/>
        </w:rPr>
        <w:t>投标人名称：</w:t>
      </w:r>
    </w:p>
    <w:p w:rsidR="00660E2A" w:rsidRPr="00156549" w:rsidRDefault="00660E2A" w:rsidP="00660E2A">
      <w:pPr>
        <w:autoSpaceDE w:val="0"/>
        <w:autoSpaceDN w:val="0"/>
        <w:spacing w:line="500" w:lineRule="exact"/>
        <w:ind w:left="3840"/>
        <w:jc w:val="left"/>
        <w:rPr>
          <w:sz w:val="24"/>
          <w:szCs w:val="24"/>
        </w:rPr>
      </w:pPr>
    </w:p>
    <w:p w:rsidR="00660E2A" w:rsidRPr="00156549" w:rsidRDefault="00660E2A" w:rsidP="00660E2A">
      <w:pPr>
        <w:autoSpaceDE w:val="0"/>
        <w:autoSpaceDN w:val="0"/>
        <w:spacing w:line="500" w:lineRule="exact"/>
        <w:ind w:left="3840"/>
        <w:jc w:val="left"/>
        <w:rPr>
          <w:sz w:val="24"/>
          <w:szCs w:val="24"/>
        </w:rPr>
      </w:pPr>
      <w:r w:rsidRPr="00156549">
        <w:rPr>
          <w:sz w:val="24"/>
          <w:szCs w:val="24"/>
        </w:rPr>
        <w:t>日期：</w:t>
      </w:r>
    </w:p>
    <w:p w:rsidR="00C52837" w:rsidRPr="00BE5C54" w:rsidRDefault="00660E2A" w:rsidP="00660E2A">
      <w:pPr>
        <w:jc w:val="left"/>
        <w:rPr>
          <w:szCs w:val="21"/>
        </w:rPr>
      </w:pPr>
      <w:r>
        <w:rPr>
          <w:b/>
          <w:sz w:val="24"/>
        </w:rPr>
        <w:br w:type="page"/>
      </w:r>
      <w:r w:rsidR="00C52837">
        <w:rPr>
          <w:rFonts w:hint="eastAsia"/>
          <w:b/>
          <w:sz w:val="24"/>
          <w:szCs w:val="24"/>
        </w:rPr>
        <w:t>附件</w:t>
      </w:r>
      <w:r w:rsidR="001F5E08">
        <w:rPr>
          <w:rFonts w:hint="eastAsia"/>
          <w:b/>
          <w:sz w:val="24"/>
          <w:szCs w:val="24"/>
        </w:rPr>
        <w:t>8</w:t>
      </w:r>
      <w:r w:rsidR="00C52837">
        <w:rPr>
          <w:rFonts w:hint="eastAsia"/>
          <w:b/>
          <w:sz w:val="24"/>
          <w:szCs w:val="24"/>
        </w:rPr>
        <w:t>：</w:t>
      </w:r>
      <w:r w:rsidR="00C52837" w:rsidRPr="00BE5C54">
        <w:rPr>
          <w:b/>
          <w:sz w:val="24"/>
          <w:szCs w:val="24"/>
        </w:rPr>
        <w:t>投标人认为需要提交的其他资料</w:t>
      </w:r>
    </w:p>
    <w:p w:rsidR="00C52837" w:rsidRPr="00BE5C54" w:rsidRDefault="00C52837" w:rsidP="00C52837">
      <w:pPr>
        <w:spacing w:line="460" w:lineRule="exact"/>
        <w:ind w:left="192"/>
        <w:rPr>
          <w:b/>
          <w:sz w:val="24"/>
        </w:rPr>
      </w:pPr>
    </w:p>
    <w:p w:rsidR="00C52837" w:rsidRPr="00BE5C54" w:rsidRDefault="00C52837" w:rsidP="00C52837">
      <w:pPr>
        <w:autoSpaceDE w:val="0"/>
        <w:autoSpaceDN w:val="0"/>
        <w:adjustRightInd w:val="0"/>
        <w:jc w:val="center"/>
        <w:rPr>
          <w:sz w:val="24"/>
        </w:rPr>
      </w:pPr>
      <w:r w:rsidRPr="00BE5C54">
        <w:rPr>
          <w:sz w:val="24"/>
        </w:rPr>
        <w:br w:type="page"/>
      </w: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rFonts w:eastAsia="华文行楷"/>
          <w:kern w:val="0"/>
          <w:sz w:val="144"/>
          <w:szCs w:val="144"/>
        </w:rPr>
      </w:pPr>
      <w:r w:rsidRPr="00BE5C54">
        <w:rPr>
          <w:rFonts w:eastAsia="方正行楷简体"/>
          <w:sz w:val="160"/>
          <w:szCs w:val="84"/>
        </w:rPr>
        <w:t>响</w:t>
      </w:r>
      <w:r w:rsidRPr="00BE5C54">
        <w:rPr>
          <w:rFonts w:eastAsia="方正行楷简体"/>
          <w:sz w:val="160"/>
          <w:szCs w:val="84"/>
        </w:rPr>
        <w:t xml:space="preserve"> </w:t>
      </w:r>
      <w:r w:rsidRPr="00BE5C54">
        <w:rPr>
          <w:rFonts w:eastAsia="方正行楷简体"/>
          <w:sz w:val="160"/>
          <w:szCs w:val="84"/>
        </w:rPr>
        <w:t>应</w:t>
      </w:r>
      <w:r w:rsidRPr="00BE5C54">
        <w:rPr>
          <w:rFonts w:eastAsia="方正行楷简体"/>
          <w:sz w:val="84"/>
          <w:szCs w:val="84"/>
        </w:rPr>
        <w:t xml:space="preserve"> </w:t>
      </w:r>
      <w:r w:rsidRPr="00BE5C54">
        <w:rPr>
          <w:rFonts w:eastAsia="方正行楷简体"/>
          <w:sz w:val="160"/>
          <w:szCs w:val="84"/>
        </w:rPr>
        <w:t>文</w:t>
      </w:r>
      <w:r w:rsidRPr="00BE5C54">
        <w:rPr>
          <w:rFonts w:eastAsia="方正行楷简体"/>
          <w:sz w:val="84"/>
          <w:szCs w:val="84"/>
        </w:rPr>
        <w:t xml:space="preserve"> </w:t>
      </w:r>
      <w:r w:rsidRPr="00BE5C54">
        <w:rPr>
          <w:rFonts w:eastAsia="方正行楷简体"/>
          <w:sz w:val="160"/>
          <w:szCs w:val="84"/>
        </w:rPr>
        <w:t>件</w:t>
      </w:r>
    </w:p>
    <w:p w:rsidR="00C52837" w:rsidRPr="00BE5C54" w:rsidRDefault="00C52837" w:rsidP="00C52837">
      <w:pPr>
        <w:autoSpaceDE w:val="0"/>
        <w:autoSpaceDN w:val="0"/>
        <w:adjustRightInd w:val="0"/>
        <w:spacing w:line="520" w:lineRule="exact"/>
        <w:rPr>
          <w:b/>
          <w:kern w:val="0"/>
          <w:sz w:val="24"/>
        </w:rPr>
      </w:pPr>
    </w:p>
    <w:p w:rsidR="00C52837" w:rsidRPr="007C5EE2" w:rsidRDefault="00C52837" w:rsidP="00C52837">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b/>
          <w:color w:val="FF0000"/>
          <w:kern w:val="0"/>
          <w:sz w:val="36"/>
          <w:szCs w:val="36"/>
        </w:rPr>
        <w:t xml:space="preserve"> </w:t>
      </w:r>
      <w:r w:rsidRPr="007C5EE2">
        <w:rPr>
          <w:rFonts w:eastAsia="楷体_GB2312" w:hint="eastAsia"/>
          <w:b/>
          <w:color w:val="FF0000"/>
          <w:kern w:val="0"/>
          <w:sz w:val="36"/>
          <w:szCs w:val="36"/>
        </w:rPr>
        <w:t>加盖电子签章</w:t>
      </w:r>
      <w:r w:rsidRPr="007C5EE2">
        <w:rPr>
          <w:rFonts w:eastAsia="楷体_GB2312"/>
          <w:b/>
          <w:color w:val="FF0000"/>
          <w:kern w:val="0"/>
          <w:sz w:val="36"/>
          <w:szCs w:val="36"/>
        </w:rPr>
        <w:t xml:space="preserve"> </w:t>
      </w:r>
      <w:r w:rsidRPr="007C5EE2">
        <w:rPr>
          <w:rFonts w:eastAsia="楷体_GB2312"/>
          <w:b/>
          <w:color w:val="FF0000"/>
          <w:kern w:val="0"/>
          <w:sz w:val="36"/>
          <w:szCs w:val="36"/>
        </w:rPr>
        <w:t>）</w:t>
      </w:r>
    </w:p>
    <w:p w:rsidR="00C52837" w:rsidRPr="009A0835" w:rsidRDefault="00C52837" w:rsidP="00C52837">
      <w:pPr>
        <w:autoSpaceDE w:val="0"/>
        <w:autoSpaceDN w:val="0"/>
        <w:adjustRightInd w:val="0"/>
        <w:spacing w:line="520" w:lineRule="exact"/>
        <w:rPr>
          <w:b/>
          <w:kern w:val="0"/>
          <w:sz w:val="24"/>
        </w:rPr>
      </w:pPr>
    </w:p>
    <w:p w:rsidR="00C52837" w:rsidRPr="009A0835" w:rsidRDefault="00C52837" w:rsidP="00C52837">
      <w:pPr>
        <w:autoSpaceDE w:val="0"/>
        <w:autoSpaceDN w:val="0"/>
        <w:adjustRightInd w:val="0"/>
        <w:spacing w:line="520" w:lineRule="exact"/>
        <w:jc w:val="center"/>
        <w:rPr>
          <w:b/>
          <w:kern w:val="0"/>
          <w:sz w:val="24"/>
        </w:rPr>
      </w:pPr>
      <w:r w:rsidRPr="009A0835">
        <w:rPr>
          <w:b/>
          <w:kern w:val="0"/>
          <w:sz w:val="24"/>
        </w:rPr>
        <w:t>第</w:t>
      </w:r>
      <w:r>
        <w:rPr>
          <w:rFonts w:hint="eastAsia"/>
          <w:b/>
          <w:kern w:val="0"/>
          <w:sz w:val="24"/>
        </w:rPr>
        <w:t>二</w:t>
      </w:r>
      <w:r w:rsidRPr="009A0835">
        <w:rPr>
          <w:b/>
          <w:kern w:val="0"/>
          <w:sz w:val="24"/>
        </w:rPr>
        <w:t>阶段</w:t>
      </w:r>
      <w:r>
        <w:rPr>
          <w:rFonts w:hint="eastAsia"/>
          <w:b/>
          <w:kern w:val="0"/>
          <w:sz w:val="24"/>
        </w:rPr>
        <w:t>响应</w:t>
      </w:r>
      <w:r w:rsidRPr="009A0835">
        <w:rPr>
          <w:b/>
          <w:kern w:val="0"/>
          <w:sz w:val="24"/>
        </w:rPr>
        <w:t>文件</w:t>
      </w:r>
    </w:p>
    <w:p w:rsidR="00C52837" w:rsidRPr="009A0835" w:rsidRDefault="00C52837" w:rsidP="00C52837">
      <w:pPr>
        <w:autoSpaceDE w:val="0"/>
        <w:autoSpaceDN w:val="0"/>
        <w:adjustRightInd w:val="0"/>
        <w:spacing w:line="520" w:lineRule="exact"/>
        <w:rPr>
          <w:b/>
          <w:kern w:val="0"/>
          <w:sz w:val="24"/>
        </w:rPr>
      </w:pPr>
    </w:p>
    <w:p w:rsidR="00C52837" w:rsidRPr="009A0835"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C52837"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C52837" w:rsidRPr="009A0835" w:rsidRDefault="00C52837"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C52837"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C52837" w:rsidRDefault="00C52837"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C52837" w:rsidRPr="009A0835" w:rsidRDefault="001E7CD4"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C52837">
        <w:rPr>
          <w:rFonts w:eastAsia="方正楷体简体" w:hint="eastAsia"/>
          <w:b/>
          <w:sz w:val="34"/>
          <w:szCs w:val="34"/>
        </w:rPr>
        <w:t>姓名：</w:t>
      </w:r>
    </w:p>
    <w:p w:rsidR="00C52837" w:rsidRPr="00BE5C54" w:rsidRDefault="00C52837" w:rsidP="00C52837">
      <w:pPr>
        <w:spacing w:beforeLines="30" w:before="93" w:afterLines="70" w:after="218" w:line="540" w:lineRule="exact"/>
        <w:ind w:leftChars="300" w:left="630"/>
        <w:rPr>
          <w:rFonts w:eastAsia="方正楷体简体"/>
          <w:b/>
          <w:sz w:val="34"/>
          <w:szCs w:val="34"/>
        </w:rPr>
      </w:pPr>
    </w:p>
    <w:p w:rsidR="00C52837" w:rsidRPr="00BE5C54" w:rsidRDefault="00C52837" w:rsidP="00C52837">
      <w:pPr>
        <w:spacing w:beforeLines="30" w:before="93" w:afterLines="70" w:after="218" w:line="540" w:lineRule="exact"/>
        <w:ind w:leftChars="300" w:left="630"/>
        <w:rPr>
          <w:rFonts w:eastAsia="方正楷体简体"/>
          <w:b/>
          <w:sz w:val="34"/>
          <w:szCs w:val="34"/>
        </w:rPr>
      </w:pPr>
    </w:p>
    <w:p w:rsidR="00C52837" w:rsidRPr="00BE5C54" w:rsidRDefault="00C52837" w:rsidP="00C52837">
      <w:pPr>
        <w:spacing w:beforeLines="30" w:before="93" w:afterLines="70" w:after="218" w:line="540" w:lineRule="exact"/>
        <w:ind w:leftChars="300" w:left="630"/>
        <w:rPr>
          <w:b/>
          <w:kern w:val="0"/>
          <w:sz w:val="24"/>
        </w:rPr>
      </w:pPr>
      <w:r w:rsidRPr="00BE5C54">
        <w:rPr>
          <w:rFonts w:eastAsia="方正楷体简体"/>
          <w:b/>
          <w:sz w:val="34"/>
          <w:szCs w:val="34"/>
        </w:rPr>
        <w:t>递交日期：</w:t>
      </w:r>
    </w:p>
    <w:p w:rsidR="00C52837" w:rsidRPr="00BE5C54" w:rsidRDefault="00C52837" w:rsidP="00C52837">
      <w:pPr>
        <w:tabs>
          <w:tab w:val="left" w:pos="360"/>
        </w:tabs>
        <w:spacing w:line="460" w:lineRule="exact"/>
        <w:jc w:val="center"/>
        <w:rPr>
          <w:b/>
          <w:sz w:val="24"/>
        </w:rPr>
      </w:pPr>
      <w:r w:rsidRPr="00BE5C54">
        <w:rPr>
          <w:sz w:val="24"/>
        </w:rPr>
        <w:br w:type="page"/>
      </w:r>
      <w:r w:rsidRPr="00BE5C54">
        <w:rPr>
          <w:b/>
          <w:sz w:val="24"/>
        </w:rPr>
        <w:t>报价书</w:t>
      </w:r>
    </w:p>
    <w:p w:rsidR="00C52837" w:rsidRPr="00BE5C54" w:rsidRDefault="00C52837" w:rsidP="00C52837">
      <w:pPr>
        <w:spacing w:line="460" w:lineRule="exact"/>
        <w:rPr>
          <w:sz w:val="24"/>
        </w:rPr>
      </w:pPr>
      <w:r w:rsidRPr="00BE5C54">
        <w:rPr>
          <w:sz w:val="24"/>
        </w:rPr>
        <w:t>致：天津市政府采购中心</w:t>
      </w:r>
    </w:p>
    <w:p w:rsidR="00005995" w:rsidRDefault="00005995" w:rsidP="00005995">
      <w:pPr>
        <w:spacing w:line="460" w:lineRule="exact"/>
        <w:ind w:firstLineChars="200" w:firstLine="480"/>
        <w:rPr>
          <w:sz w:val="24"/>
        </w:rPr>
      </w:pPr>
      <w:r w:rsidRPr="009A0835">
        <w:rPr>
          <w:sz w:val="24"/>
        </w:rPr>
        <w:t>根据贵方为</w:t>
      </w:r>
      <w:r w:rsidRPr="009A0835">
        <w:rPr>
          <w:sz w:val="24"/>
          <w:u w:val="single"/>
        </w:rPr>
        <w:t xml:space="preserve">                      </w:t>
      </w:r>
      <w:r w:rsidRPr="009A0835">
        <w:rPr>
          <w:sz w:val="24"/>
        </w:rPr>
        <w:t>项目（项目编号：</w:t>
      </w:r>
      <w:r w:rsidRPr="009A0835">
        <w:rPr>
          <w:sz w:val="24"/>
          <w:u w:val="single"/>
        </w:rPr>
        <w:t xml:space="preserve">              </w:t>
      </w:r>
      <w:r w:rsidRPr="009A0835">
        <w:rPr>
          <w:sz w:val="24"/>
        </w:rPr>
        <w:t>）的竞争性磋商邀请，签字代表</w:t>
      </w:r>
      <w:r w:rsidRPr="009A0835">
        <w:rPr>
          <w:sz w:val="24"/>
          <w:u w:val="single"/>
        </w:rPr>
        <w:t xml:space="preserve">                </w:t>
      </w:r>
      <w:r w:rsidRPr="009A0835">
        <w:rPr>
          <w:sz w:val="24"/>
        </w:rPr>
        <w:t>（姓名</w:t>
      </w:r>
      <w:r w:rsidRPr="009A0835">
        <w:rPr>
          <w:sz w:val="24"/>
          <w:lang w:val="en-GB"/>
        </w:rPr>
        <w:t>/</w:t>
      </w:r>
      <w:r w:rsidRPr="009A0835">
        <w:rPr>
          <w:sz w:val="24"/>
        </w:rPr>
        <w:t>职务）经正式授权并代表投标人</w:t>
      </w:r>
      <w:r w:rsidRPr="009A0835">
        <w:rPr>
          <w:sz w:val="24"/>
          <w:u w:val="single"/>
        </w:rPr>
        <w:t xml:space="preserve">                  </w:t>
      </w:r>
      <w:r w:rsidRPr="009A0835">
        <w:rPr>
          <w:sz w:val="24"/>
        </w:rPr>
        <w:t>（投标人名称、地址）</w:t>
      </w:r>
      <w:r w:rsidRPr="0080752E">
        <w:rPr>
          <w:sz w:val="24"/>
        </w:rPr>
        <w:t>提交</w:t>
      </w:r>
      <w:r w:rsidRPr="0080752E">
        <w:rPr>
          <w:rFonts w:hint="eastAsia"/>
          <w:sz w:val="24"/>
        </w:rPr>
        <w:t>网上应答及上传加盖电子签章的</w:t>
      </w:r>
      <w:r>
        <w:rPr>
          <w:rFonts w:hint="eastAsia"/>
          <w:sz w:val="24"/>
        </w:rPr>
        <w:t>响应文件</w:t>
      </w:r>
      <w:r w:rsidRPr="0080752E">
        <w:rPr>
          <w:sz w:val="24"/>
        </w:rPr>
        <w:t>。</w:t>
      </w:r>
    </w:p>
    <w:p w:rsidR="00C52837" w:rsidRPr="00BE5C54" w:rsidRDefault="00C52837" w:rsidP="00005995">
      <w:pPr>
        <w:spacing w:line="460" w:lineRule="exact"/>
        <w:ind w:firstLineChars="200" w:firstLine="480"/>
        <w:rPr>
          <w:sz w:val="24"/>
        </w:rPr>
      </w:pPr>
      <w:r w:rsidRPr="00BE5C54">
        <w:rPr>
          <w:sz w:val="24"/>
        </w:rPr>
        <w:t>据此函，签字代表宣布同意如下：</w:t>
      </w:r>
    </w:p>
    <w:p w:rsidR="00C52837" w:rsidRPr="00BE5C54" w:rsidRDefault="00C52837" w:rsidP="00C52837">
      <w:pPr>
        <w:spacing w:line="460" w:lineRule="exact"/>
        <w:ind w:left="480"/>
        <w:jc w:val="left"/>
        <w:rPr>
          <w:sz w:val="24"/>
        </w:rPr>
      </w:pPr>
      <w:r w:rsidRPr="00BE5C54">
        <w:rPr>
          <w:sz w:val="24"/>
        </w:rPr>
        <w:t xml:space="preserve">1. </w:t>
      </w:r>
      <w:r w:rsidRPr="00BE5C54">
        <w:rPr>
          <w:sz w:val="24"/>
        </w:rPr>
        <w:t>所附报价表中规定的应提供服务价格为</w:t>
      </w:r>
    </w:p>
    <w:p w:rsidR="00C52837" w:rsidRPr="00BE5C54" w:rsidRDefault="00C52837" w:rsidP="00C52837">
      <w:pPr>
        <w:spacing w:line="460" w:lineRule="exact"/>
        <w:ind w:left="480"/>
        <w:jc w:val="left"/>
        <w:rPr>
          <w:sz w:val="24"/>
        </w:rPr>
      </w:pPr>
      <w:r w:rsidRPr="00BE5C54">
        <w:rPr>
          <w:sz w:val="24"/>
        </w:rPr>
        <w:t>第一包：</w:t>
      </w:r>
    </w:p>
    <w:p w:rsidR="00C52837" w:rsidRPr="00BE5C54" w:rsidRDefault="00C52837" w:rsidP="00C52837">
      <w:pPr>
        <w:spacing w:line="460" w:lineRule="exact"/>
        <w:ind w:left="480"/>
        <w:jc w:val="left"/>
        <w:rPr>
          <w:sz w:val="24"/>
        </w:rPr>
      </w:pPr>
      <w:r w:rsidRPr="00BE5C54">
        <w:rPr>
          <w:sz w:val="24"/>
        </w:rPr>
        <w:t xml:space="preserve">  </w:t>
      </w:r>
      <w:r w:rsidRPr="00BE5C54">
        <w:rPr>
          <w:sz w:val="24"/>
        </w:rPr>
        <w:t>报价</w:t>
      </w:r>
      <w:r w:rsidRPr="00BE5C54">
        <w:rPr>
          <w:sz w:val="24"/>
          <w:u w:val="single"/>
        </w:rPr>
        <w:t xml:space="preserve">         </w:t>
      </w:r>
      <w:r w:rsidRPr="00BE5C54">
        <w:rPr>
          <w:sz w:val="24"/>
        </w:rPr>
        <w:t>元（注明币种）</w:t>
      </w:r>
    </w:p>
    <w:p w:rsidR="00C52837" w:rsidRPr="00BE5C54" w:rsidRDefault="00C52837" w:rsidP="00C52837">
      <w:pPr>
        <w:spacing w:line="460" w:lineRule="exact"/>
        <w:ind w:left="472" w:firstLine="237"/>
        <w:jc w:val="left"/>
        <w:rPr>
          <w:sz w:val="24"/>
        </w:rPr>
      </w:pPr>
      <w:r w:rsidRPr="00BE5C54">
        <w:rPr>
          <w:sz w:val="24"/>
        </w:rPr>
        <w:t>大写</w:t>
      </w:r>
      <w:r w:rsidRPr="00BE5C54">
        <w:rPr>
          <w:sz w:val="24"/>
          <w:u w:val="single"/>
        </w:rPr>
        <w:t xml:space="preserve">                    </w:t>
      </w:r>
      <w:r w:rsidRPr="00BE5C54">
        <w:rPr>
          <w:sz w:val="24"/>
        </w:rPr>
        <w:t>（文字表述）。</w:t>
      </w:r>
    </w:p>
    <w:p w:rsidR="00C52837" w:rsidRPr="00BE5C54" w:rsidRDefault="00C52837" w:rsidP="00C52837">
      <w:pPr>
        <w:spacing w:line="460" w:lineRule="exact"/>
        <w:ind w:left="480"/>
        <w:jc w:val="left"/>
        <w:rPr>
          <w:sz w:val="24"/>
        </w:rPr>
      </w:pPr>
      <w:r w:rsidRPr="00BE5C54">
        <w:rPr>
          <w:sz w:val="24"/>
        </w:rPr>
        <w:t>第二包：</w:t>
      </w:r>
    </w:p>
    <w:p w:rsidR="00C52837" w:rsidRPr="00BE5C54" w:rsidRDefault="00C52837" w:rsidP="00C52837">
      <w:pPr>
        <w:spacing w:line="460" w:lineRule="exact"/>
        <w:ind w:left="480"/>
        <w:jc w:val="left"/>
        <w:rPr>
          <w:sz w:val="24"/>
        </w:rPr>
      </w:pPr>
      <w:r w:rsidRPr="00BE5C54">
        <w:rPr>
          <w:sz w:val="24"/>
        </w:rPr>
        <w:t xml:space="preserve">  </w:t>
      </w:r>
      <w:r w:rsidRPr="00BE5C54">
        <w:rPr>
          <w:sz w:val="24"/>
        </w:rPr>
        <w:t>报价</w:t>
      </w:r>
      <w:r w:rsidRPr="00BE5C54">
        <w:rPr>
          <w:sz w:val="24"/>
          <w:u w:val="single"/>
        </w:rPr>
        <w:t xml:space="preserve">         </w:t>
      </w:r>
      <w:r w:rsidRPr="00BE5C54">
        <w:rPr>
          <w:sz w:val="24"/>
        </w:rPr>
        <w:t>元（注明币种）</w:t>
      </w:r>
    </w:p>
    <w:p w:rsidR="00C52837" w:rsidRPr="00BE5C54" w:rsidRDefault="00C52837" w:rsidP="00C52837">
      <w:pPr>
        <w:spacing w:line="460" w:lineRule="exact"/>
        <w:ind w:left="472" w:firstLine="237"/>
        <w:jc w:val="left"/>
        <w:rPr>
          <w:sz w:val="24"/>
        </w:rPr>
      </w:pPr>
      <w:r w:rsidRPr="00BE5C54">
        <w:rPr>
          <w:sz w:val="24"/>
        </w:rPr>
        <w:t>大写</w:t>
      </w:r>
      <w:r w:rsidRPr="00BE5C54">
        <w:rPr>
          <w:sz w:val="24"/>
          <w:u w:val="single"/>
        </w:rPr>
        <w:t xml:space="preserve">                    </w:t>
      </w:r>
      <w:r w:rsidRPr="00BE5C54">
        <w:rPr>
          <w:sz w:val="24"/>
        </w:rPr>
        <w:t>（文字表述）。</w:t>
      </w:r>
    </w:p>
    <w:p w:rsidR="00C52837" w:rsidRPr="00BE5C54" w:rsidRDefault="00C52837" w:rsidP="00C52837">
      <w:pPr>
        <w:spacing w:line="460" w:lineRule="exact"/>
        <w:ind w:left="472" w:firstLine="237"/>
        <w:jc w:val="left"/>
        <w:rPr>
          <w:sz w:val="24"/>
        </w:rPr>
      </w:pPr>
      <w:r w:rsidRPr="00BE5C54">
        <w:rPr>
          <w:sz w:val="24"/>
        </w:rPr>
        <w:t>……</w:t>
      </w:r>
    </w:p>
    <w:p w:rsidR="00C52837" w:rsidRPr="00BE5C54" w:rsidRDefault="00C52837" w:rsidP="00C52837">
      <w:pPr>
        <w:spacing w:line="460" w:lineRule="exact"/>
        <w:ind w:firstLine="471"/>
        <w:rPr>
          <w:sz w:val="24"/>
        </w:rPr>
      </w:pPr>
      <w:r w:rsidRPr="00BE5C54">
        <w:rPr>
          <w:sz w:val="24"/>
        </w:rPr>
        <w:t xml:space="preserve">2. </w:t>
      </w:r>
      <w:r w:rsidRPr="00BE5C54">
        <w:rPr>
          <w:sz w:val="24"/>
        </w:rPr>
        <w:t>投标人已经对全部价格进行了认真核对，保证本报价真实、准确无误，并承担本价格所对应本项目的一切责任和义务。</w:t>
      </w:r>
    </w:p>
    <w:p w:rsidR="00C52837" w:rsidRPr="00BE5C54" w:rsidRDefault="00C52837" w:rsidP="00C52837">
      <w:pPr>
        <w:spacing w:line="460" w:lineRule="exact"/>
        <w:ind w:firstLine="471"/>
        <w:rPr>
          <w:sz w:val="24"/>
        </w:rPr>
      </w:pPr>
      <w:r w:rsidRPr="00BE5C54">
        <w:rPr>
          <w:sz w:val="24"/>
        </w:rPr>
        <w:t xml:space="preserve">3. </w:t>
      </w:r>
      <w:r w:rsidRPr="00BE5C54">
        <w:rPr>
          <w:sz w:val="24"/>
        </w:rPr>
        <w:t>两个阶段响应文件一一对应、不可分割，共同构成我方对本项目的所有承诺。</w:t>
      </w:r>
    </w:p>
    <w:p w:rsidR="00C52837" w:rsidRPr="00BE5C54" w:rsidRDefault="00C52837" w:rsidP="00C52837">
      <w:pPr>
        <w:spacing w:line="460" w:lineRule="exact"/>
        <w:ind w:firstLine="471"/>
        <w:rPr>
          <w:sz w:val="24"/>
        </w:rPr>
      </w:pPr>
    </w:p>
    <w:p w:rsidR="00C52837" w:rsidRPr="00BE5C54" w:rsidRDefault="00C52837" w:rsidP="00C52837">
      <w:pPr>
        <w:spacing w:line="460" w:lineRule="exact"/>
        <w:ind w:firstLine="471"/>
        <w:rPr>
          <w:sz w:val="24"/>
        </w:rPr>
      </w:pPr>
    </w:p>
    <w:p w:rsidR="00ED1EFB" w:rsidRDefault="00ED1EFB" w:rsidP="00ED1EFB">
      <w:pPr>
        <w:spacing w:line="360" w:lineRule="auto"/>
        <w:ind w:firstLineChars="1700" w:firstLine="4080"/>
        <w:rPr>
          <w:sz w:val="24"/>
        </w:rPr>
      </w:pPr>
      <w:r w:rsidRPr="0080752E">
        <w:rPr>
          <w:sz w:val="24"/>
        </w:rPr>
        <w:t>投标人名称：</w:t>
      </w:r>
    </w:p>
    <w:p w:rsidR="00ED1EFB" w:rsidRPr="0080752E" w:rsidRDefault="00ED1EFB" w:rsidP="00ED1EFB">
      <w:pPr>
        <w:spacing w:line="360" w:lineRule="auto"/>
        <w:ind w:firstLineChars="1700" w:firstLine="4080"/>
        <w:rPr>
          <w:sz w:val="24"/>
        </w:rPr>
      </w:pPr>
    </w:p>
    <w:p w:rsidR="00C52837" w:rsidRPr="00BE5C54" w:rsidRDefault="00ED1EFB" w:rsidP="00ED1EFB">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Pr="00BE5C54" w:rsidRDefault="00C52837" w:rsidP="00C52837">
      <w:pPr>
        <w:spacing w:line="460" w:lineRule="exact"/>
        <w:ind w:firstLine="471"/>
        <w:rPr>
          <w:sz w:val="24"/>
        </w:rPr>
      </w:pPr>
    </w:p>
    <w:p w:rsidR="00C52837" w:rsidRPr="00BE5C54" w:rsidRDefault="00C52837" w:rsidP="00C52837">
      <w:pPr>
        <w:spacing w:line="460" w:lineRule="exact"/>
        <w:rPr>
          <w:b/>
          <w:sz w:val="24"/>
        </w:rPr>
      </w:pPr>
      <w:r w:rsidRPr="00BE5C54">
        <w:rPr>
          <w:b/>
          <w:sz w:val="24"/>
        </w:rPr>
        <w:br w:type="page"/>
      </w:r>
      <w:r w:rsidRPr="00BE5C54">
        <w:rPr>
          <w:b/>
          <w:sz w:val="24"/>
        </w:rPr>
        <w:t>附件</w:t>
      </w:r>
      <w:r w:rsidRPr="00BE5C54">
        <w:rPr>
          <w:b/>
          <w:sz w:val="24"/>
        </w:rPr>
        <w:t>1</w:t>
      </w:r>
    </w:p>
    <w:p w:rsidR="00C52837" w:rsidRPr="00BE5C54" w:rsidRDefault="00C52837" w:rsidP="00C52837">
      <w:pPr>
        <w:tabs>
          <w:tab w:val="left" w:pos="3780"/>
          <w:tab w:val="left" w:pos="3960"/>
        </w:tabs>
        <w:spacing w:line="460" w:lineRule="exact"/>
        <w:jc w:val="center"/>
        <w:rPr>
          <w:b/>
          <w:sz w:val="24"/>
        </w:rPr>
      </w:pPr>
      <w:r w:rsidRPr="00BE5C54">
        <w:rPr>
          <w:b/>
          <w:sz w:val="24"/>
        </w:rPr>
        <w:t>报价分项一览表</w:t>
      </w:r>
    </w:p>
    <w:p w:rsidR="00C52837" w:rsidRPr="00BE5C54" w:rsidRDefault="00C52837" w:rsidP="00C52837">
      <w:pPr>
        <w:spacing w:line="460" w:lineRule="exact"/>
        <w:rPr>
          <w:b/>
          <w:sz w:val="24"/>
        </w:rPr>
      </w:pPr>
      <w:r w:rsidRPr="00BE5C54">
        <w:rPr>
          <w:sz w:val="24"/>
        </w:rPr>
        <w:t>项目名称：</w:t>
      </w:r>
      <w:r w:rsidRPr="00BE5C54">
        <w:rPr>
          <w:sz w:val="24"/>
          <w:u w:val="single"/>
        </w:rPr>
        <w:t xml:space="preserve">                    </w:t>
      </w:r>
      <w:r w:rsidRPr="00BE5C54">
        <w:rPr>
          <w:sz w:val="24"/>
        </w:rPr>
        <w:t xml:space="preserve">      </w:t>
      </w:r>
      <w:r w:rsidRPr="00BE5C54">
        <w:rPr>
          <w:b/>
          <w:sz w:val="24"/>
        </w:rPr>
        <w:t xml:space="preserve">            </w:t>
      </w:r>
    </w:p>
    <w:p w:rsidR="00C52837" w:rsidRPr="00BE5C54" w:rsidRDefault="00C52837" w:rsidP="00C52837">
      <w:pPr>
        <w:spacing w:line="460" w:lineRule="exact"/>
        <w:rPr>
          <w:b/>
          <w:sz w:val="24"/>
        </w:rPr>
      </w:pPr>
      <w:r w:rsidRPr="00BE5C54">
        <w:rPr>
          <w:sz w:val="24"/>
        </w:rPr>
        <w:t>项目编号：</w:t>
      </w:r>
      <w:r w:rsidRPr="00BE5C54">
        <w:rPr>
          <w:sz w:val="24"/>
          <w:u w:val="single"/>
        </w:rPr>
        <w:t xml:space="preserve">                    </w:t>
      </w:r>
      <w:r w:rsidRPr="00BE5C54">
        <w:rPr>
          <w:sz w:val="24"/>
        </w:rPr>
        <w:t xml:space="preserve">      </w:t>
      </w:r>
      <w:r w:rsidRPr="00BE5C54">
        <w:rPr>
          <w:b/>
          <w:sz w:val="24"/>
        </w:rPr>
        <w:t xml:space="preserve">            </w:t>
      </w:r>
    </w:p>
    <w:p w:rsidR="00C52837" w:rsidRPr="00BE5C54" w:rsidRDefault="00C52837" w:rsidP="00C52837">
      <w:pPr>
        <w:spacing w:line="460" w:lineRule="exact"/>
        <w:rPr>
          <w:sz w:val="24"/>
        </w:rPr>
      </w:pPr>
    </w:p>
    <w:p w:rsidR="00C52837" w:rsidRPr="00BE5C54" w:rsidRDefault="00C52837" w:rsidP="00C52837">
      <w:pPr>
        <w:spacing w:line="460" w:lineRule="exact"/>
        <w:rPr>
          <w:b/>
          <w:sz w:val="24"/>
        </w:rPr>
      </w:pPr>
      <w:r w:rsidRPr="00BE5C54">
        <w:rPr>
          <w:sz w:val="24"/>
        </w:rPr>
        <w:t xml:space="preserve">                                                     </w:t>
      </w:r>
      <w:r w:rsidRPr="00BE5C54">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C52837" w:rsidRPr="00BE5C54" w:rsidTr="002E586F">
        <w:trPr>
          <w:trHeight w:val="555"/>
          <w:jc w:val="center"/>
        </w:trPr>
        <w:tc>
          <w:tcPr>
            <w:tcW w:w="878" w:type="dxa"/>
            <w:vAlign w:val="center"/>
          </w:tcPr>
          <w:p w:rsidR="00C52837" w:rsidRPr="00BE5C54" w:rsidRDefault="00C52837" w:rsidP="002E586F">
            <w:pPr>
              <w:widowControl/>
              <w:jc w:val="center"/>
              <w:rPr>
                <w:b/>
                <w:bCs/>
                <w:kern w:val="0"/>
                <w:sz w:val="24"/>
                <w:szCs w:val="24"/>
              </w:rPr>
            </w:pPr>
            <w:r w:rsidRPr="00BE5C54">
              <w:rPr>
                <w:b/>
                <w:bCs/>
                <w:kern w:val="0"/>
                <w:sz w:val="24"/>
                <w:szCs w:val="24"/>
              </w:rPr>
              <w:t>项号</w:t>
            </w:r>
          </w:p>
        </w:tc>
        <w:tc>
          <w:tcPr>
            <w:tcW w:w="2349" w:type="dxa"/>
            <w:vAlign w:val="center"/>
          </w:tcPr>
          <w:p w:rsidR="00C52837" w:rsidRPr="00BE5C54" w:rsidRDefault="00C52837" w:rsidP="002E586F">
            <w:pPr>
              <w:widowControl/>
              <w:jc w:val="center"/>
              <w:rPr>
                <w:b/>
                <w:bCs/>
                <w:kern w:val="0"/>
                <w:sz w:val="24"/>
                <w:szCs w:val="24"/>
              </w:rPr>
            </w:pPr>
            <w:r w:rsidRPr="00BE5C54">
              <w:rPr>
                <w:b/>
                <w:bCs/>
                <w:kern w:val="0"/>
                <w:sz w:val="24"/>
                <w:szCs w:val="24"/>
              </w:rPr>
              <w:t>服务名称</w:t>
            </w:r>
          </w:p>
        </w:tc>
        <w:tc>
          <w:tcPr>
            <w:tcW w:w="1701" w:type="dxa"/>
            <w:vAlign w:val="center"/>
          </w:tcPr>
          <w:p w:rsidR="00C52837" w:rsidRPr="00BE5C54" w:rsidRDefault="00C52837" w:rsidP="002E586F">
            <w:pPr>
              <w:widowControl/>
              <w:jc w:val="center"/>
              <w:rPr>
                <w:b/>
                <w:bCs/>
                <w:kern w:val="0"/>
                <w:sz w:val="24"/>
                <w:szCs w:val="24"/>
              </w:rPr>
            </w:pPr>
            <w:r w:rsidRPr="00BE5C54">
              <w:rPr>
                <w:b/>
                <w:bCs/>
                <w:kern w:val="0"/>
                <w:sz w:val="24"/>
                <w:szCs w:val="24"/>
              </w:rPr>
              <w:t>总价</w:t>
            </w:r>
          </w:p>
        </w:tc>
        <w:tc>
          <w:tcPr>
            <w:tcW w:w="2238" w:type="dxa"/>
            <w:vAlign w:val="center"/>
          </w:tcPr>
          <w:p w:rsidR="00C52837" w:rsidRPr="00BE5C54" w:rsidRDefault="00C52837" w:rsidP="002E586F">
            <w:pPr>
              <w:widowControl/>
              <w:jc w:val="center"/>
              <w:rPr>
                <w:b/>
                <w:bCs/>
                <w:kern w:val="0"/>
                <w:sz w:val="24"/>
                <w:szCs w:val="24"/>
              </w:rPr>
            </w:pPr>
            <w:r w:rsidRPr="00BE5C54">
              <w:rPr>
                <w:b/>
                <w:bCs/>
                <w:kern w:val="0"/>
                <w:sz w:val="24"/>
                <w:szCs w:val="24"/>
              </w:rPr>
              <w:t>数量</w:t>
            </w:r>
          </w:p>
        </w:tc>
        <w:tc>
          <w:tcPr>
            <w:tcW w:w="1848" w:type="dxa"/>
            <w:vAlign w:val="center"/>
          </w:tcPr>
          <w:p w:rsidR="00C52837" w:rsidRPr="00BE5C54" w:rsidRDefault="00C52837" w:rsidP="002E586F">
            <w:pPr>
              <w:widowControl/>
              <w:jc w:val="center"/>
              <w:rPr>
                <w:b/>
                <w:bCs/>
                <w:kern w:val="0"/>
                <w:sz w:val="24"/>
                <w:szCs w:val="24"/>
              </w:rPr>
            </w:pPr>
            <w:r w:rsidRPr="00BE5C54">
              <w:rPr>
                <w:b/>
                <w:bCs/>
                <w:kern w:val="0"/>
                <w:sz w:val="24"/>
                <w:szCs w:val="24"/>
              </w:rPr>
              <w:t>备注</w:t>
            </w:r>
          </w:p>
        </w:tc>
      </w:tr>
      <w:tr w:rsidR="00C52837" w:rsidRPr="00BE5C54" w:rsidTr="002E586F">
        <w:trPr>
          <w:trHeight w:val="465"/>
          <w:jc w:val="center"/>
        </w:trPr>
        <w:tc>
          <w:tcPr>
            <w:tcW w:w="878" w:type="dxa"/>
            <w:vAlign w:val="center"/>
          </w:tcPr>
          <w:p w:rsidR="00C52837" w:rsidRPr="00BE5C54" w:rsidRDefault="00C52837" w:rsidP="002E586F">
            <w:pPr>
              <w:widowControl/>
              <w:jc w:val="center"/>
              <w:rPr>
                <w:kern w:val="0"/>
                <w:sz w:val="24"/>
                <w:szCs w:val="24"/>
              </w:rPr>
            </w:pPr>
            <w:r w:rsidRPr="00BE5C54">
              <w:rPr>
                <w:kern w:val="0"/>
                <w:sz w:val="24"/>
                <w:szCs w:val="24"/>
              </w:rPr>
              <w:t>1</w:t>
            </w:r>
          </w:p>
        </w:tc>
        <w:tc>
          <w:tcPr>
            <w:tcW w:w="2349" w:type="dxa"/>
            <w:vAlign w:val="center"/>
          </w:tcPr>
          <w:p w:rsidR="00C52837" w:rsidRPr="00BE5C54" w:rsidRDefault="00C52837" w:rsidP="002E586F">
            <w:pPr>
              <w:widowControl/>
              <w:jc w:val="center"/>
              <w:rPr>
                <w:kern w:val="0"/>
                <w:sz w:val="24"/>
                <w:szCs w:val="24"/>
              </w:rPr>
            </w:pPr>
          </w:p>
        </w:tc>
        <w:tc>
          <w:tcPr>
            <w:tcW w:w="1701" w:type="dxa"/>
            <w:vAlign w:val="center"/>
          </w:tcPr>
          <w:p w:rsidR="00C52837" w:rsidRPr="00BE5C54" w:rsidRDefault="00C52837" w:rsidP="002E586F">
            <w:pPr>
              <w:widowControl/>
              <w:jc w:val="center"/>
              <w:rPr>
                <w:kern w:val="0"/>
                <w:sz w:val="24"/>
                <w:szCs w:val="24"/>
              </w:rPr>
            </w:pPr>
          </w:p>
        </w:tc>
        <w:tc>
          <w:tcPr>
            <w:tcW w:w="2238" w:type="dxa"/>
            <w:vAlign w:val="center"/>
          </w:tcPr>
          <w:p w:rsidR="00C52837" w:rsidRPr="00BE5C54" w:rsidRDefault="00C52837" w:rsidP="002E586F">
            <w:pPr>
              <w:widowControl/>
              <w:jc w:val="center"/>
              <w:rPr>
                <w:sz w:val="24"/>
                <w:szCs w:val="24"/>
              </w:rPr>
            </w:pPr>
            <w:r w:rsidRPr="00BE5C54">
              <w:rPr>
                <w:sz w:val="24"/>
                <w:szCs w:val="24"/>
              </w:rPr>
              <w:t>1</w:t>
            </w:r>
            <w:r w:rsidRPr="00BE5C54">
              <w:rPr>
                <w:sz w:val="24"/>
                <w:szCs w:val="24"/>
              </w:rPr>
              <w:t>项</w:t>
            </w:r>
          </w:p>
        </w:tc>
        <w:tc>
          <w:tcPr>
            <w:tcW w:w="1848" w:type="dxa"/>
            <w:vAlign w:val="center"/>
          </w:tcPr>
          <w:p w:rsidR="00C52837" w:rsidRPr="00BE5C54" w:rsidRDefault="00C52837" w:rsidP="002E586F">
            <w:pPr>
              <w:widowControl/>
              <w:jc w:val="center"/>
              <w:rPr>
                <w:sz w:val="24"/>
                <w:szCs w:val="24"/>
              </w:rPr>
            </w:pPr>
          </w:p>
        </w:tc>
      </w:tr>
      <w:tr w:rsidR="00C52837" w:rsidRPr="00BE5C54" w:rsidTr="002E586F">
        <w:trPr>
          <w:trHeight w:val="465"/>
          <w:jc w:val="center"/>
        </w:trPr>
        <w:tc>
          <w:tcPr>
            <w:tcW w:w="9014" w:type="dxa"/>
            <w:gridSpan w:val="5"/>
            <w:vAlign w:val="center"/>
          </w:tcPr>
          <w:p w:rsidR="00C52837" w:rsidRPr="00BE5C54" w:rsidRDefault="00C52837" w:rsidP="002E586F">
            <w:pPr>
              <w:widowControl/>
              <w:jc w:val="left"/>
              <w:rPr>
                <w:kern w:val="0"/>
                <w:sz w:val="24"/>
                <w:szCs w:val="24"/>
              </w:rPr>
            </w:pPr>
            <w:r w:rsidRPr="00BE5C54">
              <w:rPr>
                <w:kern w:val="0"/>
                <w:sz w:val="24"/>
                <w:szCs w:val="24"/>
              </w:rPr>
              <w:t>其中</w:t>
            </w:r>
          </w:p>
        </w:tc>
      </w:tr>
      <w:tr w:rsidR="00C52837" w:rsidRPr="00BE5C54" w:rsidTr="002E586F">
        <w:trPr>
          <w:trHeight w:val="465"/>
          <w:jc w:val="center"/>
        </w:trPr>
        <w:tc>
          <w:tcPr>
            <w:tcW w:w="3227" w:type="dxa"/>
            <w:gridSpan w:val="2"/>
            <w:vAlign w:val="center"/>
          </w:tcPr>
          <w:p w:rsidR="00C52837" w:rsidRPr="00BE5C54" w:rsidRDefault="00C52837" w:rsidP="002E586F">
            <w:pPr>
              <w:widowControl/>
              <w:jc w:val="left"/>
              <w:rPr>
                <w:b/>
                <w:sz w:val="24"/>
                <w:szCs w:val="24"/>
              </w:rPr>
            </w:pPr>
            <w:r w:rsidRPr="00BE5C54">
              <w:rPr>
                <w:b/>
                <w:sz w:val="24"/>
                <w:szCs w:val="24"/>
              </w:rPr>
              <w:t>分项名称</w:t>
            </w:r>
          </w:p>
        </w:tc>
        <w:tc>
          <w:tcPr>
            <w:tcW w:w="1701" w:type="dxa"/>
            <w:vAlign w:val="center"/>
          </w:tcPr>
          <w:p w:rsidR="00C52837" w:rsidRPr="00BE5C54" w:rsidRDefault="00C52837" w:rsidP="002E586F">
            <w:pPr>
              <w:widowControl/>
              <w:jc w:val="center"/>
              <w:rPr>
                <w:b/>
                <w:kern w:val="0"/>
                <w:sz w:val="24"/>
                <w:szCs w:val="24"/>
              </w:rPr>
            </w:pPr>
            <w:r w:rsidRPr="00BE5C54">
              <w:rPr>
                <w:b/>
                <w:kern w:val="0"/>
                <w:sz w:val="24"/>
                <w:szCs w:val="24"/>
              </w:rPr>
              <w:t>价格</w:t>
            </w:r>
          </w:p>
        </w:tc>
        <w:tc>
          <w:tcPr>
            <w:tcW w:w="2238" w:type="dxa"/>
            <w:vAlign w:val="center"/>
          </w:tcPr>
          <w:p w:rsidR="00C52837" w:rsidRPr="00BE5C54" w:rsidRDefault="00C52837" w:rsidP="002E586F">
            <w:pPr>
              <w:widowControl/>
              <w:jc w:val="center"/>
              <w:rPr>
                <w:b/>
                <w:kern w:val="0"/>
                <w:sz w:val="24"/>
                <w:szCs w:val="24"/>
              </w:rPr>
            </w:pPr>
            <w:r w:rsidRPr="00BE5C54">
              <w:rPr>
                <w:b/>
                <w:kern w:val="0"/>
                <w:sz w:val="24"/>
                <w:szCs w:val="24"/>
              </w:rPr>
              <w:t>数量</w:t>
            </w:r>
          </w:p>
        </w:tc>
        <w:tc>
          <w:tcPr>
            <w:tcW w:w="1848" w:type="dxa"/>
            <w:vAlign w:val="center"/>
          </w:tcPr>
          <w:p w:rsidR="00C52837" w:rsidRPr="00BE5C54" w:rsidRDefault="00C52837" w:rsidP="002E586F">
            <w:pPr>
              <w:widowControl/>
              <w:jc w:val="center"/>
              <w:rPr>
                <w:b/>
                <w:bCs/>
                <w:kern w:val="0"/>
                <w:sz w:val="24"/>
                <w:szCs w:val="24"/>
              </w:rPr>
            </w:pPr>
            <w:r w:rsidRPr="00BE5C54">
              <w:rPr>
                <w:b/>
                <w:bCs/>
                <w:kern w:val="0"/>
                <w:sz w:val="24"/>
                <w:szCs w:val="24"/>
              </w:rPr>
              <w:t>备注</w:t>
            </w:r>
          </w:p>
        </w:tc>
      </w:tr>
      <w:tr w:rsidR="00C52837" w:rsidRPr="00BE5C54" w:rsidTr="002E586F">
        <w:trPr>
          <w:trHeight w:val="465"/>
          <w:jc w:val="center"/>
        </w:trPr>
        <w:tc>
          <w:tcPr>
            <w:tcW w:w="3227" w:type="dxa"/>
            <w:gridSpan w:val="2"/>
            <w:vAlign w:val="center"/>
          </w:tcPr>
          <w:p w:rsidR="00C52837" w:rsidRPr="00BE5C54" w:rsidRDefault="00C52837" w:rsidP="002E586F">
            <w:pPr>
              <w:widowControl/>
              <w:jc w:val="left"/>
              <w:rPr>
                <w:kern w:val="0"/>
                <w:sz w:val="24"/>
                <w:szCs w:val="24"/>
              </w:rPr>
            </w:pPr>
          </w:p>
        </w:tc>
        <w:tc>
          <w:tcPr>
            <w:tcW w:w="1701" w:type="dxa"/>
            <w:vAlign w:val="center"/>
          </w:tcPr>
          <w:p w:rsidR="00C52837" w:rsidRPr="00BE5C54" w:rsidRDefault="00C52837" w:rsidP="002E586F">
            <w:pPr>
              <w:widowControl/>
              <w:jc w:val="center"/>
              <w:rPr>
                <w:kern w:val="0"/>
                <w:sz w:val="24"/>
                <w:szCs w:val="24"/>
              </w:rPr>
            </w:pPr>
          </w:p>
        </w:tc>
        <w:tc>
          <w:tcPr>
            <w:tcW w:w="2238" w:type="dxa"/>
            <w:vAlign w:val="center"/>
          </w:tcPr>
          <w:p w:rsidR="00C52837" w:rsidRPr="00BE5C54" w:rsidRDefault="00C52837" w:rsidP="002E586F">
            <w:pPr>
              <w:widowControl/>
              <w:jc w:val="center"/>
              <w:rPr>
                <w:kern w:val="0"/>
                <w:sz w:val="24"/>
                <w:szCs w:val="24"/>
              </w:rPr>
            </w:pPr>
          </w:p>
        </w:tc>
        <w:tc>
          <w:tcPr>
            <w:tcW w:w="1848" w:type="dxa"/>
            <w:vAlign w:val="center"/>
          </w:tcPr>
          <w:p w:rsidR="00C52837" w:rsidRPr="00BE5C54" w:rsidRDefault="00C52837" w:rsidP="002E586F">
            <w:pPr>
              <w:widowControl/>
              <w:jc w:val="center"/>
              <w:rPr>
                <w:sz w:val="24"/>
                <w:szCs w:val="24"/>
              </w:rPr>
            </w:pPr>
          </w:p>
        </w:tc>
      </w:tr>
      <w:tr w:rsidR="00C52837" w:rsidRPr="00BE5C54" w:rsidTr="002E586F">
        <w:trPr>
          <w:trHeight w:val="465"/>
          <w:jc w:val="center"/>
        </w:trPr>
        <w:tc>
          <w:tcPr>
            <w:tcW w:w="3227" w:type="dxa"/>
            <w:gridSpan w:val="2"/>
            <w:vAlign w:val="center"/>
          </w:tcPr>
          <w:p w:rsidR="00C52837" w:rsidRPr="00BE5C54" w:rsidRDefault="00C52837" w:rsidP="002E586F">
            <w:pPr>
              <w:widowControl/>
              <w:jc w:val="left"/>
              <w:rPr>
                <w:kern w:val="0"/>
                <w:sz w:val="24"/>
                <w:szCs w:val="24"/>
              </w:rPr>
            </w:pPr>
          </w:p>
        </w:tc>
        <w:tc>
          <w:tcPr>
            <w:tcW w:w="1701" w:type="dxa"/>
            <w:vAlign w:val="center"/>
          </w:tcPr>
          <w:p w:rsidR="00C52837" w:rsidRPr="00BE5C54" w:rsidRDefault="00C52837" w:rsidP="002E586F">
            <w:pPr>
              <w:widowControl/>
              <w:jc w:val="center"/>
              <w:rPr>
                <w:kern w:val="0"/>
                <w:sz w:val="24"/>
                <w:szCs w:val="24"/>
              </w:rPr>
            </w:pPr>
          </w:p>
        </w:tc>
        <w:tc>
          <w:tcPr>
            <w:tcW w:w="2238" w:type="dxa"/>
            <w:vAlign w:val="center"/>
          </w:tcPr>
          <w:p w:rsidR="00C52837" w:rsidRPr="00BE5C54" w:rsidRDefault="00C52837" w:rsidP="002E586F">
            <w:pPr>
              <w:widowControl/>
              <w:jc w:val="center"/>
              <w:rPr>
                <w:kern w:val="0"/>
                <w:sz w:val="24"/>
                <w:szCs w:val="24"/>
              </w:rPr>
            </w:pPr>
          </w:p>
        </w:tc>
        <w:tc>
          <w:tcPr>
            <w:tcW w:w="1848" w:type="dxa"/>
            <w:vAlign w:val="center"/>
          </w:tcPr>
          <w:p w:rsidR="00C52837" w:rsidRPr="00BE5C54" w:rsidRDefault="00C52837" w:rsidP="002E586F">
            <w:pPr>
              <w:widowControl/>
              <w:jc w:val="center"/>
              <w:rPr>
                <w:sz w:val="24"/>
                <w:szCs w:val="24"/>
              </w:rPr>
            </w:pPr>
          </w:p>
        </w:tc>
      </w:tr>
      <w:tr w:rsidR="00C52837" w:rsidRPr="00BE5C54" w:rsidTr="002E586F">
        <w:trPr>
          <w:trHeight w:val="465"/>
          <w:jc w:val="center"/>
        </w:trPr>
        <w:tc>
          <w:tcPr>
            <w:tcW w:w="3227" w:type="dxa"/>
            <w:gridSpan w:val="2"/>
            <w:vAlign w:val="center"/>
          </w:tcPr>
          <w:p w:rsidR="00C52837" w:rsidRPr="00BE5C54" w:rsidRDefault="00C52837" w:rsidP="002E586F">
            <w:pPr>
              <w:widowControl/>
              <w:jc w:val="left"/>
              <w:rPr>
                <w:kern w:val="0"/>
                <w:sz w:val="24"/>
                <w:szCs w:val="24"/>
              </w:rPr>
            </w:pPr>
          </w:p>
        </w:tc>
        <w:tc>
          <w:tcPr>
            <w:tcW w:w="1701" w:type="dxa"/>
            <w:vAlign w:val="center"/>
          </w:tcPr>
          <w:p w:rsidR="00C52837" w:rsidRPr="00BE5C54" w:rsidRDefault="00C52837" w:rsidP="002E586F">
            <w:pPr>
              <w:widowControl/>
              <w:jc w:val="center"/>
              <w:rPr>
                <w:kern w:val="0"/>
                <w:sz w:val="24"/>
                <w:szCs w:val="24"/>
              </w:rPr>
            </w:pPr>
          </w:p>
        </w:tc>
        <w:tc>
          <w:tcPr>
            <w:tcW w:w="2238" w:type="dxa"/>
            <w:vAlign w:val="center"/>
          </w:tcPr>
          <w:p w:rsidR="00C52837" w:rsidRPr="00BE5C54" w:rsidRDefault="00C52837" w:rsidP="002E586F">
            <w:pPr>
              <w:widowControl/>
              <w:jc w:val="center"/>
              <w:rPr>
                <w:kern w:val="0"/>
                <w:sz w:val="24"/>
                <w:szCs w:val="24"/>
              </w:rPr>
            </w:pPr>
          </w:p>
        </w:tc>
        <w:tc>
          <w:tcPr>
            <w:tcW w:w="1848" w:type="dxa"/>
            <w:vAlign w:val="center"/>
          </w:tcPr>
          <w:p w:rsidR="00C52837" w:rsidRPr="00BE5C54" w:rsidRDefault="00C52837" w:rsidP="002E586F">
            <w:pPr>
              <w:widowControl/>
              <w:jc w:val="center"/>
              <w:rPr>
                <w:sz w:val="24"/>
                <w:szCs w:val="24"/>
              </w:rPr>
            </w:pPr>
          </w:p>
        </w:tc>
      </w:tr>
      <w:tr w:rsidR="00C52837" w:rsidRPr="00BE5C54" w:rsidTr="002E586F">
        <w:trPr>
          <w:trHeight w:val="465"/>
          <w:jc w:val="center"/>
        </w:trPr>
        <w:tc>
          <w:tcPr>
            <w:tcW w:w="3227" w:type="dxa"/>
            <w:gridSpan w:val="2"/>
            <w:vAlign w:val="center"/>
          </w:tcPr>
          <w:p w:rsidR="00C52837" w:rsidRPr="00BE5C54" w:rsidRDefault="00C52837" w:rsidP="002E586F">
            <w:pPr>
              <w:widowControl/>
              <w:jc w:val="left"/>
              <w:rPr>
                <w:sz w:val="24"/>
              </w:rPr>
            </w:pPr>
          </w:p>
        </w:tc>
        <w:tc>
          <w:tcPr>
            <w:tcW w:w="1701" w:type="dxa"/>
            <w:vAlign w:val="center"/>
          </w:tcPr>
          <w:p w:rsidR="00C52837" w:rsidRPr="00BE5C54" w:rsidRDefault="00C52837" w:rsidP="002E586F">
            <w:pPr>
              <w:widowControl/>
              <w:jc w:val="center"/>
              <w:rPr>
                <w:kern w:val="0"/>
                <w:sz w:val="24"/>
                <w:szCs w:val="24"/>
              </w:rPr>
            </w:pPr>
          </w:p>
        </w:tc>
        <w:tc>
          <w:tcPr>
            <w:tcW w:w="2238" w:type="dxa"/>
            <w:vAlign w:val="center"/>
          </w:tcPr>
          <w:p w:rsidR="00C52837" w:rsidRPr="00BE5C54" w:rsidRDefault="00C52837" w:rsidP="002E586F">
            <w:pPr>
              <w:widowControl/>
              <w:jc w:val="center"/>
              <w:rPr>
                <w:kern w:val="0"/>
                <w:sz w:val="24"/>
                <w:szCs w:val="24"/>
              </w:rPr>
            </w:pPr>
          </w:p>
        </w:tc>
        <w:tc>
          <w:tcPr>
            <w:tcW w:w="1848" w:type="dxa"/>
            <w:vAlign w:val="center"/>
          </w:tcPr>
          <w:p w:rsidR="00C52837" w:rsidRPr="00BE5C54" w:rsidRDefault="00C52837" w:rsidP="002E586F">
            <w:pPr>
              <w:widowControl/>
              <w:jc w:val="center"/>
              <w:rPr>
                <w:sz w:val="24"/>
                <w:szCs w:val="24"/>
              </w:rPr>
            </w:pPr>
          </w:p>
        </w:tc>
      </w:tr>
      <w:tr w:rsidR="00C52837" w:rsidRPr="00BE5C54" w:rsidTr="002E586F">
        <w:trPr>
          <w:trHeight w:val="465"/>
          <w:jc w:val="center"/>
        </w:trPr>
        <w:tc>
          <w:tcPr>
            <w:tcW w:w="3227" w:type="dxa"/>
            <w:gridSpan w:val="2"/>
            <w:vAlign w:val="center"/>
          </w:tcPr>
          <w:p w:rsidR="00C52837" w:rsidRPr="00BE5C54" w:rsidRDefault="00C52837" w:rsidP="002E586F">
            <w:pPr>
              <w:widowControl/>
              <w:jc w:val="left"/>
              <w:rPr>
                <w:sz w:val="24"/>
              </w:rPr>
            </w:pPr>
            <w:r w:rsidRPr="00BE5C54">
              <w:rPr>
                <w:sz w:val="24"/>
              </w:rPr>
              <w:t>……</w:t>
            </w:r>
          </w:p>
        </w:tc>
        <w:tc>
          <w:tcPr>
            <w:tcW w:w="1701" w:type="dxa"/>
            <w:vAlign w:val="center"/>
          </w:tcPr>
          <w:p w:rsidR="00C52837" w:rsidRPr="00BE5C54" w:rsidRDefault="00C52837" w:rsidP="002E586F">
            <w:pPr>
              <w:widowControl/>
              <w:jc w:val="center"/>
              <w:rPr>
                <w:kern w:val="0"/>
                <w:sz w:val="24"/>
                <w:szCs w:val="24"/>
              </w:rPr>
            </w:pPr>
          </w:p>
        </w:tc>
        <w:tc>
          <w:tcPr>
            <w:tcW w:w="2238" w:type="dxa"/>
            <w:vAlign w:val="center"/>
          </w:tcPr>
          <w:p w:rsidR="00C52837" w:rsidRPr="00BE5C54" w:rsidRDefault="00C52837" w:rsidP="002E586F">
            <w:pPr>
              <w:widowControl/>
              <w:jc w:val="center"/>
              <w:rPr>
                <w:kern w:val="0"/>
                <w:sz w:val="24"/>
                <w:szCs w:val="24"/>
              </w:rPr>
            </w:pPr>
          </w:p>
        </w:tc>
        <w:tc>
          <w:tcPr>
            <w:tcW w:w="1848" w:type="dxa"/>
            <w:vAlign w:val="center"/>
          </w:tcPr>
          <w:p w:rsidR="00C52837" w:rsidRPr="00BE5C54" w:rsidRDefault="00C52837" w:rsidP="002E586F">
            <w:pPr>
              <w:widowControl/>
              <w:jc w:val="center"/>
              <w:rPr>
                <w:sz w:val="24"/>
                <w:szCs w:val="24"/>
              </w:rPr>
            </w:pPr>
          </w:p>
        </w:tc>
      </w:tr>
      <w:tr w:rsidR="00C52837" w:rsidRPr="00BE5C54" w:rsidTr="002E586F">
        <w:trPr>
          <w:trHeight w:val="465"/>
          <w:jc w:val="center"/>
        </w:trPr>
        <w:tc>
          <w:tcPr>
            <w:tcW w:w="3227" w:type="dxa"/>
            <w:gridSpan w:val="2"/>
            <w:vAlign w:val="center"/>
          </w:tcPr>
          <w:p w:rsidR="00C52837" w:rsidRPr="00BE5C54" w:rsidRDefault="00C52837" w:rsidP="002E586F">
            <w:pPr>
              <w:widowControl/>
              <w:jc w:val="left"/>
              <w:rPr>
                <w:sz w:val="24"/>
              </w:rPr>
            </w:pPr>
          </w:p>
        </w:tc>
        <w:tc>
          <w:tcPr>
            <w:tcW w:w="1701" w:type="dxa"/>
            <w:vAlign w:val="center"/>
          </w:tcPr>
          <w:p w:rsidR="00C52837" w:rsidRPr="00BE5C54" w:rsidRDefault="00C52837" w:rsidP="002E586F">
            <w:pPr>
              <w:widowControl/>
              <w:jc w:val="center"/>
              <w:rPr>
                <w:kern w:val="0"/>
                <w:sz w:val="24"/>
                <w:szCs w:val="24"/>
              </w:rPr>
            </w:pPr>
          </w:p>
        </w:tc>
        <w:tc>
          <w:tcPr>
            <w:tcW w:w="2238" w:type="dxa"/>
            <w:vAlign w:val="center"/>
          </w:tcPr>
          <w:p w:rsidR="00C52837" w:rsidRPr="00BE5C54" w:rsidRDefault="00C52837" w:rsidP="002E586F">
            <w:pPr>
              <w:widowControl/>
              <w:ind w:firstLineChars="4" w:firstLine="10"/>
              <w:jc w:val="center"/>
              <w:rPr>
                <w:kern w:val="0"/>
                <w:sz w:val="24"/>
                <w:szCs w:val="24"/>
              </w:rPr>
            </w:pPr>
          </w:p>
        </w:tc>
        <w:tc>
          <w:tcPr>
            <w:tcW w:w="1848" w:type="dxa"/>
            <w:vAlign w:val="center"/>
          </w:tcPr>
          <w:p w:rsidR="00C52837" w:rsidRPr="00BE5C54" w:rsidRDefault="00C52837" w:rsidP="002E586F">
            <w:pPr>
              <w:widowControl/>
              <w:ind w:firstLineChars="4" w:firstLine="10"/>
              <w:jc w:val="center"/>
              <w:rPr>
                <w:sz w:val="24"/>
                <w:szCs w:val="24"/>
              </w:rPr>
            </w:pPr>
          </w:p>
        </w:tc>
      </w:tr>
      <w:tr w:rsidR="00C52837" w:rsidRPr="00BE5C54" w:rsidTr="002E586F">
        <w:trPr>
          <w:trHeight w:val="465"/>
          <w:jc w:val="center"/>
        </w:trPr>
        <w:tc>
          <w:tcPr>
            <w:tcW w:w="3227" w:type="dxa"/>
            <w:gridSpan w:val="2"/>
            <w:vAlign w:val="center"/>
          </w:tcPr>
          <w:p w:rsidR="00C52837" w:rsidRPr="00BE5C54" w:rsidRDefault="00C52837" w:rsidP="002E586F">
            <w:pPr>
              <w:widowControl/>
              <w:jc w:val="left"/>
              <w:rPr>
                <w:kern w:val="0"/>
                <w:sz w:val="24"/>
                <w:szCs w:val="24"/>
              </w:rPr>
            </w:pPr>
          </w:p>
        </w:tc>
        <w:tc>
          <w:tcPr>
            <w:tcW w:w="1701" w:type="dxa"/>
            <w:vAlign w:val="center"/>
          </w:tcPr>
          <w:p w:rsidR="00C52837" w:rsidRPr="00BE5C54" w:rsidRDefault="00C52837" w:rsidP="002E586F">
            <w:pPr>
              <w:widowControl/>
              <w:jc w:val="center"/>
              <w:rPr>
                <w:kern w:val="0"/>
                <w:sz w:val="24"/>
                <w:szCs w:val="24"/>
              </w:rPr>
            </w:pPr>
          </w:p>
        </w:tc>
        <w:tc>
          <w:tcPr>
            <w:tcW w:w="2238" w:type="dxa"/>
            <w:vAlign w:val="center"/>
          </w:tcPr>
          <w:p w:rsidR="00C52837" w:rsidRPr="00BE5C54" w:rsidRDefault="00C52837" w:rsidP="002E586F">
            <w:pPr>
              <w:widowControl/>
              <w:jc w:val="center"/>
              <w:rPr>
                <w:kern w:val="0"/>
                <w:sz w:val="24"/>
                <w:szCs w:val="24"/>
              </w:rPr>
            </w:pPr>
          </w:p>
        </w:tc>
        <w:tc>
          <w:tcPr>
            <w:tcW w:w="1848" w:type="dxa"/>
            <w:vAlign w:val="center"/>
          </w:tcPr>
          <w:p w:rsidR="00C52837" w:rsidRPr="00BE5C54" w:rsidRDefault="00C52837" w:rsidP="002E586F">
            <w:pPr>
              <w:widowControl/>
              <w:jc w:val="center"/>
              <w:rPr>
                <w:kern w:val="0"/>
                <w:sz w:val="24"/>
                <w:szCs w:val="24"/>
              </w:rPr>
            </w:pPr>
          </w:p>
        </w:tc>
      </w:tr>
      <w:tr w:rsidR="00C52837" w:rsidRPr="00BE5C54" w:rsidTr="002E586F">
        <w:trPr>
          <w:trHeight w:val="465"/>
          <w:jc w:val="center"/>
        </w:trPr>
        <w:tc>
          <w:tcPr>
            <w:tcW w:w="3227" w:type="dxa"/>
            <w:gridSpan w:val="2"/>
            <w:vAlign w:val="center"/>
          </w:tcPr>
          <w:p w:rsidR="00C52837" w:rsidRPr="00BE5C54" w:rsidRDefault="00C52837" w:rsidP="002E586F">
            <w:pPr>
              <w:widowControl/>
              <w:jc w:val="left"/>
              <w:rPr>
                <w:kern w:val="0"/>
                <w:sz w:val="24"/>
                <w:szCs w:val="24"/>
              </w:rPr>
            </w:pPr>
          </w:p>
        </w:tc>
        <w:tc>
          <w:tcPr>
            <w:tcW w:w="1701" w:type="dxa"/>
            <w:vAlign w:val="center"/>
          </w:tcPr>
          <w:p w:rsidR="00C52837" w:rsidRPr="00BE5C54" w:rsidRDefault="00C52837" w:rsidP="002E586F">
            <w:pPr>
              <w:widowControl/>
              <w:jc w:val="center"/>
              <w:rPr>
                <w:kern w:val="0"/>
                <w:sz w:val="24"/>
                <w:szCs w:val="24"/>
              </w:rPr>
            </w:pPr>
          </w:p>
        </w:tc>
        <w:tc>
          <w:tcPr>
            <w:tcW w:w="2238" w:type="dxa"/>
            <w:vAlign w:val="center"/>
          </w:tcPr>
          <w:p w:rsidR="00C52837" w:rsidRPr="00BE5C54" w:rsidRDefault="00C52837" w:rsidP="002E586F">
            <w:pPr>
              <w:widowControl/>
              <w:jc w:val="center"/>
              <w:rPr>
                <w:kern w:val="0"/>
                <w:sz w:val="24"/>
                <w:szCs w:val="24"/>
              </w:rPr>
            </w:pPr>
          </w:p>
        </w:tc>
        <w:tc>
          <w:tcPr>
            <w:tcW w:w="1848" w:type="dxa"/>
            <w:vAlign w:val="center"/>
          </w:tcPr>
          <w:p w:rsidR="00C52837" w:rsidRPr="00BE5C54" w:rsidRDefault="00C52837" w:rsidP="002E586F">
            <w:pPr>
              <w:widowControl/>
              <w:jc w:val="center"/>
              <w:rPr>
                <w:kern w:val="0"/>
                <w:sz w:val="24"/>
                <w:szCs w:val="24"/>
              </w:rPr>
            </w:pPr>
          </w:p>
        </w:tc>
      </w:tr>
      <w:tr w:rsidR="00C52837" w:rsidRPr="00BE5C54" w:rsidTr="002E586F">
        <w:trPr>
          <w:trHeight w:val="465"/>
          <w:jc w:val="center"/>
        </w:trPr>
        <w:tc>
          <w:tcPr>
            <w:tcW w:w="3227" w:type="dxa"/>
            <w:gridSpan w:val="2"/>
            <w:vAlign w:val="center"/>
          </w:tcPr>
          <w:p w:rsidR="00C52837" w:rsidRPr="00BE5C54" w:rsidRDefault="00C52837" w:rsidP="002E586F">
            <w:pPr>
              <w:widowControl/>
              <w:jc w:val="left"/>
              <w:rPr>
                <w:sz w:val="24"/>
              </w:rPr>
            </w:pPr>
          </w:p>
        </w:tc>
        <w:tc>
          <w:tcPr>
            <w:tcW w:w="1701" w:type="dxa"/>
            <w:vAlign w:val="center"/>
          </w:tcPr>
          <w:p w:rsidR="00C52837" w:rsidRPr="00BE5C54" w:rsidRDefault="00C52837" w:rsidP="002E586F">
            <w:pPr>
              <w:widowControl/>
              <w:jc w:val="center"/>
              <w:rPr>
                <w:kern w:val="0"/>
                <w:sz w:val="24"/>
                <w:szCs w:val="24"/>
              </w:rPr>
            </w:pPr>
          </w:p>
        </w:tc>
        <w:tc>
          <w:tcPr>
            <w:tcW w:w="2238" w:type="dxa"/>
            <w:vAlign w:val="center"/>
          </w:tcPr>
          <w:p w:rsidR="00C52837" w:rsidRPr="00BE5C54" w:rsidRDefault="00C52837" w:rsidP="002E586F">
            <w:pPr>
              <w:widowControl/>
              <w:jc w:val="center"/>
              <w:rPr>
                <w:kern w:val="0"/>
                <w:sz w:val="24"/>
                <w:szCs w:val="24"/>
              </w:rPr>
            </w:pPr>
          </w:p>
        </w:tc>
        <w:tc>
          <w:tcPr>
            <w:tcW w:w="1848" w:type="dxa"/>
            <w:vAlign w:val="center"/>
          </w:tcPr>
          <w:p w:rsidR="00C52837" w:rsidRPr="00BE5C54" w:rsidRDefault="00C52837" w:rsidP="002E586F">
            <w:pPr>
              <w:widowControl/>
              <w:jc w:val="center"/>
              <w:rPr>
                <w:kern w:val="0"/>
                <w:sz w:val="24"/>
                <w:szCs w:val="24"/>
              </w:rPr>
            </w:pPr>
          </w:p>
        </w:tc>
      </w:tr>
      <w:tr w:rsidR="00C52837" w:rsidRPr="00BE5C54" w:rsidTr="002E586F">
        <w:trPr>
          <w:trHeight w:val="465"/>
          <w:jc w:val="center"/>
        </w:trPr>
        <w:tc>
          <w:tcPr>
            <w:tcW w:w="3227" w:type="dxa"/>
            <w:gridSpan w:val="2"/>
            <w:vAlign w:val="center"/>
          </w:tcPr>
          <w:p w:rsidR="00C52837" w:rsidRPr="00BE5C54" w:rsidRDefault="00C52837" w:rsidP="002E586F">
            <w:pPr>
              <w:widowControl/>
              <w:jc w:val="left"/>
              <w:rPr>
                <w:sz w:val="24"/>
              </w:rPr>
            </w:pPr>
          </w:p>
        </w:tc>
        <w:tc>
          <w:tcPr>
            <w:tcW w:w="1701" w:type="dxa"/>
            <w:vAlign w:val="center"/>
          </w:tcPr>
          <w:p w:rsidR="00C52837" w:rsidRPr="00BE5C54" w:rsidRDefault="00C52837" w:rsidP="002E586F">
            <w:pPr>
              <w:widowControl/>
              <w:jc w:val="center"/>
              <w:rPr>
                <w:kern w:val="0"/>
                <w:sz w:val="24"/>
                <w:szCs w:val="24"/>
              </w:rPr>
            </w:pPr>
          </w:p>
        </w:tc>
        <w:tc>
          <w:tcPr>
            <w:tcW w:w="2238" w:type="dxa"/>
            <w:vAlign w:val="center"/>
          </w:tcPr>
          <w:p w:rsidR="00C52837" w:rsidRPr="00BE5C54" w:rsidRDefault="00C52837" w:rsidP="002E586F">
            <w:pPr>
              <w:widowControl/>
              <w:jc w:val="center"/>
              <w:rPr>
                <w:kern w:val="0"/>
                <w:sz w:val="24"/>
                <w:szCs w:val="24"/>
              </w:rPr>
            </w:pPr>
          </w:p>
        </w:tc>
        <w:tc>
          <w:tcPr>
            <w:tcW w:w="1848" w:type="dxa"/>
            <w:vAlign w:val="center"/>
          </w:tcPr>
          <w:p w:rsidR="00C52837" w:rsidRPr="00BE5C54" w:rsidRDefault="00C52837" w:rsidP="002E586F">
            <w:pPr>
              <w:widowControl/>
              <w:jc w:val="center"/>
              <w:rPr>
                <w:kern w:val="0"/>
                <w:sz w:val="24"/>
                <w:szCs w:val="24"/>
              </w:rPr>
            </w:pPr>
          </w:p>
        </w:tc>
      </w:tr>
      <w:tr w:rsidR="00C52837" w:rsidRPr="00BE5C54" w:rsidTr="002E586F">
        <w:trPr>
          <w:trHeight w:val="465"/>
          <w:jc w:val="center"/>
        </w:trPr>
        <w:tc>
          <w:tcPr>
            <w:tcW w:w="3227" w:type="dxa"/>
            <w:gridSpan w:val="2"/>
            <w:vAlign w:val="center"/>
          </w:tcPr>
          <w:p w:rsidR="00C52837" w:rsidRPr="00BE5C54" w:rsidRDefault="00C52837" w:rsidP="002E586F">
            <w:pPr>
              <w:widowControl/>
              <w:jc w:val="center"/>
              <w:rPr>
                <w:sz w:val="24"/>
              </w:rPr>
            </w:pPr>
          </w:p>
        </w:tc>
        <w:tc>
          <w:tcPr>
            <w:tcW w:w="1701" w:type="dxa"/>
            <w:vAlign w:val="center"/>
          </w:tcPr>
          <w:p w:rsidR="00C52837" w:rsidRPr="00BE5C54" w:rsidRDefault="00C52837" w:rsidP="002E586F">
            <w:pPr>
              <w:widowControl/>
              <w:jc w:val="center"/>
              <w:rPr>
                <w:kern w:val="0"/>
                <w:sz w:val="24"/>
                <w:szCs w:val="24"/>
              </w:rPr>
            </w:pPr>
          </w:p>
        </w:tc>
        <w:tc>
          <w:tcPr>
            <w:tcW w:w="2238" w:type="dxa"/>
            <w:vAlign w:val="center"/>
          </w:tcPr>
          <w:p w:rsidR="00C52837" w:rsidRPr="00BE5C54" w:rsidRDefault="00C52837" w:rsidP="002E586F">
            <w:pPr>
              <w:widowControl/>
              <w:jc w:val="center"/>
              <w:rPr>
                <w:kern w:val="0"/>
                <w:sz w:val="24"/>
                <w:szCs w:val="24"/>
              </w:rPr>
            </w:pPr>
          </w:p>
        </w:tc>
        <w:tc>
          <w:tcPr>
            <w:tcW w:w="1848" w:type="dxa"/>
            <w:vAlign w:val="center"/>
          </w:tcPr>
          <w:p w:rsidR="00C52837" w:rsidRPr="00BE5C54" w:rsidRDefault="00C52837" w:rsidP="002E586F">
            <w:pPr>
              <w:widowControl/>
              <w:jc w:val="center"/>
              <w:rPr>
                <w:kern w:val="0"/>
                <w:sz w:val="24"/>
                <w:szCs w:val="24"/>
              </w:rPr>
            </w:pPr>
          </w:p>
        </w:tc>
      </w:tr>
    </w:tbl>
    <w:p w:rsidR="00C52837" w:rsidRPr="00BE5C54" w:rsidRDefault="00C52837" w:rsidP="00C52837">
      <w:pPr>
        <w:ind w:left="180"/>
        <w:rPr>
          <w:sz w:val="22"/>
          <w:szCs w:val="24"/>
        </w:rPr>
      </w:pPr>
      <w:r w:rsidRPr="00BE5C54">
        <w:rPr>
          <w:sz w:val="22"/>
          <w:szCs w:val="24"/>
        </w:rPr>
        <w:t>注：</w:t>
      </w:r>
      <w:r w:rsidRPr="00BE5C54">
        <w:rPr>
          <w:sz w:val="22"/>
          <w:szCs w:val="24"/>
        </w:rPr>
        <w:t xml:space="preserve">1. </w:t>
      </w:r>
      <w:r w:rsidRPr="00BE5C54">
        <w:rPr>
          <w:sz w:val="22"/>
          <w:szCs w:val="24"/>
        </w:rPr>
        <w:t>本表第一行填写本项目投标总价</w:t>
      </w:r>
      <w:r w:rsidRPr="00BE5C54">
        <w:rPr>
          <w:sz w:val="22"/>
          <w:szCs w:val="24"/>
        </w:rPr>
        <w:t xml:space="preserve"> </w:t>
      </w:r>
    </w:p>
    <w:p w:rsidR="00C52837" w:rsidRPr="00BE5C54" w:rsidRDefault="00C52837" w:rsidP="00C52837">
      <w:pPr>
        <w:ind w:left="180" w:firstLineChars="200" w:firstLine="440"/>
      </w:pPr>
      <w:r w:rsidRPr="00BE5C54">
        <w:rPr>
          <w:sz w:val="22"/>
          <w:szCs w:val="24"/>
        </w:rPr>
        <w:t xml:space="preserve">2. </w:t>
      </w:r>
      <w:r w:rsidRPr="00BE5C54">
        <w:rPr>
          <w:sz w:val="22"/>
          <w:szCs w:val="24"/>
        </w:rPr>
        <w:t>下面应填写分项价格及分项名称（分项名称可根据实际情况增减、修改），分项价格汇总应等于总价</w:t>
      </w:r>
    </w:p>
    <w:p w:rsidR="00C52837" w:rsidRPr="00BE5C54" w:rsidRDefault="00C52837" w:rsidP="00C52837">
      <w:pPr>
        <w:spacing w:line="460" w:lineRule="exact"/>
        <w:ind w:left="192" w:firstLineChars="1645" w:firstLine="3948"/>
        <w:rPr>
          <w:sz w:val="24"/>
        </w:rPr>
      </w:pPr>
    </w:p>
    <w:p w:rsidR="00ED1EFB" w:rsidRDefault="00ED1EFB" w:rsidP="00ED1EFB">
      <w:pPr>
        <w:spacing w:line="360" w:lineRule="auto"/>
        <w:ind w:firstLineChars="1700" w:firstLine="4080"/>
        <w:rPr>
          <w:sz w:val="24"/>
        </w:rPr>
      </w:pPr>
      <w:r w:rsidRPr="0080752E">
        <w:rPr>
          <w:sz w:val="24"/>
        </w:rPr>
        <w:t>投标人名称：</w:t>
      </w:r>
    </w:p>
    <w:p w:rsidR="00ED1EFB" w:rsidRPr="0080752E" w:rsidRDefault="00ED1EFB" w:rsidP="00ED1EFB">
      <w:pPr>
        <w:spacing w:line="360" w:lineRule="auto"/>
        <w:ind w:firstLineChars="1700" w:firstLine="4080"/>
        <w:rPr>
          <w:sz w:val="24"/>
        </w:rPr>
      </w:pPr>
    </w:p>
    <w:p w:rsidR="00C52837" w:rsidRPr="00BE5C54" w:rsidRDefault="00ED1EFB" w:rsidP="00ED1EFB">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Pr="00BE5C54" w:rsidRDefault="00C52837" w:rsidP="00C52837">
      <w:pPr>
        <w:spacing w:line="460" w:lineRule="exact"/>
        <w:jc w:val="left"/>
        <w:rPr>
          <w:b/>
          <w:sz w:val="24"/>
        </w:rPr>
      </w:pPr>
      <w:r w:rsidRPr="00BE5C54">
        <w:rPr>
          <w:sz w:val="24"/>
        </w:rPr>
        <w:br w:type="page"/>
      </w:r>
      <w:r w:rsidRPr="00BE5C54">
        <w:rPr>
          <w:b/>
          <w:sz w:val="24"/>
        </w:rPr>
        <w:t>附件</w:t>
      </w:r>
      <w:r w:rsidRPr="00BE5C54">
        <w:rPr>
          <w:b/>
          <w:sz w:val="24"/>
        </w:rPr>
        <w:t>2</w:t>
      </w:r>
    </w:p>
    <w:p w:rsidR="00C52837" w:rsidRPr="00BE5C54" w:rsidRDefault="00C52837" w:rsidP="00C52837">
      <w:pPr>
        <w:autoSpaceDN w:val="0"/>
        <w:spacing w:line="360" w:lineRule="auto"/>
        <w:jc w:val="center"/>
        <w:rPr>
          <w:b/>
          <w:bCs/>
          <w:sz w:val="24"/>
        </w:rPr>
      </w:pPr>
      <w:r w:rsidRPr="00BE5C54">
        <w:rPr>
          <w:b/>
          <w:bCs/>
          <w:sz w:val="24"/>
        </w:rPr>
        <w:t>政府采购政策情况表</w:t>
      </w:r>
    </w:p>
    <w:p w:rsidR="00C52837" w:rsidRPr="00BE5C54" w:rsidRDefault="00C52837" w:rsidP="00C52837">
      <w:pPr>
        <w:spacing w:line="460" w:lineRule="exact"/>
        <w:jc w:val="center"/>
        <w:rPr>
          <w:sz w:val="24"/>
        </w:rPr>
      </w:pP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Default="00C52837" w:rsidP="00C52837">
      <w:pPr>
        <w:spacing w:line="460" w:lineRule="exact"/>
        <w:rPr>
          <w:sz w:val="24"/>
          <w:u w:val="single"/>
        </w:rPr>
      </w:pPr>
      <w:r w:rsidRPr="00BE5C54">
        <w:rPr>
          <w:sz w:val="24"/>
        </w:rPr>
        <w:t>包号：</w:t>
      </w:r>
      <w:r w:rsidRPr="00BE5C54">
        <w:rPr>
          <w:sz w:val="24"/>
          <w:u w:val="single"/>
        </w:rPr>
        <w:t xml:space="preserve">                        </w:t>
      </w:r>
    </w:p>
    <w:p w:rsidR="00F44DBA" w:rsidRPr="00172854" w:rsidRDefault="00F44DBA" w:rsidP="00F44DBA">
      <w:pPr>
        <w:spacing w:line="460" w:lineRule="exact"/>
        <w:rPr>
          <w:sz w:val="24"/>
          <w:szCs w:val="24"/>
        </w:rPr>
      </w:pPr>
      <w:r w:rsidRPr="00172854">
        <w:rPr>
          <w:sz w:val="24"/>
          <w:szCs w:val="24"/>
        </w:rPr>
        <w:t>填报要求：</w:t>
      </w:r>
    </w:p>
    <w:p w:rsidR="00F44DBA" w:rsidRPr="00172854" w:rsidRDefault="00F44DBA" w:rsidP="00F44DBA">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F44DBA" w:rsidRPr="00172854" w:rsidRDefault="00F44DBA" w:rsidP="00F44DBA">
      <w:pPr>
        <w:spacing w:line="460" w:lineRule="exact"/>
        <w:rPr>
          <w:sz w:val="24"/>
          <w:szCs w:val="24"/>
        </w:rPr>
      </w:pPr>
      <w:r w:rsidRPr="00172854">
        <w:rPr>
          <w:sz w:val="24"/>
          <w:szCs w:val="24"/>
        </w:rPr>
        <w:t>2.“</w:t>
      </w:r>
      <w:r w:rsidRPr="00172854">
        <w:rPr>
          <w:sz w:val="24"/>
          <w:szCs w:val="24"/>
        </w:rPr>
        <w:t>制造商企业类型</w:t>
      </w:r>
      <w:r w:rsidRPr="00172854">
        <w:rPr>
          <w:sz w:val="24"/>
          <w:szCs w:val="24"/>
        </w:rPr>
        <w:t>”</w:t>
      </w:r>
      <w:r w:rsidRPr="00172854">
        <w:rPr>
          <w:sz w:val="24"/>
          <w:szCs w:val="24"/>
        </w:rPr>
        <w:t>栏填写内容为</w:t>
      </w:r>
      <w:r w:rsidRPr="00172854">
        <w:rPr>
          <w:sz w:val="24"/>
          <w:szCs w:val="24"/>
        </w:rPr>
        <w:t>“</w:t>
      </w:r>
      <w:r w:rsidRPr="00172854">
        <w:rPr>
          <w:sz w:val="24"/>
          <w:szCs w:val="24"/>
        </w:rPr>
        <w:t>微型</w:t>
      </w:r>
      <w:r w:rsidRPr="00172854">
        <w:rPr>
          <w:sz w:val="24"/>
          <w:szCs w:val="24"/>
        </w:rPr>
        <w:t>”</w:t>
      </w:r>
      <w:r w:rsidRPr="00172854">
        <w:rPr>
          <w:sz w:val="24"/>
          <w:szCs w:val="24"/>
        </w:rPr>
        <w:t>、</w:t>
      </w:r>
      <w:r w:rsidRPr="00172854">
        <w:rPr>
          <w:sz w:val="24"/>
          <w:szCs w:val="24"/>
        </w:rPr>
        <w:t>“</w:t>
      </w:r>
      <w:r w:rsidRPr="00172854">
        <w:rPr>
          <w:sz w:val="24"/>
          <w:szCs w:val="24"/>
        </w:rPr>
        <w:t>小型</w:t>
      </w:r>
      <w:r w:rsidRPr="00172854">
        <w:rPr>
          <w:sz w:val="24"/>
          <w:szCs w:val="24"/>
        </w:rPr>
        <w:t>”</w:t>
      </w:r>
      <w:r w:rsidRPr="00172854">
        <w:rPr>
          <w:sz w:val="24"/>
          <w:szCs w:val="24"/>
        </w:rPr>
        <w:t>、</w:t>
      </w:r>
      <w:r w:rsidRPr="00172854">
        <w:rPr>
          <w:sz w:val="24"/>
          <w:szCs w:val="24"/>
        </w:rPr>
        <w:t>“</w:t>
      </w:r>
      <w:r w:rsidRPr="00172854">
        <w:rPr>
          <w:sz w:val="24"/>
          <w:szCs w:val="24"/>
        </w:rPr>
        <w:t>监狱企业</w:t>
      </w:r>
      <w:r w:rsidRPr="00172854">
        <w:rPr>
          <w:sz w:val="24"/>
          <w:szCs w:val="24"/>
        </w:rPr>
        <w:t>”</w:t>
      </w:r>
      <w:r w:rsidRPr="00172854">
        <w:rPr>
          <w:sz w:val="24"/>
          <w:szCs w:val="24"/>
        </w:rPr>
        <w:t>或</w:t>
      </w:r>
      <w:r w:rsidRPr="00172854">
        <w:rPr>
          <w:sz w:val="24"/>
          <w:szCs w:val="24"/>
        </w:rPr>
        <w:t>“</w:t>
      </w:r>
      <w:r w:rsidRPr="00172854">
        <w:rPr>
          <w:sz w:val="24"/>
          <w:szCs w:val="24"/>
        </w:rPr>
        <w:t>残疾人福利性单位</w:t>
      </w:r>
      <w:r w:rsidRPr="00172854">
        <w:rPr>
          <w:sz w:val="24"/>
          <w:szCs w:val="24"/>
        </w:rPr>
        <w:t>”</w:t>
      </w:r>
      <w:r w:rsidRPr="00172854">
        <w:rPr>
          <w:sz w:val="24"/>
          <w:szCs w:val="24"/>
        </w:rPr>
        <w:t>。</w:t>
      </w:r>
    </w:p>
    <w:p w:rsidR="00F44DBA" w:rsidRPr="00172854" w:rsidRDefault="00F44DBA" w:rsidP="00F44DBA">
      <w:pPr>
        <w:spacing w:line="460" w:lineRule="exact"/>
        <w:rPr>
          <w:sz w:val="24"/>
          <w:szCs w:val="24"/>
        </w:rPr>
      </w:pPr>
      <w:r w:rsidRPr="00172854">
        <w:rPr>
          <w:sz w:val="24"/>
          <w:szCs w:val="24"/>
        </w:rPr>
        <w:t xml:space="preserve">3.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F44DBA" w:rsidRPr="00172854" w:rsidRDefault="00F44DBA" w:rsidP="00F44DBA">
      <w:pPr>
        <w:spacing w:line="460" w:lineRule="exact"/>
        <w:rPr>
          <w:sz w:val="24"/>
          <w:szCs w:val="24"/>
        </w:rPr>
      </w:pPr>
      <w:r w:rsidRPr="00172854">
        <w:rPr>
          <w:sz w:val="24"/>
          <w:szCs w:val="24"/>
        </w:rPr>
        <w:t xml:space="preserve">4. </w:t>
      </w:r>
      <w:r w:rsidRPr="00172854">
        <w:rPr>
          <w:sz w:val="24"/>
          <w:szCs w:val="24"/>
        </w:rPr>
        <w:t>请投标人正确填写本表，所填内容将作为评审的依据。其内容或数据应与对应的证明资料相符，如果填写不完整或有误，不再享受上述政策优惠。</w:t>
      </w:r>
    </w:p>
    <w:p w:rsidR="00F44DBA" w:rsidRPr="00172854" w:rsidRDefault="00F44DBA" w:rsidP="00F44DBA">
      <w:pPr>
        <w:spacing w:line="460" w:lineRule="exact"/>
        <w:ind w:firstLineChars="3000" w:firstLine="7200"/>
        <w:rPr>
          <w:sz w:val="24"/>
          <w:szCs w:val="24"/>
        </w:rPr>
      </w:pPr>
      <w:r w:rsidRPr="001728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1"/>
        <w:gridCol w:w="1564"/>
        <w:gridCol w:w="1351"/>
        <w:gridCol w:w="1621"/>
        <w:gridCol w:w="1452"/>
      </w:tblGrid>
      <w:tr w:rsidR="00F44DBA" w:rsidRPr="00172854" w:rsidTr="00C56A55">
        <w:trPr>
          <w:trHeight w:val="490"/>
          <w:jc w:val="center"/>
        </w:trPr>
        <w:tc>
          <w:tcPr>
            <w:tcW w:w="556" w:type="pct"/>
            <w:vMerge w:val="restar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r w:rsidRPr="00172854">
              <w:rPr>
                <w:szCs w:val="21"/>
                <w:lang w:val="en-GB"/>
              </w:rPr>
              <w:t>金额</w:t>
            </w:r>
          </w:p>
        </w:tc>
      </w:tr>
      <w:tr w:rsidR="00F44DBA" w:rsidRPr="00172854" w:rsidTr="00C56A55">
        <w:trPr>
          <w:trHeight w:val="567"/>
          <w:jc w:val="center"/>
        </w:trPr>
        <w:tc>
          <w:tcPr>
            <w:tcW w:w="556" w:type="pct"/>
            <w:vMerge/>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886"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929"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803"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963"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863"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r>
      <w:tr w:rsidR="00F44DBA" w:rsidRPr="00172854" w:rsidTr="00C56A55">
        <w:trPr>
          <w:trHeight w:val="567"/>
          <w:jc w:val="center"/>
        </w:trPr>
        <w:tc>
          <w:tcPr>
            <w:tcW w:w="556" w:type="pct"/>
            <w:vMerge/>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886"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929"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803"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963"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863"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r>
      <w:tr w:rsidR="00F44DBA" w:rsidRPr="00172854" w:rsidTr="00C56A55">
        <w:trPr>
          <w:trHeight w:val="567"/>
          <w:jc w:val="center"/>
        </w:trPr>
        <w:tc>
          <w:tcPr>
            <w:tcW w:w="556" w:type="pct"/>
            <w:vMerge/>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F44DBA" w:rsidRPr="00172854" w:rsidRDefault="00F44DBA" w:rsidP="00C56A55">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F44DBA" w:rsidRPr="00172854" w:rsidTr="00C56A55">
        <w:trPr>
          <w:trHeight w:val="567"/>
          <w:jc w:val="center"/>
        </w:trPr>
        <w:tc>
          <w:tcPr>
            <w:tcW w:w="556" w:type="pct"/>
            <w:vMerge/>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F44DBA" w:rsidRPr="00172854" w:rsidRDefault="00F44DBA" w:rsidP="00C56A55">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F44DBA" w:rsidRPr="00172854" w:rsidTr="00C56A55">
        <w:trPr>
          <w:trHeight w:val="567"/>
          <w:jc w:val="center"/>
        </w:trPr>
        <w:tc>
          <w:tcPr>
            <w:tcW w:w="556" w:type="pct"/>
            <w:vMerge/>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4444" w:type="pct"/>
            <w:gridSpan w:val="5"/>
            <w:shd w:val="clear" w:color="auto" w:fill="auto"/>
            <w:vAlign w:val="center"/>
          </w:tcPr>
          <w:p w:rsidR="00F44DBA" w:rsidRPr="00172854" w:rsidRDefault="00F44DBA" w:rsidP="00C56A55">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w:t>
            </w:r>
            <w:r w:rsidR="00C77344">
              <w:rPr>
                <w:szCs w:val="21"/>
              </w:rPr>
              <w:t>响应文件</w:t>
            </w:r>
            <w:r w:rsidRPr="00172854">
              <w:rPr>
                <w:szCs w:val="21"/>
              </w:rPr>
              <w:t>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F44DBA" w:rsidRPr="00172854" w:rsidTr="00C56A55">
        <w:trPr>
          <w:trHeight w:val="729"/>
          <w:jc w:val="center"/>
        </w:trPr>
        <w:tc>
          <w:tcPr>
            <w:tcW w:w="556" w:type="pct"/>
            <w:vMerge w:val="restar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r w:rsidRPr="00172854">
              <w:rPr>
                <w:szCs w:val="21"/>
                <w:lang w:val="en-GB"/>
              </w:rPr>
              <w:t>金额</w:t>
            </w:r>
          </w:p>
        </w:tc>
      </w:tr>
      <w:tr w:rsidR="00F44DBA" w:rsidRPr="00172854" w:rsidTr="00C56A55">
        <w:trPr>
          <w:trHeight w:val="186"/>
          <w:jc w:val="center"/>
        </w:trPr>
        <w:tc>
          <w:tcPr>
            <w:tcW w:w="556" w:type="pct"/>
            <w:vMerge/>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886"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929"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803"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963"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863"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r>
      <w:tr w:rsidR="00F44DBA" w:rsidRPr="00172854" w:rsidTr="00C56A55">
        <w:trPr>
          <w:trHeight w:val="224"/>
          <w:jc w:val="center"/>
        </w:trPr>
        <w:tc>
          <w:tcPr>
            <w:tcW w:w="556" w:type="pct"/>
            <w:vMerge/>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886"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929"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803"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963"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863"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r>
      <w:tr w:rsidR="00F44DBA" w:rsidRPr="00172854" w:rsidTr="00C56A55">
        <w:trPr>
          <w:trHeight w:val="298"/>
          <w:jc w:val="center"/>
        </w:trPr>
        <w:tc>
          <w:tcPr>
            <w:tcW w:w="556" w:type="pct"/>
            <w:vMerge/>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F44DBA" w:rsidRPr="00172854" w:rsidRDefault="00F44DBA" w:rsidP="00C56A55">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F44DBA" w:rsidRPr="00172854" w:rsidTr="00C56A55">
        <w:trPr>
          <w:trHeight w:val="240"/>
          <w:jc w:val="center"/>
        </w:trPr>
        <w:tc>
          <w:tcPr>
            <w:tcW w:w="556" w:type="pct"/>
            <w:vMerge/>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F44DBA" w:rsidRPr="00172854" w:rsidRDefault="00F44DBA" w:rsidP="00C56A55">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F44DBA" w:rsidRPr="00172854" w:rsidTr="00C56A55">
        <w:trPr>
          <w:trHeight w:val="311"/>
          <w:jc w:val="center"/>
        </w:trPr>
        <w:tc>
          <w:tcPr>
            <w:tcW w:w="556" w:type="pct"/>
            <w:vMerge/>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4444" w:type="pct"/>
            <w:gridSpan w:val="5"/>
            <w:shd w:val="clear" w:color="auto" w:fill="auto"/>
            <w:vAlign w:val="center"/>
          </w:tcPr>
          <w:p w:rsidR="00F44DBA" w:rsidRPr="00172854" w:rsidRDefault="00F44DBA" w:rsidP="00C56A55">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w:t>
            </w:r>
            <w:r w:rsidR="00C77344">
              <w:rPr>
                <w:szCs w:val="21"/>
              </w:rPr>
              <w:t>响应文件</w:t>
            </w:r>
            <w:r w:rsidRPr="00172854">
              <w:rPr>
                <w:szCs w:val="21"/>
              </w:rPr>
              <w:t>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F44DBA" w:rsidRPr="00172854" w:rsidTr="00C56A55">
        <w:trPr>
          <w:trHeight w:val="729"/>
          <w:jc w:val="center"/>
        </w:trPr>
        <w:tc>
          <w:tcPr>
            <w:tcW w:w="556" w:type="pct"/>
            <w:vMerge w:val="restar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r w:rsidRPr="00172854">
              <w:rPr>
                <w:szCs w:val="21"/>
                <w:lang w:val="en-GB"/>
              </w:rPr>
              <w:t>中小企业、监狱企业、残疾人福利性单位扶持政策</w:t>
            </w:r>
          </w:p>
        </w:tc>
        <w:tc>
          <w:tcPr>
            <w:tcW w:w="4444" w:type="pct"/>
            <w:gridSpan w:val="5"/>
            <w:shd w:val="clear" w:color="auto" w:fill="auto"/>
            <w:vAlign w:val="center"/>
          </w:tcPr>
          <w:p w:rsidR="00F44DBA" w:rsidRPr="00172854" w:rsidRDefault="00F44DBA" w:rsidP="00C56A55">
            <w:pPr>
              <w:pStyle w:val="13"/>
              <w:tabs>
                <w:tab w:val="num" w:pos="1260"/>
              </w:tabs>
              <w:adjustRightInd w:val="0"/>
              <w:snapToGrid w:val="0"/>
              <w:rPr>
                <w:b/>
                <w:szCs w:val="21"/>
              </w:rPr>
            </w:pPr>
            <w:r w:rsidRPr="00172854">
              <w:rPr>
                <w:b/>
                <w:szCs w:val="21"/>
              </w:rPr>
              <w:t>1.</w:t>
            </w:r>
            <w:r w:rsidRPr="00172854">
              <w:rPr>
                <w:b/>
                <w:szCs w:val="21"/>
              </w:rPr>
              <w:t>所投货物中有大型企业制造的，不享受中小企业扶持政策，无需填写以下内容</w:t>
            </w:r>
          </w:p>
          <w:p w:rsidR="00F44DBA" w:rsidRPr="00172854" w:rsidRDefault="00F44DBA" w:rsidP="00C56A55">
            <w:pPr>
              <w:pStyle w:val="13"/>
              <w:tabs>
                <w:tab w:val="num" w:pos="1260"/>
              </w:tabs>
              <w:adjustRightInd w:val="0"/>
              <w:snapToGrid w:val="0"/>
              <w:rPr>
                <w:b/>
                <w:szCs w:val="21"/>
              </w:rPr>
            </w:pPr>
            <w:r w:rsidRPr="00172854">
              <w:rPr>
                <w:b/>
                <w:szCs w:val="21"/>
              </w:rPr>
              <w:t>2.</w:t>
            </w:r>
            <w:r w:rsidRPr="00172854">
              <w:rPr>
                <w:szCs w:val="21"/>
              </w:rPr>
              <w:t xml:space="preserve"> </w:t>
            </w:r>
            <w:r w:rsidRPr="00172854">
              <w:rPr>
                <w:b/>
                <w:szCs w:val="21"/>
              </w:rPr>
              <w:t>所投货物中无大型企业制造的，只填写小型、微型企业制造的货物</w:t>
            </w:r>
          </w:p>
        </w:tc>
      </w:tr>
      <w:tr w:rsidR="00F44DBA" w:rsidRPr="00172854" w:rsidTr="00C56A55">
        <w:trPr>
          <w:trHeight w:val="729"/>
          <w:jc w:val="center"/>
        </w:trPr>
        <w:tc>
          <w:tcPr>
            <w:tcW w:w="556" w:type="pct"/>
            <w:vMerge/>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886"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r w:rsidRPr="00172854">
              <w:rPr>
                <w:szCs w:val="21"/>
                <w:lang w:val="en-GB"/>
              </w:rPr>
              <w:t>制造商</w:t>
            </w:r>
          </w:p>
          <w:p w:rsidR="00F44DBA" w:rsidRPr="00172854" w:rsidRDefault="00F44DBA" w:rsidP="00C56A55">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r w:rsidRPr="00172854">
              <w:rPr>
                <w:szCs w:val="21"/>
                <w:lang w:val="en-GB"/>
              </w:rPr>
              <w:t>金额</w:t>
            </w:r>
          </w:p>
        </w:tc>
      </w:tr>
      <w:tr w:rsidR="00F44DBA" w:rsidRPr="00172854" w:rsidTr="00C56A55">
        <w:trPr>
          <w:trHeight w:val="729"/>
          <w:jc w:val="center"/>
        </w:trPr>
        <w:tc>
          <w:tcPr>
            <w:tcW w:w="556" w:type="pct"/>
            <w:vMerge/>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886"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929"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803"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963" w:type="pct"/>
            <w:shd w:val="clear" w:color="auto" w:fill="auto"/>
          </w:tcPr>
          <w:p w:rsidR="00F44DBA" w:rsidRPr="00172854" w:rsidRDefault="00F44DBA" w:rsidP="00C56A55">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r>
      <w:tr w:rsidR="00F44DBA" w:rsidRPr="00172854" w:rsidTr="00C56A55">
        <w:trPr>
          <w:trHeight w:val="729"/>
          <w:jc w:val="center"/>
        </w:trPr>
        <w:tc>
          <w:tcPr>
            <w:tcW w:w="556" w:type="pct"/>
            <w:vMerge/>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886"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929"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803"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963" w:type="pct"/>
            <w:shd w:val="clear" w:color="auto" w:fill="auto"/>
          </w:tcPr>
          <w:p w:rsidR="00F44DBA" w:rsidRPr="00172854" w:rsidRDefault="00F44DBA" w:rsidP="00C56A55">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r>
      <w:tr w:rsidR="00F44DBA" w:rsidRPr="00172854" w:rsidTr="00C56A55">
        <w:trPr>
          <w:trHeight w:val="729"/>
          <w:jc w:val="center"/>
        </w:trPr>
        <w:tc>
          <w:tcPr>
            <w:tcW w:w="556" w:type="pct"/>
            <w:vMerge/>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886"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929"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803"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963" w:type="pct"/>
            <w:shd w:val="clear" w:color="auto" w:fill="auto"/>
          </w:tcPr>
          <w:p w:rsidR="00F44DBA" w:rsidRPr="00172854" w:rsidRDefault="00F44DBA" w:rsidP="00C56A55">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r>
      <w:tr w:rsidR="00F44DBA" w:rsidRPr="00172854" w:rsidTr="00C56A55">
        <w:trPr>
          <w:trHeight w:val="729"/>
          <w:jc w:val="center"/>
        </w:trPr>
        <w:tc>
          <w:tcPr>
            <w:tcW w:w="556" w:type="pct"/>
            <w:vMerge/>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886"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929"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803"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963" w:type="pct"/>
            <w:shd w:val="clear" w:color="auto" w:fill="auto"/>
          </w:tcPr>
          <w:p w:rsidR="00F44DBA" w:rsidRPr="00172854" w:rsidRDefault="00F44DBA" w:rsidP="00C56A55">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r>
      <w:tr w:rsidR="00F44DBA" w:rsidRPr="00172854" w:rsidTr="00C56A55">
        <w:trPr>
          <w:trHeight w:val="729"/>
          <w:jc w:val="center"/>
        </w:trPr>
        <w:tc>
          <w:tcPr>
            <w:tcW w:w="556" w:type="pct"/>
            <w:vMerge/>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886"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929"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803"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963"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863"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r>
      <w:tr w:rsidR="00F44DBA" w:rsidRPr="00172854" w:rsidTr="00C56A55">
        <w:trPr>
          <w:trHeight w:val="729"/>
          <w:jc w:val="center"/>
        </w:trPr>
        <w:tc>
          <w:tcPr>
            <w:tcW w:w="556" w:type="pct"/>
            <w:vMerge/>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886"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929"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803"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963"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863"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r>
      <w:tr w:rsidR="00F44DBA" w:rsidRPr="00172854" w:rsidTr="00C56A55">
        <w:trPr>
          <w:trHeight w:val="729"/>
          <w:jc w:val="center"/>
        </w:trPr>
        <w:tc>
          <w:tcPr>
            <w:tcW w:w="556" w:type="pct"/>
            <w:vMerge/>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F44DBA" w:rsidRPr="00172854" w:rsidRDefault="00F44DBA" w:rsidP="00C56A55">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F44DBA" w:rsidRPr="00172854" w:rsidTr="00C56A55">
        <w:trPr>
          <w:trHeight w:val="671"/>
          <w:jc w:val="center"/>
        </w:trPr>
        <w:tc>
          <w:tcPr>
            <w:tcW w:w="556" w:type="pct"/>
            <w:vMerge/>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F44DBA" w:rsidRPr="00172854" w:rsidRDefault="00F44DBA" w:rsidP="00C56A55">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F44DBA" w:rsidRPr="00172854" w:rsidTr="00C56A55">
        <w:trPr>
          <w:trHeight w:val="729"/>
          <w:jc w:val="center"/>
        </w:trPr>
        <w:tc>
          <w:tcPr>
            <w:tcW w:w="556"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F44DBA" w:rsidRPr="00172854" w:rsidRDefault="00F44DBA" w:rsidP="00C56A55">
            <w:pPr>
              <w:pStyle w:val="13"/>
              <w:tabs>
                <w:tab w:val="num" w:pos="1260"/>
              </w:tabs>
              <w:adjustRightInd w:val="0"/>
              <w:snapToGrid w:val="0"/>
              <w:rPr>
                <w:szCs w:val="21"/>
              </w:rPr>
            </w:pPr>
            <w:r w:rsidRPr="00172854">
              <w:rPr>
                <w:szCs w:val="21"/>
              </w:rPr>
              <w:t>如属于中小企业，须提供《中小企业声明函》。</w:t>
            </w:r>
          </w:p>
          <w:p w:rsidR="00F44DBA" w:rsidRPr="00172854" w:rsidRDefault="00F44DBA" w:rsidP="00C56A55">
            <w:pPr>
              <w:pStyle w:val="13"/>
              <w:tabs>
                <w:tab w:val="num" w:pos="1260"/>
              </w:tabs>
              <w:adjustRightInd w:val="0"/>
              <w:snapToGrid w:val="0"/>
              <w:rPr>
                <w:szCs w:val="21"/>
                <w:lang w:val="en-GB"/>
              </w:rPr>
            </w:pPr>
            <w:r w:rsidRPr="00172854">
              <w:rPr>
                <w:szCs w:val="21"/>
              </w:rPr>
              <w:t>该声明函见</w:t>
            </w:r>
            <w:r w:rsidR="00C77344">
              <w:rPr>
                <w:szCs w:val="21"/>
              </w:rPr>
              <w:t>响应文件</w:t>
            </w:r>
            <w:r w:rsidRPr="00172854">
              <w:rPr>
                <w:szCs w:val="21"/>
              </w:rPr>
              <w:t>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F44DBA" w:rsidRPr="00172854" w:rsidTr="00C56A55">
        <w:trPr>
          <w:trHeight w:val="729"/>
          <w:jc w:val="center"/>
        </w:trPr>
        <w:tc>
          <w:tcPr>
            <w:tcW w:w="556"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F44DBA" w:rsidRPr="00172854" w:rsidRDefault="00F44DBA" w:rsidP="00C56A55">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F44DBA" w:rsidRPr="00172854" w:rsidRDefault="00F44DBA" w:rsidP="00C56A55">
            <w:pPr>
              <w:pStyle w:val="13"/>
              <w:tabs>
                <w:tab w:val="num" w:pos="1260"/>
              </w:tabs>
              <w:adjustRightInd w:val="0"/>
              <w:snapToGrid w:val="0"/>
              <w:rPr>
                <w:szCs w:val="21"/>
                <w:lang w:val="en-GB"/>
              </w:rPr>
            </w:pPr>
            <w:r w:rsidRPr="00172854">
              <w:rPr>
                <w:szCs w:val="21"/>
              </w:rPr>
              <w:t>证明材料见</w:t>
            </w:r>
            <w:r w:rsidR="00C77344">
              <w:rPr>
                <w:szCs w:val="21"/>
              </w:rPr>
              <w:t>响应文件</w:t>
            </w:r>
            <w:r w:rsidRPr="00172854">
              <w:rPr>
                <w:szCs w:val="21"/>
              </w:rPr>
              <w:t>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F44DBA" w:rsidRPr="00172854" w:rsidTr="00C56A55">
        <w:trPr>
          <w:trHeight w:val="729"/>
          <w:jc w:val="center"/>
        </w:trPr>
        <w:tc>
          <w:tcPr>
            <w:tcW w:w="556" w:type="pct"/>
            <w:shd w:val="clear" w:color="auto" w:fill="auto"/>
            <w:vAlign w:val="center"/>
          </w:tcPr>
          <w:p w:rsidR="00F44DBA" w:rsidRPr="00172854" w:rsidRDefault="00F44DBA" w:rsidP="00C56A55">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F44DBA" w:rsidRPr="00172854" w:rsidRDefault="00F44DBA" w:rsidP="00C56A55">
            <w:pPr>
              <w:pStyle w:val="13"/>
              <w:tabs>
                <w:tab w:val="num" w:pos="1260"/>
              </w:tabs>
              <w:adjustRightInd w:val="0"/>
              <w:snapToGrid w:val="0"/>
              <w:rPr>
                <w:szCs w:val="21"/>
              </w:rPr>
            </w:pPr>
            <w:r w:rsidRPr="00172854">
              <w:rPr>
                <w:szCs w:val="21"/>
              </w:rPr>
              <w:t>如属于残疾人福利性单位，须提供《残疾人福利性单位声明函》。</w:t>
            </w:r>
          </w:p>
          <w:p w:rsidR="00F44DBA" w:rsidRPr="00172854" w:rsidRDefault="00F44DBA" w:rsidP="00C56A55">
            <w:pPr>
              <w:pStyle w:val="13"/>
              <w:tabs>
                <w:tab w:val="num" w:pos="1260"/>
              </w:tabs>
              <w:adjustRightInd w:val="0"/>
              <w:snapToGrid w:val="0"/>
              <w:rPr>
                <w:szCs w:val="21"/>
                <w:lang w:val="en-GB"/>
              </w:rPr>
            </w:pPr>
            <w:r w:rsidRPr="00172854">
              <w:rPr>
                <w:szCs w:val="21"/>
              </w:rPr>
              <w:t>该声明函见</w:t>
            </w:r>
            <w:r w:rsidR="00C77344">
              <w:rPr>
                <w:szCs w:val="21"/>
              </w:rPr>
              <w:t>响应文件</w:t>
            </w:r>
            <w:r w:rsidRPr="00172854">
              <w:rPr>
                <w:szCs w:val="21"/>
              </w:rPr>
              <w:t>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22635A" w:rsidRPr="00F44DBA" w:rsidRDefault="0022635A" w:rsidP="0022635A">
      <w:pPr>
        <w:spacing w:line="360" w:lineRule="auto"/>
        <w:ind w:firstLineChars="1700" w:firstLine="4080"/>
        <w:rPr>
          <w:sz w:val="24"/>
        </w:rPr>
      </w:pPr>
    </w:p>
    <w:p w:rsidR="00ED1EFB" w:rsidRDefault="00ED1EFB" w:rsidP="00ED1EFB">
      <w:pPr>
        <w:spacing w:line="360" w:lineRule="auto"/>
        <w:ind w:firstLineChars="1700" w:firstLine="4080"/>
        <w:rPr>
          <w:sz w:val="24"/>
        </w:rPr>
      </w:pPr>
      <w:r w:rsidRPr="0080752E">
        <w:rPr>
          <w:sz w:val="24"/>
        </w:rPr>
        <w:t>投标人名称：</w:t>
      </w:r>
    </w:p>
    <w:p w:rsidR="00ED1EFB" w:rsidRPr="0080752E" w:rsidRDefault="00ED1EFB" w:rsidP="00ED1EFB">
      <w:pPr>
        <w:spacing w:line="360" w:lineRule="auto"/>
        <w:ind w:firstLineChars="1700" w:firstLine="4080"/>
        <w:rPr>
          <w:sz w:val="24"/>
        </w:rPr>
      </w:pPr>
    </w:p>
    <w:p w:rsidR="00A52E21" w:rsidRPr="00A52E21" w:rsidRDefault="00ED1EFB" w:rsidP="0022635A">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8A132D" w:rsidRPr="0080752E" w:rsidRDefault="008A132D" w:rsidP="00A52E21">
      <w:pPr>
        <w:spacing w:line="460" w:lineRule="exact"/>
        <w:jc w:val="left"/>
        <w:rPr>
          <w:sz w:val="24"/>
        </w:rPr>
      </w:pPr>
    </w:p>
    <w:sectPr w:rsidR="008A132D" w:rsidRPr="0080752E">
      <w:headerReference w:type="default" r:id="rId2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DF9" w:rsidRDefault="00834DF9">
      <w:r>
        <w:separator/>
      </w:r>
    </w:p>
  </w:endnote>
  <w:endnote w:type="continuationSeparator" w:id="0">
    <w:p w:rsidR="00834DF9" w:rsidRDefault="00834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方正楷体简体">
    <w:altName w:val="方正舒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1F3" w:rsidRDefault="006011F3">
    <w:pPr>
      <w:pStyle w:val="a6"/>
      <w:jc w:val="center"/>
      <w:rPr>
        <w:lang w:eastAsia="zh-CN"/>
      </w:rPr>
    </w:pPr>
    <w:r>
      <w:fldChar w:fldCharType="begin"/>
    </w:r>
    <w:r>
      <w:instrText xml:space="preserve"> PAGE   \* MERGEFORMAT </w:instrText>
    </w:r>
    <w:r>
      <w:fldChar w:fldCharType="separate"/>
    </w:r>
    <w:r w:rsidR="00AD76AE">
      <w:rPr>
        <w:noProof/>
      </w:rPr>
      <w:t>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1F3" w:rsidRDefault="006011F3">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011F3" w:rsidRDefault="006011F3">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296269"/>
      <w:docPartObj>
        <w:docPartGallery w:val="Page Numbers (Bottom of Page)"/>
        <w:docPartUnique/>
      </w:docPartObj>
    </w:sdtPr>
    <w:sdtEndPr/>
    <w:sdtContent>
      <w:p w:rsidR="006011F3" w:rsidRDefault="006011F3">
        <w:pPr>
          <w:pStyle w:val="a6"/>
          <w:jc w:val="center"/>
        </w:pPr>
        <w:r>
          <w:fldChar w:fldCharType="begin"/>
        </w:r>
        <w:r>
          <w:instrText>PAGE   \* MERGEFORMAT</w:instrText>
        </w:r>
        <w:r>
          <w:fldChar w:fldCharType="separate"/>
        </w:r>
        <w:r w:rsidR="00AD76AE" w:rsidRPr="00AD76AE">
          <w:rPr>
            <w:noProof/>
            <w:lang w:val="zh-CN" w:eastAsia="zh-CN"/>
          </w:rPr>
          <w:t>60</w:t>
        </w:r>
        <w:r>
          <w:fldChar w:fldCharType="end"/>
        </w:r>
      </w:p>
    </w:sdtContent>
  </w:sdt>
  <w:p w:rsidR="006011F3" w:rsidRPr="00581F27" w:rsidRDefault="006011F3" w:rsidP="00581F27">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132274"/>
      <w:docPartObj>
        <w:docPartGallery w:val="Page Numbers (Bottom of Page)"/>
        <w:docPartUnique/>
      </w:docPartObj>
    </w:sdtPr>
    <w:sdtEndPr/>
    <w:sdtContent>
      <w:p w:rsidR="006011F3" w:rsidRDefault="006011F3">
        <w:pPr>
          <w:pStyle w:val="a6"/>
          <w:jc w:val="center"/>
        </w:pPr>
        <w:r>
          <w:fldChar w:fldCharType="begin"/>
        </w:r>
        <w:r>
          <w:instrText>PAGE   \* MERGEFORMAT</w:instrText>
        </w:r>
        <w:r>
          <w:fldChar w:fldCharType="separate"/>
        </w:r>
        <w:r w:rsidR="00AD76AE" w:rsidRPr="00AD76AE">
          <w:rPr>
            <w:noProof/>
            <w:lang w:val="zh-CN" w:eastAsia="zh-CN"/>
          </w:rPr>
          <w:t>38</w:t>
        </w:r>
        <w:r>
          <w:fldChar w:fldCharType="end"/>
        </w:r>
      </w:p>
    </w:sdtContent>
  </w:sdt>
  <w:p w:rsidR="006011F3" w:rsidRPr="00581F27" w:rsidRDefault="006011F3" w:rsidP="00581F2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DF9" w:rsidRDefault="00834DF9">
      <w:r>
        <w:separator/>
      </w:r>
    </w:p>
  </w:footnote>
  <w:footnote w:type="continuationSeparator" w:id="0">
    <w:p w:rsidR="00834DF9" w:rsidRDefault="00834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1F3" w:rsidRDefault="006011F3" w:rsidP="009505CC">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1F3" w:rsidRDefault="006011F3">
    <w:pPr>
      <w:pStyle w:val="a3"/>
      <w:jc w:val="both"/>
    </w:pPr>
    <w:r>
      <w:rPr>
        <w:rFonts w:hint="eastAsia"/>
      </w:rPr>
      <w:t>竞争性磋商文件</w:t>
    </w:r>
    <w:r>
      <w:rPr>
        <w:rFonts w:hint="eastAsia"/>
      </w:rPr>
      <w:t xml:space="preserve">                                                       </w:t>
    </w:r>
    <w:r>
      <w:rPr>
        <w:rFonts w:hint="eastAsia"/>
      </w:rPr>
      <w:t>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1F3" w:rsidRDefault="006011F3">
    <w:pPr>
      <w:pStyle w:val="a3"/>
      <w:jc w:val="both"/>
    </w:pPr>
    <w:r>
      <w:rPr>
        <w:rFonts w:hint="eastAsia"/>
      </w:rPr>
      <w:t>竞争性磋商文件</w:t>
    </w:r>
    <w:r>
      <w:rPr>
        <w:rFonts w:hint="eastAsia"/>
      </w:rPr>
      <w:t xml:space="preserve">                                                    </w:t>
    </w:r>
    <w:r>
      <w:rPr>
        <w:rFonts w:hint="eastAsia"/>
      </w:rPr>
      <w:t>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1F3" w:rsidRDefault="006011F3">
    <w:pPr>
      <w:pStyle w:val="a3"/>
      <w:jc w:val="both"/>
    </w:pPr>
    <w:r>
      <w:rPr>
        <w:rFonts w:hint="eastAsia"/>
      </w:rPr>
      <w:t>竞争性磋商文件</w:t>
    </w:r>
    <w:r>
      <w:rPr>
        <w:rFonts w:hint="eastAsia"/>
      </w:rPr>
      <w:t xml:space="preserve">                                                      </w:t>
    </w:r>
    <w:r>
      <w:rPr>
        <w:rFonts w:hint="eastAsia"/>
      </w:rPr>
      <w:t>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1F3" w:rsidRDefault="006011F3">
    <w:pPr>
      <w:pStyle w:val="a3"/>
      <w:jc w:val="both"/>
    </w:pPr>
    <w:r>
      <w:rPr>
        <w:rFonts w:hint="eastAsia"/>
      </w:rPr>
      <w:t>竞争性磋商文件</w:t>
    </w:r>
    <w:r>
      <w:rPr>
        <w:rFonts w:hint="eastAsia"/>
      </w:rPr>
      <w:t xml:space="preserve">                                                        </w:t>
    </w:r>
    <w:r>
      <w:rPr>
        <w:rFonts w:hint="eastAsia"/>
      </w:rPr>
      <w:t>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1F3" w:rsidRDefault="006011F3">
    <w:pPr>
      <w:pStyle w:val="a3"/>
      <w:jc w:val="both"/>
    </w:pPr>
    <w:r>
      <w:rPr>
        <w:rFonts w:hint="eastAsia"/>
        <w:lang w:eastAsia="zh-CN"/>
      </w:rPr>
      <w:t>竞争性</w:t>
    </w:r>
    <w:r>
      <w:rPr>
        <w:rFonts w:hint="eastAsia"/>
      </w:rPr>
      <w:t>磋商文件</w:t>
    </w:r>
    <w:r>
      <w:rPr>
        <w:rFonts w:hint="eastAsia"/>
      </w:rPr>
      <w:t xml:space="preserve">                                                              </w:t>
    </w:r>
    <w:r>
      <w:rPr>
        <w:rFonts w:hint="eastAsia"/>
      </w:rPr>
      <w:t>第</w:t>
    </w:r>
    <w:r>
      <w:rPr>
        <w:rFonts w:hint="eastAsia"/>
        <w:lang w:eastAsia="zh-CN"/>
      </w:rPr>
      <w:t>五</w:t>
    </w:r>
    <w:r>
      <w:rPr>
        <w:rFonts w:hint="eastAsia"/>
      </w:rPr>
      <w:t>部分——附件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1F3" w:rsidRDefault="006011F3">
    <w:pPr>
      <w:pStyle w:val="a3"/>
      <w:jc w:val="both"/>
    </w:pPr>
    <w:r>
      <w:rPr>
        <w:rFonts w:hint="eastAsia"/>
        <w:lang w:eastAsia="zh-CN"/>
      </w:rPr>
      <w:t>竞争性</w:t>
    </w:r>
    <w:r>
      <w:rPr>
        <w:rFonts w:hint="eastAsia"/>
      </w:rPr>
      <w:t>磋商文件</w:t>
    </w:r>
    <w:r>
      <w:rPr>
        <w:rFonts w:hint="eastAsia"/>
      </w:rPr>
      <w:t xml:space="preserve">                                                         </w:t>
    </w:r>
    <w:r>
      <w:rPr>
        <w:rFonts w:hint="eastAsia"/>
        <w:lang w:eastAsia="zh-CN"/>
      </w:rPr>
      <w:t xml:space="preserve">    </w:t>
    </w:r>
    <w:r>
      <w:rPr>
        <w:rFonts w:hint="eastAsia"/>
      </w:rPr>
      <w:t>第</w:t>
    </w:r>
    <w:r>
      <w:rPr>
        <w:rFonts w:hint="eastAsia"/>
        <w:lang w:eastAsia="zh-CN"/>
      </w:rPr>
      <w:t>五</w:t>
    </w:r>
    <w:r>
      <w:rPr>
        <w:rFonts w:hint="eastAsia"/>
      </w:rPr>
      <w:t>部分——附件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1F3" w:rsidRDefault="006011F3">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8">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0">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3154EBCA"/>
    <w:lvl w:ilvl="0" w:tplc="3E68ADB2">
      <w:start w:val="1"/>
      <w:numFmt w:val="decimal"/>
      <w:suff w:val="space"/>
      <w:lvlText w:val="%1."/>
      <w:lvlJc w:val="left"/>
      <w:pPr>
        <w:ind w:left="866" w:hanging="420"/>
      </w:pPr>
      <w:rPr>
        <w:rFonts w:hint="eastAsia"/>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2"/>
  </w:num>
  <w:num w:numId="2">
    <w:abstractNumId w:val="0"/>
  </w:num>
  <w:num w:numId="3">
    <w:abstractNumId w:val="1"/>
  </w:num>
  <w:num w:numId="4">
    <w:abstractNumId w:val="14"/>
  </w:num>
  <w:num w:numId="5">
    <w:abstractNumId w:val="6"/>
  </w:num>
  <w:num w:numId="6">
    <w:abstractNumId w:val="12"/>
  </w:num>
  <w:num w:numId="7">
    <w:abstractNumId w:val="9"/>
  </w:num>
  <w:num w:numId="8">
    <w:abstractNumId w:val="13"/>
  </w:num>
  <w:num w:numId="9">
    <w:abstractNumId w:val="4"/>
  </w:num>
  <w:num w:numId="10">
    <w:abstractNumId w:val="5"/>
  </w:num>
  <w:num w:numId="11">
    <w:abstractNumId w:val="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1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5"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EA"/>
    <w:rsid w:val="00000B77"/>
    <w:rsid w:val="0000465D"/>
    <w:rsid w:val="0000587D"/>
    <w:rsid w:val="00005995"/>
    <w:rsid w:val="000130C1"/>
    <w:rsid w:val="00020A18"/>
    <w:rsid w:val="000216E9"/>
    <w:rsid w:val="00027012"/>
    <w:rsid w:val="00032A32"/>
    <w:rsid w:val="00033888"/>
    <w:rsid w:val="00033E76"/>
    <w:rsid w:val="00035C07"/>
    <w:rsid w:val="000370D7"/>
    <w:rsid w:val="000429C5"/>
    <w:rsid w:val="00042ED8"/>
    <w:rsid w:val="00045600"/>
    <w:rsid w:val="0005195C"/>
    <w:rsid w:val="00052BB5"/>
    <w:rsid w:val="00053CBA"/>
    <w:rsid w:val="00054F1E"/>
    <w:rsid w:val="0005619E"/>
    <w:rsid w:val="000573A8"/>
    <w:rsid w:val="0006080C"/>
    <w:rsid w:val="00060A82"/>
    <w:rsid w:val="0006132A"/>
    <w:rsid w:val="0006452D"/>
    <w:rsid w:val="00065FED"/>
    <w:rsid w:val="00067E9B"/>
    <w:rsid w:val="000704BA"/>
    <w:rsid w:val="0007298E"/>
    <w:rsid w:val="0007442E"/>
    <w:rsid w:val="000764E0"/>
    <w:rsid w:val="00076A6F"/>
    <w:rsid w:val="0008196E"/>
    <w:rsid w:val="00083E6C"/>
    <w:rsid w:val="000852B7"/>
    <w:rsid w:val="00090293"/>
    <w:rsid w:val="00090B02"/>
    <w:rsid w:val="00092801"/>
    <w:rsid w:val="00093FDD"/>
    <w:rsid w:val="000B4838"/>
    <w:rsid w:val="000B5436"/>
    <w:rsid w:val="000B5E84"/>
    <w:rsid w:val="000B6EB5"/>
    <w:rsid w:val="000B7EF2"/>
    <w:rsid w:val="000C09BE"/>
    <w:rsid w:val="000C0A43"/>
    <w:rsid w:val="000C0F85"/>
    <w:rsid w:val="000C5F62"/>
    <w:rsid w:val="000D30EB"/>
    <w:rsid w:val="000D6421"/>
    <w:rsid w:val="000E120D"/>
    <w:rsid w:val="000E2EE1"/>
    <w:rsid w:val="000E6CBD"/>
    <w:rsid w:val="000F2DE7"/>
    <w:rsid w:val="00101429"/>
    <w:rsid w:val="00103915"/>
    <w:rsid w:val="001042B0"/>
    <w:rsid w:val="00111E58"/>
    <w:rsid w:val="00112E43"/>
    <w:rsid w:val="001130D2"/>
    <w:rsid w:val="00115543"/>
    <w:rsid w:val="00115BCD"/>
    <w:rsid w:val="00117413"/>
    <w:rsid w:val="00121B2F"/>
    <w:rsid w:val="00122119"/>
    <w:rsid w:val="00125EC4"/>
    <w:rsid w:val="0013272D"/>
    <w:rsid w:val="00132C89"/>
    <w:rsid w:val="0013307B"/>
    <w:rsid w:val="00133BC4"/>
    <w:rsid w:val="0013574E"/>
    <w:rsid w:val="001357EA"/>
    <w:rsid w:val="001373A0"/>
    <w:rsid w:val="00137FEB"/>
    <w:rsid w:val="00142732"/>
    <w:rsid w:val="00142E4E"/>
    <w:rsid w:val="0015215A"/>
    <w:rsid w:val="001527AA"/>
    <w:rsid w:val="001559C7"/>
    <w:rsid w:val="00156B04"/>
    <w:rsid w:val="00157026"/>
    <w:rsid w:val="00160174"/>
    <w:rsid w:val="00161BCD"/>
    <w:rsid w:val="001659E6"/>
    <w:rsid w:val="00167F61"/>
    <w:rsid w:val="00172A27"/>
    <w:rsid w:val="001820AF"/>
    <w:rsid w:val="0018341A"/>
    <w:rsid w:val="00185342"/>
    <w:rsid w:val="00186E9E"/>
    <w:rsid w:val="001901EC"/>
    <w:rsid w:val="001904ED"/>
    <w:rsid w:val="00191D63"/>
    <w:rsid w:val="00193FBE"/>
    <w:rsid w:val="001A3FE5"/>
    <w:rsid w:val="001A64D8"/>
    <w:rsid w:val="001B27F9"/>
    <w:rsid w:val="001B5C70"/>
    <w:rsid w:val="001B6A39"/>
    <w:rsid w:val="001C1622"/>
    <w:rsid w:val="001C4B68"/>
    <w:rsid w:val="001D53D3"/>
    <w:rsid w:val="001D5812"/>
    <w:rsid w:val="001E09DD"/>
    <w:rsid w:val="001E39D6"/>
    <w:rsid w:val="001E4189"/>
    <w:rsid w:val="001E7CD4"/>
    <w:rsid w:val="001E7F28"/>
    <w:rsid w:val="001F23D8"/>
    <w:rsid w:val="001F5E08"/>
    <w:rsid w:val="001F6106"/>
    <w:rsid w:val="00201304"/>
    <w:rsid w:val="0020130B"/>
    <w:rsid w:val="002046E2"/>
    <w:rsid w:val="00204AB2"/>
    <w:rsid w:val="00207017"/>
    <w:rsid w:val="00207433"/>
    <w:rsid w:val="00207DE3"/>
    <w:rsid w:val="00210D70"/>
    <w:rsid w:val="00212D65"/>
    <w:rsid w:val="00215685"/>
    <w:rsid w:val="00221D82"/>
    <w:rsid w:val="0022464A"/>
    <w:rsid w:val="002246AA"/>
    <w:rsid w:val="0022635A"/>
    <w:rsid w:val="00227978"/>
    <w:rsid w:val="00227B2E"/>
    <w:rsid w:val="0023052B"/>
    <w:rsid w:val="00230A17"/>
    <w:rsid w:val="00231587"/>
    <w:rsid w:val="00231A40"/>
    <w:rsid w:val="002321DE"/>
    <w:rsid w:val="00235BC9"/>
    <w:rsid w:val="00236454"/>
    <w:rsid w:val="00241ABC"/>
    <w:rsid w:val="00243539"/>
    <w:rsid w:val="00245CA6"/>
    <w:rsid w:val="002472AC"/>
    <w:rsid w:val="00252A42"/>
    <w:rsid w:val="00253E9A"/>
    <w:rsid w:val="002551EE"/>
    <w:rsid w:val="00255AD9"/>
    <w:rsid w:val="00255FBF"/>
    <w:rsid w:val="00256085"/>
    <w:rsid w:val="002606A8"/>
    <w:rsid w:val="00264104"/>
    <w:rsid w:val="00264565"/>
    <w:rsid w:val="002657C3"/>
    <w:rsid w:val="00265B15"/>
    <w:rsid w:val="00266937"/>
    <w:rsid w:val="00267ABA"/>
    <w:rsid w:val="00267C41"/>
    <w:rsid w:val="00272B26"/>
    <w:rsid w:val="002921F6"/>
    <w:rsid w:val="00293EE2"/>
    <w:rsid w:val="00294794"/>
    <w:rsid w:val="00296513"/>
    <w:rsid w:val="00297770"/>
    <w:rsid w:val="002A1682"/>
    <w:rsid w:val="002A6857"/>
    <w:rsid w:val="002B0562"/>
    <w:rsid w:val="002B3AEF"/>
    <w:rsid w:val="002C0985"/>
    <w:rsid w:val="002C35DA"/>
    <w:rsid w:val="002C3EC4"/>
    <w:rsid w:val="002C4F1F"/>
    <w:rsid w:val="002C7AC2"/>
    <w:rsid w:val="002D0647"/>
    <w:rsid w:val="002D15F8"/>
    <w:rsid w:val="002D1C12"/>
    <w:rsid w:val="002D3C68"/>
    <w:rsid w:val="002D6B01"/>
    <w:rsid w:val="002D73C8"/>
    <w:rsid w:val="002E31E5"/>
    <w:rsid w:val="002E586F"/>
    <w:rsid w:val="002E6FE5"/>
    <w:rsid w:val="002F0014"/>
    <w:rsid w:val="002F615F"/>
    <w:rsid w:val="002F7DF9"/>
    <w:rsid w:val="00300228"/>
    <w:rsid w:val="003009BE"/>
    <w:rsid w:val="00300C2E"/>
    <w:rsid w:val="00301099"/>
    <w:rsid w:val="003044C6"/>
    <w:rsid w:val="0031239D"/>
    <w:rsid w:val="0031253E"/>
    <w:rsid w:val="003126F6"/>
    <w:rsid w:val="00314949"/>
    <w:rsid w:val="00314DF0"/>
    <w:rsid w:val="00320B4B"/>
    <w:rsid w:val="0032463A"/>
    <w:rsid w:val="00325E28"/>
    <w:rsid w:val="003271EE"/>
    <w:rsid w:val="00331F6C"/>
    <w:rsid w:val="00333004"/>
    <w:rsid w:val="00335796"/>
    <w:rsid w:val="0034040C"/>
    <w:rsid w:val="00340C50"/>
    <w:rsid w:val="00341878"/>
    <w:rsid w:val="003425B0"/>
    <w:rsid w:val="003438C9"/>
    <w:rsid w:val="00344BA1"/>
    <w:rsid w:val="00345604"/>
    <w:rsid w:val="003573EE"/>
    <w:rsid w:val="003606FC"/>
    <w:rsid w:val="003618EA"/>
    <w:rsid w:val="00362E72"/>
    <w:rsid w:val="003640FA"/>
    <w:rsid w:val="00367A4A"/>
    <w:rsid w:val="00367D6A"/>
    <w:rsid w:val="003701FB"/>
    <w:rsid w:val="00370808"/>
    <w:rsid w:val="0037126B"/>
    <w:rsid w:val="0037547B"/>
    <w:rsid w:val="0038736A"/>
    <w:rsid w:val="003878BF"/>
    <w:rsid w:val="00387D40"/>
    <w:rsid w:val="003931AF"/>
    <w:rsid w:val="00393DBB"/>
    <w:rsid w:val="003946E5"/>
    <w:rsid w:val="00397D0E"/>
    <w:rsid w:val="003A1FC9"/>
    <w:rsid w:val="003A36B1"/>
    <w:rsid w:val="003A4CA6"/>
    <w:rsid w:val="003A5A61"/>
    <w:rsid w:val="003A5B71"/>
    <w:rsid w:val="003A6071"/>
    <w:rsid w:val="003A775A"/>
    <w:rsid w:val="003A7D3F"/>
    <w:rsid w:val="003B3029"/>
    <w:rsid w:val="003B4C3A"/>
    <w:rsid w:val="003B6654"/>
    <w:rsid w:val="003B78EF"/>
    <w:rsid w:val="003C1638"/>
    <w:rsid w:val="003C2685"/>
    <w:rsid w:val="003C4CB4"/>
    <w:rsid w:val="003D0166"/>
    <w:rsid w:val="003D269D"/>
    <w:rsid w:val="003D2F45"/>
    <w:rsid w:val="003D6D88"/>
    <w:rsid w:val="003D7E7E"/>
    <w:rsid w:val="003E0680"/>
    <w:rsid w:val="003E2928"/>
    <w:rsid w:val="003E2DC7"/>
    <w:rsid w:val="003E4360"/>
    <w:rsid w:val="003E5900"/>
    <w:rsid w:val="00405098"/>
    <w:rsid w:val="00405BA0"/>
    <w:rsid w:val="004107A8"/>
    <w:rsid w:val="00415C41"/>
    <w:rsid w:val="0042146F"/>
    <w:rsid w:val="0042248F"/>
    <w:rsid w:val="004228DE"/>
    <w:rsid w:val="00423141"/>
    <w:rsid w:val="00432237"/>
    <w:rsid w:val="00441D86"/>
    <w:rsid w:val="00442E1A"/>
    <w:rsid w:val="004500D4"/>
    <w:rsid w:val="00453B26"/>
    <w:rsid w:val="00460937"/>
    <w:rsid w:val="00460AB8"/>
    <w:rsid w:val="004642AD"/>
    <w:rsid w:val="00464473"/>
    <w:rsid w:val="004664FE"/>
    <w:rsid w:val="00466EA5"/>
    <w:rsid w:val="00470088"/>
    <w:rsid w:val="004755F2"/>
    <w:rsid w:val="00480AD0"/>
    <w:rsid w:val="00482C3D"/>
    <w:rsid w:val="004838C7"/>
    <w:rsid w:val="00484AD8"/>
    <w:rsid w:val="00484C59"/>
    <w:rsid w:val="0048547F"/>
    <w:rsid w:val="00485F4A"/>
    <w:rsid w:val="00487733"/>
    <w:rsid w:val="00490984"/>
    <w:rsid w:val="00496DAA"/>
    <w:rsid w:val="004971A3"/>
    <w:rsid w:val="004A17D5"/>
    <w:rsid w:val="004A195B"/>
    <w:rsid w:val="004A3B1E"/>
    <w:rsid w:val="004A408B"/>
    <w:rsid w:val="004A5626"/>
    <w:rsid w:val="004A7BA4"/>
    <w:rsid w:val="004B1E88"/>
    <w:rsid w:val="004B5940"/>
    <w:rsid w:val="004B5C68"/>
    <w:rsid w:val="004B787B"/>
    <w:rsid w:val="004C00A5"/>
    <w:rsid w:val="004C6D18"/>
    <w:rsid w:val="004D1434"/>
    <w:rsid w:val="004D1D00"/>
    <w:rsid w:val="004D2271"/>
    <w:rsid w:val="004D74C8"/>
    <w:rsid w:val="004E51BF"/>
    <w:rsid w:val="004E54D1"/>
    <w:rsid w:val="004E69C4"/>
    <w:rsid w:val="004E727F"/>
    <w:rsid w:val="004F7ABD"/>
    <w:rsid w:val="00505DC0"/>
    <w:rsid w:val="0052186F"/>
    <w:rsid w:val="00523739"/>
    <w:rsid w:val="00524164"/>
    <w:rsid w:val="00524218"/>
    <w:rsid w:val="0053092B"/>
    <w:rsid w:val="00532705"/>
    <w:rsid w:val="00533160"/>
    <w:rsid w:val="005374D6"/>
    <w:rsid w:val="00540C6A"/>
    <w:rsid w:val="0054122F"/>
    <w:rsid w:val="00541848"/>
    <w:rsid w:val="00542BFD"/>
    <w:rsid w:val="00542D19"/>
    <w:rsid w:val="00543F0D"/>
    <w:rsid w:val="00545E39"/>
    <w:rsid w:val="00555E09"/>
    <w:rsid w:val="00557388"/>
    <w:rsid w:val="005624C4"/>
    <w:rsid w:val="00562DA8"/>
    <w:rsid w:val="005665F9"/>
    <w:rsid w:val="005773EB"/>
    <w:rsid w:val="00580DC9"/>
    <w:rsid w:val="00581F27"/>
    <w:rsid w:val="0058662E"/>
    <w:rsid w:val="00592E30"/>
    <w:rsid w:val="0059394C"/>
    <w:rsid w:val="00593E8F"/>
    <w:rsid w:val="00594D83"/>
    <w:rsid w:val="00595A5D"/>
    <w:rsid w:val="005A0675"/>
    <w:rsid w:val="005A0D03"/>
    <w:rsid w:val="005B19F8"/>
    <w:rsid w:val="005B1BED"/>
    <w:rsid w:val="005B2AA5"/>
    <w:rsid w:val="005B350D"/>
    <w:rsid w:val="005B5457"/>
    <w:rsid w:val="005B710C"/>
    <w:rsid w:val="005C04E9"/>
    <w:rsid w:val="005C11A2"/>
    <w:rsid w:val="005C1867"/>
    <w:rsid w:val="005C3051"/>
    <w:rsid w:val="005C3D81"/>
    <w:rsid w:val="005C56D0"/>
    <w:rsid w:val="005C726B"/>
    <w:rsid w:val="005D68B3"/>
    <w:rsid w:val="005E040B"/>
    <w:rsid w:val="005E0759"/>
    <w:rsid w:val="005E2C9A"/>
    <w:rsid w:val="005E5C4F"/>
    <w:rsid w:val="005E6280"/>
    <w:rsid w:val="005E6731"/>
    <w:rsid w:val="005E7E7C"/>
    <w:rsid w:val="005F08E3"/>
    <w:rsid w:val="005F1A71"/>
    <w:rsid w:val="005F2CAC"/>
    <w:rsid w:val="005F427F"/>
    <w:rsid w:val="005F45E5"/>
    <w:rsid w:val="005F4DEC"/>
    <w:rsid w:val="005F7212"/>
    <w:rsid w:val="005F7BD9"/>
    <w:rsid w:val="006011F3"/>
    <w:rsid w:val="00603E73"/>
    <w:rsid w:val="0061678D"/>
    <w:rsid w:val="00621119"/>
    <w:rsid w:val="00622CF6"/>
    <w:rsid w:val="006240E8"/>
    <w:rsid w:val="0062610C"/>
    <w:rsid w:val="0062612F"/>
    <w:rsid w:val="0062763C"/>
    <w:rsid w:val="0063158C"/>
    <w:rsid w:val="00632225"/>
    <w:rsid w:val="006349C8"/>
    <w:rsid w:val="00640411"/>
    <w:rsid w:val="00644F4D"/>
    <w:rsid w:val="006479C6"/>
    <w:rsid w:val="00651B3A"/>
    <w:rsid w:val="00652BE7"/>
    <w:rsid w:val="00653256"/>
    <w:rsid w:val="00653D08"/>
    <w:rsid w:val="00654C53"/>
    <w:rsid w:val="00655F09"/>
    <w:rsid w:val="00656A1C"/>
    <w:rsid w:val="00657CB4"/>
    <w:rsid w:val="00660E2A"/>
    <w:rsid w:val="006627B1"/>
    <w:rsid w:val="006711F0"/>
    <w:rsid w:val="006764EE"/>
    <w:rsid w:val="00677454"/>
    <w:rsid w:val="006800F5"/>
    <w:rsid w:val="00681702"/>
    <w:rsid w:val="00682371"/>
    <w:rsid w:val="006853AD"/>
    <w:rsid w:val="00687028"/>
    <w:rsid w:val="00687049"/>
    <w:rsid w:val="00687143"/>
    <w:rsid w:val="00693698"/>
    <w:rsid w:val="00695C6B"/>
    <w:rsid w:val="00695E07"/>
    <w:rsid w:val="006A271C"/>
    <w:rsid w:val="006A440B"/>
    <w:rsid w:val="006B4716"/>
    <w:rsid w:val="006B4877"/>
    <w:rsid w:val="006B4D99"/>
    <w:rsid w:val="006C05EF"/>
    <w:rsid w:val="006C24A0"/>
    <w:rsid w:val="006C3B0C"/>
    <w:rsid w:val="006C6E37"/>
    <w:rsid w:val="006D3686"/>
    <w:rsid w:val="006E1DC3"/>
    <w:rsid w:val="006E270E"/>
    <w:rsid w:val="006E2C2C"/>
    <w:rsid w:val="006E2ED9"/>
    <w:rsid w:val="006E3E83"/>
    <w:rsid w:val="006E5C24"/>
    <w:rsid w:val="006E72D9"/>
    <w:rsid w:val="006F296B"/>
    <w:rsid w:val="006F5884"/>
    <w:rsid w:val="006F6335"/>
    <w:rsid w:val="00702764"/>
    <w:rsid w:val="00702791"/>
    <w:rsid w:val="0070364F"/>
    <w:rsid w:val="00703F2F"/>
    <w:rsid w:val="00707CC8"/>
    <w:rsid w:val="00710A3B"/>
    <w:rsid w:val="00711AD1"/>
    <w:rsid w:val="007120C8"/>
    <w:rsid w:val="00716479"/>
    <w:rsid w:val="007203AA"/>
    <w:rsid w:val="00720FC2"/>
    <w:rsid w:val="00721024"/>
    <w:rsid w:val="00727323"/>
    <w:rsid w:val="007314A4"/>
    <w:rsid w:val="00731AD6"/>
    <w:rsid w:val="00733D00"/>
    <w:rsid w:val="00741459"/>
    <w:rsid w:val="0074486A"/>
    <w:rsid w:val="00745154"/>
    <w:rsid w:val="0074587F"/>
    <w:rsid w:val="007541E7"/>
    <w:rsid w:val="00757FFC"/>
    <w:rsid w:val="00762DD0"/>
    <w:rsid w:val="00762E60"/>
    <w:rsid w:val="007636CE"/>
    <w:rsid w:val="00766007"/>
    <w:rsid w:val="00772CAB"/>
    <w:rsid w:val="00782C83"/>
    <w:rsid w:val="0078732E"/>
    <w:rsid w:val="00787E00"/>
    <w:rsid w:val="00792106"/>
    <w:rsid w:val="0079430F"/>
    <w:rsid w:val="0079570B"/>
    <w:rsid w:val="00795DDC"/>
    <w:rsid w:val="007967D5"/>
    <w:rsid w:val="007974BF"/>
    <w:rsid w:val="00797814"/>
    <w:rsid w:val="007A05B0"/>
    <w:rsid w:val="007A1445"/>
    <w:rsid w:val="007A495C"/>
    <w:rsid w:val="007B04ED"/>
    <w:rsid w:val="007B2C07"/>
    <w:rsid w:val="007B3170"/>
    <w:rsid w:val="007B776A"/>
    <w:rsid w:val="007C1810"/>
    <w:rsid w:val="007C3CFF"/>
    <w:rsid w:val="007C5EE2"/>
    <w:rsid w:val="007C6375"/>
    <w:rsid w:val="007C6859"/>
    <w:rsid w:val="007C7796"/>
    <w:rsid w:val="007D07EB"/>
    <w:rsid w:val="007D0F25"/>
    <w:rsid w:val="007D45C1"/>
    <w:rsid w:val="007D686A"/>
    <w:rsid w:val="007D6D83"/>
    <w:rsid w:val="007E06D9"/>
    <w:rsid w:val="007E0DE4"/>
    <w:rsid w:val="007E12E5"/>
    <w:rsid w:val="007E5B2A"/>
    <w:rsid w:val="007E6EFA"/>
    <w:rsid w:val="00803463"/>
    <w:rsid w:val="00803604"/>
    <w:rsid w:val="00803678"/>
    <w:rsid w:val="00812E6D"/>
    <w:rsid w:val="008135F1"/>
    <w:rsid w:val="008204B5"/>
    <w:rsid w:val="00820516"/>
    <w:rsid w:val="00820640"/>
    <w:rsid w:val="008242F4"/>
    <w:rsid w:val="008249F1"/>
    <w:rsid w:val="00824C9D"/>
    <w:rsid w:val="00833682"/>
    <w:rsid w:val="00833FDE"/>
    <w:rsid w:val="00834DF9"/>
    <w:rsid w:val="008376ED"/>
    <w:rsid w:val="00846CEA"/>
    <w:rsid w:val="00850744"/>
    <w:rsid w:val="00854FEF"/>
    <w:rsid w:val="0085531E"/>
    <w:rsid w:val="00863A17"/>
    <w:rsid w:val="00865897"/>
    <w:rsid w:val="00866B7B"/>
    <w:rsid w:val="00866CBE"/>
    <w:rsid w:val="00870159"/>
    <w:rsid w:val="008735F2"/>
    <w:rsid w:val="00874E27"/>
    <w:rsid w:val="008804DB"/>
    <w:rsid w:val="00883398"/>
    <w:rsid w:val="00886487"/>
    <w:rsid w:val="008972CA"/>
    <w:rsid w:val="00897671"/>
    <w:rsid w:val="008A132D"/>
    <w:rsid w:val="008A34A6"/>
    <w:rsid w:val="008A5E84"/>
    <w:rsid w:val="008B1485"/>
    <w:rsid w:val="008B1CB3"/>
    <w:rsid w:val="008B6910"/>
    <w:rsid w:val="008C14BA"/>
    <w:rsid w:val="008C23C6"/>
    <w:rsid w:val="008D2DBD"/>
    <w:rsid w:val="008D3678"/>
    <w:rsid w:val="008D374D"/>
    <w:rsid w:val="008E4FC7"/>
    <w:rsid w:val="008E5781"/>
    <w:rsid w:val="008E6381"/>
    <w:rsid w:val="008E6F0E"/>
    <w:rsid w:val="008F31DF"/>
    <w:rsid w:val="008F3748"/>
    <w:rsid w:val="008F3749"/>
    <w:rsid w:val="008F5A8A"/>
    <w:rsid w:val="008F6AEF"/>
    <w:rsid w:val="008F7289"/>
    <w:rsid w:val="008F7A5E"/>
    <w:rsid w:val="0090065D"/>
    <w:rsid w:val="009018F0"/>
    <w:rsid w:val="009111AE"/>
    <w:rsid w:val="0091717B"/>
    <w:rsid w:val="009210FB"/>
    <w:rsid w:val="00922F95"/>
    <w:rsid w:val="009253FB"/>
    <w:rsid w:val="009268E3"/>
    <w:rsid w:val="00927EEB"/>
    <w:rsid w:val="00930793"/>
    <w:rsid w:val="009325C6"/>
    <w:rsid w:val="00940A1A"/>
    <w:rsid w:val="00942401"/>
    <w:rsid w:val="00942850"/>
    <w:rsid w:val="0094300C"/>
    <w:rsid w:val="00945182"/>
    <w:rsid w:val="00945688"/>
    <w:rsid w:val="00947844"/>
    <w:rsid w:val="009501C8"/>
    <w:rsid w:val="009505CC"/>
    <w:rsid w:val="00955FB4"/>
    <w:rsid w:val="00957C77"/>
    <w:rsid w:val="00961E91"/>
    <w:rsid w:val="00961EFF"/>
    <w:rsid w:val="0096400C"/>
    <w:rsid w:val="00965001"/>
    <w:rsid w:val="00980E05"/>
    <w:rsid w:val="009811BB"/>
    <w:rsid w:val="00985DDE"/>
    <w:rsid w:val="00991362"/>
    <w:rsid w:val="0099181F"/>
    <w:rsid w:val="009A0835"/>
    <w:rsid w:val="009A2126"/>
    <w:rsid w:val="009A27C1"/>
    <w:rsid w:val="009A5777"/>
    <w:rsid w:val="009B0715"/>
    <w:rsid w:val="009B1AD7"/>
    <w:rsid w:val="009B22F4"/>
    <w:rsid w:val="009B324F"/>
    <w:rsid w:val="009B7C64"/>
    <w:rsid w:val="009C374E"/>
    <w:rsid w:val="009D32E2"/>
    <w:rsid w:val="009D466A"/>
    <w:rsid w:val="009D5F5C"/>
    <w:rsid w:val="009D6589"/>
    <w:rsid w:val="009D6F98"/>
    <w:rsid w:val="009D7D10"/>
    <w:rsid w:val="009D7F8F"/>
    <w:rsid w:val="009E433C"/>
    <w:rsid w:val="009E4E67"/>
    <w:rsid w:val="009E4FFA"/>
    <w:rsid w:val="009F0FE0"/>
    <w:rsid w:val="009F3CE8"/>
    <w:rsid w:val="009F5723"/>
    <w:rsid w:val="009F7AA2"/>
    <w:rsid w:val="00A05C61"/>
    <w:rsid w:val="00A13981"/>
    <w:rsid w:val="00A1569E"/>
    <w:rsid w:val="00A16412"/>
    <w:rsid w:val="00A17FBD"/>
    <w:rsid w:val="00A20293"/>
    <w:rsid w:val="00A230AE"/>
    <w:rsid w:val="00A23FAC"/>
    <w:rsid w:val="00A2483D"/>
    <w:rsid w:val="00A25D2E"/>
    <w:rsid w:val="00A337C7"/>
    <w:rsid w:val="00A44073"/>
    <w:rsid w:val="00A4473C"/>
    <w:rsid w:val="00A46CE3"/>
    <w:rsid w:val="00A4731C"/>
    <w:rsid w:val="00A52E21"/>
    <w:rsid w:val="00A53DDA"/>
    <w:rsid w:val="00A53F17"/>
    <w:rsid w:val="00A55784"/>
    <w:rsid w:val="00A56E1E"/>
    <w:rsid w:val="00A620E0"/>
    <w:rsid w:val="00A62C23"/>
    <w:rsid w:val="00A6554D"/>
    <w:rsid w:val="00A658D1"/>
    <w:rsid w:val="00A678A9"/>
    <w:rsid w:val="00A67B39"/>
    <w:rsid w:val="00A702D0"/>
    <w:rsid w:val="00A7094B"/>
    <w:rsid w:val="00A74039"/>
    <w:rsid w:val="00A7533B"/>
    <w:rsid w:val="00A75A21"/>
    <w:rsid w:val="00A76B93"/>
    <w:rsid w:val="00A76D49"/>
    <w:rsid w:val="00A80A6B"/>
    <w:rsid w:val="00A92A29"/>
    <w:rsid w:val="00A93719"/>
    <w:rsid w:val="00AA0139"/>
    <w:rsid w:val="00AA235A"/>
    <w:rsid w:val="00AA3857"/>
    <w:rsid w:val="00AA3E09"/>
    <w:rsid w:val="00AB1058"/>
    <w:rsid w:val="00AB1C9D"/>
    <w:rsid w:val="00AB23E0"/>
    <w:rsid w:val="00AB2538"/>
    <w:rsid w:val="00AB2873"/>
    <w:rsid w:val="00AB2FC7"/>
    <w:rsid w:val="00AC0909"/>
    <w:rsid w:val="00AC6A9D"/>
    <w:rsid w:val="00AC7294"/>
    <w:rsid w:val="00AD008F"/>
    <w:rsid w:val="00AD34AC"/>
    <w:rsid w:val="00AD3C7B"/>
    <w:rsid w:val="00AD50A5"/>
    <w:rsid w:val="00AD5817"/>
    <w:rsid w:val="00AD626E"/>
    <w:rsid w:val="00AD6676"/>
    <w:rsid w:val="00AD76AE"/>
    <w:rsid w:val="00AE4967"/>
    <w:rsid w:val="00AE4B29"/>
    <w:rsid w:val="00AE53D3"/>
    <w:rsid w:val="00AE59B1"/>
    <w:rsid w:val="00AE6DB9"/>
    <w:rsid w:val="00AF0B74"/>
    <w:rsid w:val="00AF1C29"/>
    <w:rsid w:val="00AF23F1"/>
    <w:rsid w:val="00AF3C2B"/>
    <w:rsid w:val="00B01D49"/>
    <w:rsid w:val="00B02CF6"/>
    <w:rsid w:val="00B06012"/>
    <w:rsid w:val="00B137C0"/>
    <w:rsid w:val="00B14148"/>
    <w:rsid w:val="00B17A68"/>
    <w:rsid w:val="00B244DA"/>
    <w:rsid w:val="00B24BA8"/>
    <w:rsid w:val="00B255B1"/>
    <w:rsid w:val="00B30F1B"/>
    <w:rsid w:val="00B44396"/>
    <w:rsid w:val="00B45822"/>
    <w:rsid w:val="00B6218B"/>
    <w:rsid w:val="00B62DE5"/>
    <w:rsid w:val="00B67856"/>
    <w:rsid w:val="00B70E26"/>
    <w:rsid w:val="00B713A5"/>
    <w:rsid w:val="00B715F9"/>
    <w:rsid w:val="00B7179B"/>
    <w:rsid w:val="00B73EF2"/>
    <w:rsid w:val="00B75414"/>
    <w:rsid w:val="00B80175"/>
    <w:rsid w:val="00B81AC3"/>
    <w:rsid w:val="00B81B71"/>
    <w:rsid w:val="00B8228C"/>
    <w:rsid w:val="00B83117"/>
    <w:rsid w:val="00B8637E"/>
    <w:rsid w:val="00B86558"/>
    <w:rsid w:val="00B86CC4"/>
    <w:rsid w:val="00B87E3C"/>
    <w:rsid w:val="00B93780"/>
    <w:rsid w:val="00B97BED"/>
    <w:rsid w:val="00BA0CF6"/>
    <w:rsid w:val="00BA4D06"/>
    <w:rsid w:val="00BA4FCC"/>
    <w:rsid w:val="00BA6966"/>
    <w:rsid w:val="00BA6BC0"/>
    <w:rsid w:val="00BB35D2"/>
    <w:rsid w:val="00BB37DB"/>
    <w:rsid w:val="00BB7C27"/>
    <w:rsid w:val="00BC4C57"/>
    <w:rsid w:val="00BC546A"/>
    <w:rsid w:val="00BC6BB8"/>
    <w:rsid w:val="00BC7F5C"/>
    <w:rsid w:val="00BD5F6D"/>
    <w:rsid w:val="00BE3C72"/>
    <w:rsid w:val="00BE54CC"/>
    <w:rsid w:val="00BE6359"/>
    <w:rsid w:val="00BE762D"/>
    <w:rsid w:val="00BF07AB"/>
    <w:rsid w:val="00BF457D"/>
    <w:rsid w:val="00C0336E"/>
    <w:rsid w:val="00C05832"/>
    <w:rsid w:val="00C06A8C"/>
    <w:rsid w:val="00C06CB5"/>
    <w:rsid w:val="00C07490"/>
    <w:rsid w:val="00C076FE"/>
    <w:rsid w:val="00C10782"/>
    <w:rsid w:val="00C12744"/>
    <w:rsid w:val="00C12F9C"/>
    <w:rsid w:val="00C13AD4"/>
    <w:rsid w:val="00C1497C"/>
    <w:rsid w:val="00C20EBD"/>
    <w:rsid w:val="00C22337"/>
    <w:rsid w:val="00C22999"/>
    <w:rsid w:val="00C229C1"/>
    <w:rsid w:val="00C246D5"/>
    <w:rsid w:val="00C269B7"/>
    <w:rsid w:val="00C33164"/>
    <w:rsid w:val="00C37AB9"/>
    <w:rsid w:val="00C37CED"/>
    <w:rsid w:val="00C412FD"/>
    <w:rsid w:val="00C4177A"/>
    <w:rsid w:val="00C4507D"/>
    <w:rsid w:val="00C4624E"/>
    <w:rsid w:val="00C47607"/>
    <w:rsid w:val="00C526FE"/>
    <w:rsid w:val="00C52837"/>
    <w:rsid w:val="00C56A55"/>
    <w:rsid w:val="00C6080E"/>
    <w:rsid w:val="00C620BD"/>
    <w:rsid w:val="00C65114"/>
    <w:rsid w:val="00C736EE"/>
    <w:rsid w:val="00C75CD9"/>
    <w:rsid w:val="00C77314"/>
    <w:rsid w:val="00C77344"/>
    <w:rsid w:val="00C8024F"/>
    <w:rsid w:val="00C8358C"/>
    <w:rsid w:val="00C90589"/>
    <w:rsid w:val="00C95765"/>
    <w:rsid w:val="00C95EEA"/>
    <w:rsid w:val="00C97BF5"/>
    <w:rsid w:val="00CA1524"/>
    <w:rsid w:val="00CA563C"/>
    <w:rsid w:val="00CB0E25"/>
    <w:rsid w:val="00CC35FB"/>
    <w:rsid w:val="00CC5891"/>
    <w:rsid w:val="00CC76C2"/>
    <w:rsid w:val="00CD4E0D"/>
    <w:rsid w:val="00CE2661"/>
    <w:rsid w:val="00CE664D"/>
    <w:rsid w:val="00CE6F39"/>
    <w:rsid w:val="00CE7786"/>
    <w:rsid w:val="00CF107A"/>
    <w:rsid w:val="00CF2375"/>
    <w:rsid w:val="00CF2EAF"/>
    <w:rsid w:val="00CF3479"/>
    <w:rsid w:val="00CF6148"/>
    <w:rsid w:val="00CF69F9"/>
    <w:rsid w:val="00D06E03"/>
    <w:rsid w:val="00D14CF5"/>
    <w:rsid w:val="00D169CB"/>
    <w:rsid w:val="00D20266"/>
    <w:rsid w:val="00D21214"/>
    <w:rsid w:val="00D235F5"/>
    <w:rsid w:val="00D2528A"/>
    <w:rsid w:val="00D2674F"/>
    <w:rsid w:val="00D3318E"/>
    <w:rsid w:val="00D34880"/>
    <w:rsid w:val="00D37450"/>
    <w:rsid w:val="00D40300"/>
    <w:rsid w:val="00D40B32"/>
    <w:rsid w:val="00D40CD0"/>
    <w:rsid w:val="00D5316B"/>
    <w:rsid w:val="00D539AF"/>
    <w:rsid w:val="00D563AD"/>
    <w:rsid w:val="00D631B3"/>
    <w:rsid w:val="00D63C00"/>
    <w:rsid w:val="00D64A44"/>
    <w:rsid w:val="00D66483"/>
    <w:rsid w:val="00D750D2"/>
    <w:rsid w:val="00D838CD"/>
    <w:rsid w:val="00D84F95"/>
    <w:rsid w:val="00D85FC6"/>
    <w:rsid w:val="00D86D6D"/>
    <w:rsid w:val="00D87665"/>
    <w:rsid w:val="00D92F6B"/>
    <w:rsid w:val="00D942B4"/>
    <w:rsid w:val="00D9534C"/>
    <w:rsid w:val="00DA64A4"/>
    <w:rsid w:val="00DA6A35"/>
    <w:rsid w:val="00DB10F2"/>
    <w:rsid w:val="00DB26F1"/>
    <w:rsid w:val="00DB2DDA"/>
    <w:rsid w:val="00DB43B3"/>
    <w:rsid w:val="00DB5613"/>
    <w:rsid w:val="00DC6157"/>
    <w:rsid w:val="00DC6F19"/>
    <w:rsid w:val="00DD1B03"/>
    <w:rsid w:val="00DD48B2"/>
    <w:rsid w:val="00DD6662"/>
    <w:rsid w:val="00DD6F43"/>
    <w:rsid w:val="00DE04B0"/>
    <w:rsid w:val="00DE2D04"/>
    <w:rsid w:val="00DE2DB5"/>
    <w:rsid w:val="00DE5A34"/>
    <w:rsid w:val="00DE5B28"/>
    <w:rsid w:val="00DE6496"/>
    <w:rsid w:val="00DE6726"/>
    <w:rsid w:val="00DF2BBD"/>
    <w:rsid w:val="00DF3063"/>
    <w:rsid w:val="00DF3298"/>
    <w:rsid w:val="00DF7142"/>
    <w:rsid w:val="00E00997"/>
    <w:rsid w:val="00E02866"/>
    <w:rsid w:val="00E05357"/>
    <w:rsid w:val="00E06045"/>
    <w:rsid w:val="00E074A3"/>
    <w:rsid w:val="00E1251F"/>
    <w:rsid w:val="00E17127"/>
    <w:rsid w:val="00E20CD7"/>
    <w:rsid w:val="00E2137A"/>
    <w:rsid w:val="00E22087"/>
    <w:rsid w:val="00E2414E"/>
    <w:rsid w:val="00E24AB2"/>
    <w:rsid w:val="00E24EE5"/>
    <w:rsid w:val="00E25F4F"/>
    <w:rsid w:val="00E26000"/>
    <w:rsid w:val="00E27F95"/>
    <w:rsid w:val="00E340D0"/>
    <w:rsid w:val="00E40253"/>
    <w:rsid w:val="00E434CF"/>
    <w:rsid w:val="00E43C43"/>
    <w:rsid w:val="00E44631"/>
    <w:rsid w:val="00E44B5E"/>
    <w:rsid w:val="00E47D52"/>
    <w:rsid w:val="00E47D54"/>
    <w:rsid w:val="00E5285A"/>
    <w:rsid w:val="00E530DB"/>
    <w:rsid w:val="00E5312D"/>
    <w:rsid w:val="00E53E57"/>
    <w:rsid w:val="00E56FE6"/>
    <w:rsid w:val="00E6205E"/>
    <w:rsid w:val="00E65E52"/>
    <w:rsid w:val="00E66070"/>
    <w:rsid w:val="00E66763"/>
    <w:rsid w:val="00E67E98"/>
    <w:rsid w:val="00E722E0"/>
    <w:rsid w:val="00E724E8"/>
    <w:rsid w:val="00E73BFF"/>
    <w:rsid w:val="00E73C86"/>
    <w:rsid w:val="00E755AF"/>
    <w:rsid w:val="00E80040"/>
    <w:rsid w:val="00E820C0"/>
    <w:rsid w:val="00E824E1"/>
    <w:rsid w:val="00E82CDA"/>
    <w:rsid w:val="00E838C1"/>
    <w:rsid w:val="00E83C3F"/>
    <w:rsid w:val="00E84D97"/>
    <w:rsid w:val="00E85248"/>
    <w:rsid w:val="00E85AF0"/>
    <w:rsid w:val="00E87037"/>
    <w:rsid w:val="00E90319"/>
    <w:rsid w:val="00E90F87"/>
    <w:rsid w:val="00E92C5B"/>
    <w:rsid w:val="00E93911"/>
    <w:rsid w:val="00E9524F"/>
    <w:rsid w:val="00E96C41"/>
    <w:rsid w:val="00E97DE2"/>
    <w:rsid w:val="00EB0C35"/>
    <w:rsid w:val="00EB3A88"/>
    <w:rsid w:val="00EC4E82"/>
    <w:rsid w:val="00EC4FB4"/>
    <w:rsid w:val="00EC729F"/>
    <w:rsid w:val="00ED1EFB"/>
    <w:rsid w:val="00ED4267"/>
    <w:rsid w:val="00EE015A"/>
    <w:rsid w:val="00EE1C6F"/>
    <w:rsid w:val="00EE28E9"/>
    <w:rsid w:val="00EE4D3F"/>
    <w:rsid w:val="00EE7D45"/>
    <w:rsid w:val="00EF1F53"/>
    <w:rsid w:val="00EF3871"/>
    <w:rsid w:val="00EF5E33"/>
    <w:rsid w:val="00EF6FBB"/>
    <w:rsid w:val="00EF78D5"/>
    <w:rsid w:val="00F002CF"/>
    <w:rsid w:val="00F028E2"/>
    <w:rsid w:val="00F03326"/>
    <w:rsid w:val="00F03328"/>
    <w:rsid w:val="00F04A3E"/>
    <w:rsid w:val="00F04ACB"/>
    <w:rsid w:val="00F04C76"/>
    <w:rsid w:val="00F05473"/>
    <w:rsid w:val="00F14065"/>
    <w:rsid w:val="00F1600B"/>
    <w:rsid w:val="00F16668"/>
    <w:rsid w:val="00F16E05"/>
    <w:rsid w:val="00F174A6"/>
    <w:rsid w:val="00F20095"/>
    <w:rsid w:val="00F27B49"/>
    <w:rsid w:val="00F3049C"/>
    <w:rsid w:val="00F331B4"/>
    <w:rsid w:val="00F35183"/>
    <w:rsid w:val="00F36A36"/>
    <w:rsid w:val="00F37385"/>
    <w:rsid w:val="00F40005"/>
    <w:rsid w:val="00F41F2F"/>
    <w:rsid w:val="00F444C8"/>
    <w:rsid w:val="00F44DBA"/>
    <w:rsid w:val="00F4562E"/>
    <w:rsid w:val="00F46D95"/>
    <w:rsid w:val="00F50BDB"/>
    <w:rsid w:val="00F519D1"/>
    <w:rsid w:val="00F52F78"/>
    <w:rsid w:val="00F53365"/>
    <w:rsid w:val="00F5384E"/>
    <w:rsid w:val="00F559A8"/>
    <w:rsid w:val="00F5680E"/>
    <w:rsid w:val="00F66DDB"/>
    <w:rsid w:val="00F71F3E"/>
    <w:rsid w:val="00F7477B"/>
    <w:rsid w:val="00F86216"/>
    <w:rsid w:val="00F86830"/>
    <w:rsid w:val="00F87FDA"/>
    <w:rsid w:val="00F90D8C"/>
    <w:rsid w:val="00F9459C"/>
    <w:rsid w:val="00FA39AA"/>
    <w:rsid w:val="00FA4347"/>
    <w:rsid w:val="00FA685F"/>
    <w:rsid w:val="00FB050D"/>
    <w:rsid w:val="00FB53CD"/>
    <w:rsid w:val="00FC12C0"/>
    <w:rsid w:val="00FC2283"/>
    <w:rsid w:val="00FC32F7"/>
    <w:rsid w:val="00FC3956"/>
    <w:rsid w:val="00FC58FF"/>
    <w:rsid w:val="00FC65D8"/>
    <w:rsid w:val="00FD394F"/>
    <w:rsid w:val="00FD3979"/>
    <w:rsid w:val="00FD5A07"/>
    <w:rsid w:val="00FD7D86"/>
    <w:rsid w:val="00FE263C"/>
    <w:rsid w:val="00FE5CD2"/>
    <w:rsid w:val="00FF0A8D"/>
    <w:rsid w:val="00FF1710"/>
    <w:rsid w:val="00FF373D"/>
    <w:rsid w:val="00FF4F0F"/>
    <w:rsid w:val="00FF6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unhideWhenUsed/>
    <w:qFormat/>
    <w:rsid w:val="00C52837"/>
    <w:rPr>
      <w:sz w:val="21"/>
      <w:szCs w:val="21"/>
    </w:rPr>
  </w:style>
  <w:style w:type="paragraph" w:styleId="af">
    <w:name w:val="annotation text"/>
    <w:basedOn w:val="a"/>
    <w:link w:val="Char5"/>
    <w:uiPriority w:val="99"/>
    <w:unhideWhenUsed/>
    <w:qFormat/>
    <w:rsid w:val="00C52837"/>
    <w:pPr>
      <w:jc w:val="left"/>
    </w:pPr>
  </w:style>
  <w:style w:type="character" w:customStyle="1" w:styleId="Char5">
    <w:name w:val="批注文字 Char"/>
    <w:basedOn w:val="a0"/>
    <w:link w:val="af"/>
    <w:uiPriority w:val="99"/>
    <w:semiHidden/>
    <w:qFormat/>
    <w:rsid w:val="00C52837"/>
    <w:rPr>
      <w:rFonts w:ascii="Times New Roman" w:hAnsi="Times New Roman"/>
      <w:kern w:val="2"/>
      <w:sz w:val="21"/>
    </w:rPr>
  </w:style>
  <w:style w:type="paragraph" w:styleId="af0">
    <w:name w:val="Body Text"/>
    <w:basedOn w:val="a"/>
    <w:link w:val="Char6"/>
    <w:rsid w:val="00C52837"/>
    <w:pPr>
      <w:spacing w:after="120"/>
    </w:pPr>
  </w:style>
  <w:style w:type="character" w:customStyle="1" w:styleId="Char6">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AE6DB9"/>
    <w:rPr>
      <w:rFonts w:ascii="......." w:eastAsia="......." w:hAnsi="......." w:cs="......."/>
      <w:color w:val="000000"/>
      <w:sz w:val="24"/>
      <w:szCs w:val="24"/>
    </w:rPr>
  </w:style>
  <w:style w:type="paragraph" w:styleId="af1">
    <w:name w:val="annotation subject"/>
    <w:basedOn w:val="af"/>
    <w:next w:val="af"/>
    <w:link w:val="Char7"/>
    <w:uiPriority w:val="99"/>
    <w:semiHidden/>
    <w:unhideWhenUsed/>
    <w:rsid w:val="004971A3"/>
    <w:rPr>
      <w:b/>
      <w:bCs/>
    </w:rPr>
  </w:style>
  <w:style w:type="character" w:customStyle="1" w:styleId="Char7">
    <w:name w:val="批注主题 Char"/>
    <w:basedOn w:val="Char5"/>
    <w:link w:val="af1"/>
    <w:uiPriority w:val="99"/>
    <w:semiHidden/>
    <w:rsid w:val="004971A3"/>
    <w:rPr>
      <w:rFonts w:ascii="Times New Roman" w:hAnsi="Times New Roman"/>
      <w:b/>
      <w:bCs/>
      <w:kern w:val="2"/>
      <w:sz w:val="21"/>
    </w:rPr>
  </w:style>
  <w:style w:type="character" w:customStyle="1" w:styleId="NormalCharacter">
    <w:name w:val="NormalCharacter"/>
    <w:rsid w:val="008F31DF"/>
  </w:style>
  <w:style w:type="character" w:styleId="af2">
    <w:name w:val="Strong"/>
    <w:uiPriority w:val="22"/>
    <w:qFormat/>
    <w:rsid w:val="003B30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unhideWhenUsed/>
    <w:qFormat/>
    <w:rsid w:val="00C52837"/>
    <w:rPr>
      <w:sz w:val="21"/>
      <w:szCs w:val="21"/>
    </w:rPr>
  </w:style>
  <w:style w:type="paragraph" w:styleId="af">
    <w:name w:val="annotation text"/>
    <w:basedOn w:val="a"/>
    <w:link w:val="Char5"/>
    <w:uiPriority w:val="99"/>
    <w:unhideWhenUsed/>
    <w:qFormat/>
    <w:rsid w:val="00C52837"/>
    <w:pPr>
      <w:jc w:val="left"/>
    </w:pPr>
  </w:style>
  <w:style w:type="character" w:customStyle="1" w:styleId="Char5">
    <w:name w:val="批注文字 Char"/>
    <w:basedOn w:val="a0"/>
    <w:link w:val="af"/>
    <w:uiPriority w:val="99"/>
    <w:semiHidden/>
    <w:qFormat/>
    <w:rsid w:val="00C52837"/>
    <w:rPr>
      <w:rFonts w:ascii="Times New Roman" w:hAnsi="Times New Roman"/>
      <w:kern w:val="2"/>
      <w:sz w:val="21"/>
    </w:rPr>
  </w:style>
  <w:style w:type="paragraph" w:styleId="af0">
    <w:name w:val="Body Text"/>
    <w:basedOn w:val="a"/>
    <w:link w:val="Char6"/>
    <w:rsid w:val="00C52837"/>
    <w:pPr>
      <w:spacing w:after="120"/>
    </w:pPr>
  </w:style>
  <w:style w:type="character" w:customStyle="1" w:styleId="Char6">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AE6DB9"/>
    <w:rPr>
      <w:rFonts w:ascii="......." w:eastAsia="......." w:hAnsi="......." w:cs="......."/>
      <w:color w:val="000000"/>
      <w:sz w:val="24"/>
      <w:szCs w:val="24"/>
    </w:rPr>
  </w:style>
  <w:style w:type="paragraph" w:styleId="af1">
    <w:name w:val="annotation subject"/>
    <w:basedOn w:val="af"/>
    <w:next w:val="af"/>
    <w:link w:val="Char7"/>
    <w:uiPriority w:val="99"/>
    <w:semiHidden/>
    <w:unhideWhenUsed/>
    <w:rsid w:val="004971A3"/>
    <w:rPr>
      <w:b/>
      <w:bCs/>
    </w:rPr>
  </w:style>
  <w:style w:type="character" w:customStyle="1" w:styleId="Char7">
    <w:name w:val="批注主题 Char"/>
    <w:basedOn w:val="Char5"/>
    <w:link w:val="af1"/>
    <w:uiPriority w:val="99"/>
    <w:semiHidden/>
    <w:rsid w:val="004971A3"/>
    <w:rPr>
      <w:rFonts w:ascii="Times New Roman" w:hAnsi="Times New Roman"/>
      <w:b/>
      <w:bCs/>
      <w:kern w:val="2"/>
      <w:sz w:val="21"/>
    </w:rPr>
  </w:style>
  <w:style w:type="character" w:customStyle="1" w:styleId="NormalCharacter">
    <w:name w:val="NormalCharacter"/>
    <w:rsid w:val="008F31DF"/>
  </w:style>
  <w:style w:type="character" w:styleId="af2">
    <w:name w:val="Strong"/>
    <w:uiPriority w:val="22"/>
    <w:qFormat/>
    <w:rsid w:val="003B30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91660">
      <w:bodyDiv w:val="1"/>
      <w:marLeft w:val="0"/>
      <w:marRight w:val="0"/>
      <w:marTop w:val="0"/>
      <w:marBottom w:val="0"/>
      <w:divBdr>
        <w:top w:val="none" w:sz="0" w:space="0" w:color="auto"/>
        <w:left w:val="none" w:sz="0" w:space="0" w:color="auto"/>
        <w:bottom w:val="none" w:sz="0" w:space="0" w:color="auto"/>
        <w:right w:val="none" w:sz="0" w:space="0" w:color="auto"/>
      </w:divBdr>
    </w:div>
    <w:div w:id="391775369">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1470786730">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848517420">
      <w:bodyDiv w:val="1"/>
      <w:marLeft w:val="0"/>
      <w:marRight w:val="0"/>
      <w:marTop w:val="0"/>
      <w:marBottom w:val="0"/>
      <w:divBdr>
        <w:top w:val="none" w:sz="0" w:space="0" w:color="auto"/>
        <w:left w:val="none" w:sz="0" w:space="0" w:color="auto"/>
        <w:bottom w:val="none" w:sz="0" w:space="0" w:color="auto"/>
        <w:right w:val="none" w:sz="0" w:space="0" w:color="auto"/>
      </w:divBdr>
    </w:div>
    <w:div w:id="189106800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06CAD-E6EA-4CFA-BE13-D764054A4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5205</Words>
  <Characters>29671</Characters>
  <Application>Microsoft Office Word</Application>
  <DocSecurity>0</DocSecurity>
  <PresentationFormat/>
  <Lines>247</Lines>
  <Paragraphs>69</Paragraphs>
  <Slides>0</Slides>
  <Notes>0</Notes>
  <HiddenSlides>0</HiddenSlides>
  <MMClips>0</MMClips>
  <ScaleCrop>false</ScaleCrop>
  <Company>HP Inc.</Company>
  <LinksUpToDate>false</LinksUpToDate>
  <CharactersWithSpaces>34807</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未定义</cp:lastModifiedBy>
  <cp:revision>2</cp:revision>
  <cp:lastPrinted>2015-08-04T03:01:00Z</cp:lastPrinted>
  <dcterms:created xsi:type="dcterms:W3CDTF">2025-07-25T02:43:00Z</dcterms:created>
  <dcterms:modified xsi:type="dcterms:W3CDTF">2025-07-25T02:43:00Z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